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17D79F" w14:textId="694809EA" w:rsidR="00991EDA" w:rsidRPr="00991EDA" w:rsidRDefault="00991EDA" w:rsidP="00991EDA">
      <w:pPr>
        <w:rPr>
          <w:rFonts w:ascii="Arial" w:hAnsi="Arial" w:cs="Arial"/>
          <w:b/>
          <w:bCs/>
          <w:sz w:val="24"/>
          <w:szCs w:val="20"/>
          <w:lang w:val="en-GB"/>
        </w:rPr>
      </w:pPr>
      <w:bookmarkStart w:id="0" w:name="_Hlk145670493"/>
      <w:bookmarkStart w:id="1" w:name="OLE_LINK3"/>
      <w:r w:rsidRPr="00991EDA">
        <w:rPr>
          <w:rFonts w:ascii="Arial" w:hAnsi="Arial" w:cs="Arial"/>
          <w:b/>
          <w:bCs/>
          <w:sz w:val="24"/>
          <w:szCs w:val="20"/>
          <w:lang w:val="en-GB"/>
        </w:rPr>
        <w:t>3GPP TSG RAN WG1 #118bis</w:t>
      </w:r>
      <w:r w:rsidRPr="00991EDA">
        <w:rPr>
          <w:rFonts w:ascii="Arial" w:hAnsi="Arial" w:cs="Arial"/>
          <w:b/>
          <w:bCs/>
          <w:sz w:val="24"/>
          <w:szCs w:val="20"/>
          <w:lang w:val="en-GB"/>
        </w:rPr>
        <w:tab/>
      </w:r>
      <w:r w:rsidRPr="00991EDA">
        <w:rPr>
          <w:rFonts w:ascii="Arial" w:hAnsi="Arial" w:cs="Arial"/>
          <w:b/>
          <w:bCs/>
          <w:sz w:val="24"/>
          <w:szCs w:val="20"/>
          <w:lang w:val="en-GB"/>
        </w:rPr>
        <w:tab/>
      </w:r>
      <w:r w:rsidRPr="00991EDA">
        <w:rPr>
          <w:rFonts w:ascii="Arial" w:hAnsi="Arial" w:cs="Arial"/>
          <w:b/>
          <w:bCs/>
          <w:sz w:val="24"/>
          <w:szCs w:val="20"/>
          <w:lang w:val="en-GB"/>
        </w:rPr>
        <w:tab/>
      </w:r>
      <w:r w:rsidR="00227B49">
        <w:rPr>
          <w:rFonts w:ascii="Arial" w:hAnsi="Arial" w:cs="Arial"/>
          <w:b/>
          <w:bCs/>
          <w:sz w:val="24"/>
          <w:szCs w:val="20"/>
          <w:lang w:val="en-GB"/>
        </w:rPr>
        <w:tab/>
      </w:r>
      <w:r w:rsidR="00227B49">
        <w:rPr>
          <w:rFonts w:ascii="Arial" w:hAnsi="Arial" w:cs="Arial"/>
          <w:b/>
          <w:bCs/>
          <w:sz w:val="24"/>
          <w:szCs w:val="20"/>
          <w:lang w:val="en-GB"/>
        </w:rPr>
        <w:tab/>
      </w:r>
      <w:r w:rsidR="00227B49">
        <w:rPr>
          <w:rFonts w:ascii="Arial" w:hAnsi="Arial" w:cs="Arial"/>
          <w:b/>
          <w:bCs/>
          <w:sz w:val="24"/>
          <w:szCs w:val="20"/>
          <w:lang w:val="en-GB"/>
        </w:rPr>
        <w:tab/>
      </w:r>
      <w:r w:rsidR="00736215">
        <w:rPr>
          <w:rFonts w:ascii="Arial" w:hAnsi="Arial" w:cs="Arial"/>
          <w:b/>
          <w:bCs/>
          <w:sz w:val="24"/>
          <w:szCs w:val="20"/>
          <w:lang w:val="en-GB"/>
        </w:rPr>
        <w:tab/>
      </w:r>
      <w:r w:rsidR="00736215" w:rsidRPr="00736215">
        <w:rPr>
          <w:rFonts w:ascii="Arial" w:hAnsi="Arial" w:cs="Arial"/>
          <w:b/>
          <w:bCs/>
          <w:sz w:val="24"/>
          <w:szCs w:val="20"/>
          <w:lang w:val="en-GB"/>
        </w:rPr>
        <w:t>R1-2408849</w:t>
      </w:r>
    </w:p>
    <w:p w14:paraId="29B7ADA1" w14:textId="77777777" w:rsidR="00991EDA" w:rsidRPr="00991EDA" w:rsidRDefault="00991EDA" w:rsidP="00991EDA">
      <w:pPr>
        <w:rPr>
          <w:rFonts w:ascii="Arial" w:hAnsi="Arial" w:cs="Arial"/>
          <w:b/>
          <w:bCs/>
          <w:sz w:val="24"/>
          <w:szCs w:val="20"/>
          <w:lang w:val="en-GB"/>
        </w:rPr>
      </w:pPr>
      <w:r w:rsidRPr="00991EDA">
        <w:rPr>
          <w:rFonts w:ascii="Arial" w:hAnsi="Arial" w:cs="Arial"/>
          <w:b/>
          <w:bCs/>
          <w:sz w:val="24"/>
          <w:szCs w:val="20"/>
          <w:lang w:val="en-GB"/>
        </w:rPr>
        <w:t>Hefei, China, October 14</w:t>
      </w:r>
      <w:r w:rsidRPr="00991EDA">
        <w:rPr>
          <w:rFonts w:ascii="Arial" w:hAnsi="Arial" w:cs="Arial" w:hint="eastAsia"/>
          <w:b/>
          <w:bCs/>
          <w:sz w:val="24"/>
          <w:szCs w:val="20"/>
          <w:vertAlign w:val="superscript"/>
          <w:lang w:val="en-GB"/>
        </w:rPr>
        <w:t>th</w:t>
      </w:r>
      <w:r w:rsidRPr="00991EDA">
        <w:rPr>
          <w:rFonts w:ascii="Arial" w:hAnsi="Arial" w:cs="Arial"/>
          <w:b/>
          <w:bCs/>
          <w:sz w:val="24"/>
          <w:szCs w:val="20"/>
          <w:lang w:val="en-GB"/>
        </w:rPr>
        <w:t xml:space="preserve"> – 18</w:t>
      </w:r>
      <w:r w:rsidRPr="00991EDA">
        <w:rPr>
          <w:rFonts w:ascii="Arial" w:hAnsi="Arial" w:cs="Arial"/>
          <w:b/>
          <w:bCs/>
          <w:sz w:val="24"/>
          <w:szCs w:val="20"/>
          <w:vertAlign w:val="superscript"/>
          <w:lang w:val="en-GB"/>
        </w:rPr>
        <w:t>th</w:t>
      </w:r>
      <w:r w:rsidRPr="00991EDA">
        <w:rPr>
          <w:rFonts w:ascii="Arial" w:hAnsi="Arial" w:cs="Arial"/>
          <w:b/>
          <w:bCs/>
          <w:sz w:val="24"/>
          <w:szCs w:val="20"/>
          <w:lang w:val="en-GB"/>
        </w:rPr>
        <w:t>, 2024</w:t>
      </w:r>
      <w:bookmarkEnd w:id="0"/>
    </w:p>
    <w:p w14:paraId="570DA046" w14:textId="77777777" w:rsidR="00BE1DF6" w:rsidRPr="00991EDA" w:rsidRDefault="00BE1DF6" w:rsidP="00343D12">
      <w:pPr>
        <w:rPr>
          <w:highlight w:val="yellow"/>
          <w:lang w:val="en-GB"/>
        </w:rPr>
      </w:pPr>
    </w:p>
    <w:p w14:paraId="3DB90862" w14:textId="0A787A85" w:rsidR="00DB7303" w:rsidRPr="00F82010" w:rsidRDefault="00DB7303" w:rsidP="00343D12">
      <w:pPr>
        <w:rPr>
          <w:b/>
          <w:bCs/>
          <w:noProof/>
        </w:rPr>
      </w:pPr>
      <w:r w:rsidRPr="00F82010">
        <w:rPr>
          <w:b/>
          <w:bCs/>
          <w:noProof/>
        </w:rPr>
        <w:t>Source:</w:t>
      </w:r>
      <w:r w:rsidR="00850C05" w:rsidRPr="00F82010">
        <w:rPr>
          <w:b/>
          <w:bCs/>
          <w:noProof/>
        </w:rPr>
        <w:t xml:space="preserve"> </w:t>
      </w:r>
      <w:r w:rsidR="00E371F1" w:rsidRPr="00F82010">
        <w:rPr>
          <w:b/>
          <w:bCs/>
          <w:noProof/>
        </w:rPr>
        <w:t>Qualcomm Incorporated</w:t>
      </w:r>
    </w:p>
    <w:bookmarkEnd w:id="1"/>
    <w:p w14:paraId="7E836047" w14:textId="55110EFA" w:rsidR="00DB7303" w:rsidRPr="00F82010" w:rsidRDefault="00DB7303" w:rsidP="00343D12">
      <w:pPr>
        <w:rPr>
          <w:b/>
          <w:bCs/>
          <w:noProof/>
        </w:rPr>
      </w:pPr>
      <w:r w:rsidRPr="00F82010">
        <w:rPr>
          <w:b/>
          <w:bCs/>
          <w:noProof/>
        </w:rPr>
        <w:t>Title:</w:t>
      </w:r>
      <w:bookmarkStart w:id="2" w:name="OLE_LINK22"/>
      <w:bookmarkStart w:id="3" w:name="OLE_LINK21"/>
      <w:bookmarkStart w:id="4" w:name="OLE_LINK9"/>
      <w:bookmarkStart w:id="5" w:name="OLE_LINK8"/>
      <w:r w:rsidR="00850C05" w:rsidRPr="00F82010">
        <w:rPr>
          <w:b/>
          <w:bCs/>
          <w:noProof/>
        </w:rPr>
        <w:t xml:space="preserve"> </w:t>
      </w:r>
      <w:r w:rsidR="0014135E" w:rsidRPr="00F82010">
        <w:rPr>
          <w:b/>
          <w:bCs/>
          <w:noProof/>
        </w:rPr>
        <w:t>Evaluation Assumptions</w:t>
      </w:r>
      <w:r w:rsidR="0054790F" w:rsidRPr="00F82010">
        <w:rPr>
          <w:b/>
          <w:bCs/>
          <w:noProof/>
        </w:rPr>
        <w:t xml:space="preserve"> and Results</w:t>
      </w:r>
    </w:p>
    <w:bookmarkEnd w:id="2"/>
    <w:bookmarkEnd w:id="3"/>
    <w:bookmarkEnd w:id="4"/>
    <w:bookmarkEnd w:id="5"/>
    <w:p w14:paraId="11118B57" w14:textId="7E228996" w:rsidR="00DB7303" w:rsidRPr="00F82010" w:rsidRDefault="00DB7303" w:rsidP="00343D12">
      <w:pPr>
        <w:rPr>
          <w:b/>
          <w:bCs/>
          <w:noProof/>
        </w:rPr>
      </w:pPr>
      <w:r w:rsidRPr="00F82010">
        <w:rPr>
          <w:b/>
          <w:bCs/>
          <w:noProof/>
        </w:rPr>
        <w:t>Agenda Item:</w:t>
      </w:r>
      <w:bookmarkStart w:id="6" w:name="Source"/>
      <w:bookmarkEnd w:id="6"/>
      <w:r w:rsidR="00850C05" w:rsidRPr="00F82010">
        <w:rPr>
          <w:b/>
          <w:bCs/>
          <w:noProof/>
        </w:rPr>
        <w:t xml:space="preserve"> </w:t>
      </w:r>
      <w:r w:rsidR="0057472C" w:rsidRPr="00F82010">
        <w:rPr>
          <w:b/>
          <w:bCs/>
          <w:noProof/>
        </w:rPr>
        <w:t>9.4.</w:t>
      </w:r>
      <w:r w:rsidR="00422166" w:rsidRPr="00F82010">
        <w:rPr>
          <w:b/>
          <w:bCs/>
          <w:noProof/>
        </w:rPr>
        <w:t>1.1</w:t>
      </w:r>
    </w:p>
    <w:p w14:paraId="691B52B5" w14:textId="5C826C95" w:rsidR="00DB7303" w:rsidRPr="00F82010" w:rsidRDefault="00DB7303" w:rsidP="00343D12">
      <w:pPr>
        <w:rPr>
          <w:b/>
          <w:bCs/>
        </w:rPr>
      </w:pPr>
      <w:r w:rsidRPr="00F82010">
        <w:rPr>
          <w:b/>
          <w:bCs/>
        </w:rPr>
        <w:t>Document for:</w:t>
      </w:r>
      <w:bookmarkStart w:id="7" w:name="DocumentFor"/>
      <w:bookmarkEnd w:id="7"/>
      <w:r w:rsidRPr="00F82010">
        <w:rPr>
          <w:b/>
          <w:bCs/>
        </w:rPr>
        <w:t xml:space="preserve"> Discussion and Decision</w:t>
      </w:r>
    </w:p>
    <w:p w14:paraId="47F6FF13" w14:textId="77777777" w:rsidR="004D264D" w:rsidRDefault="004D264D" w:rsidP="00F82010">
      <w:pPr>
        <w:pBdr>
          <w:bottom w:val="single" w:sz="12" w:space="1" w:color="auto"/>
        </w:pBdr>
      </w:pPr>
    </w:p>
    <w:p w14:paraId="037C9493" w14:textId="77777777" w:rsidR="00CC64AA" w:rsidRPr="0002390F" w:rsidRDefault="008E361D" w:rsidP="00343D12">
      <w:pPr>
        <w:pStyle w:val="Heading1"/>
      </w:pPr>
      <w:bookmarkStart w:id="8" w:name="_Ref166148199"/>
      <w:r w:rsidRPr="0002390F">
        <w:t>Introduction</w:t>
      </w:r>
      <w:bookmarkEnd w:id="8"/>
    </w:p>
    <w:p w14:paraId="1D79FB2D" w14:textId="46DF16A0" w:rsidR="00BA2AF3" w:rsidRPr="006336B3" w:rsidRDefault="00FE180F" w:rsidP="00343D12">
      <w:r w:rsidRPr="006336B3">
        <w:t xml:space="preserve">In this document, we </w:t>
      </w:r>
      <w:r w:rsidR="00BA2AF3" w:rsidRPr="006336B3">
        <w:t xml:space="preserve">provide </w:t>
      </w:r>
      <w:r w:rsidR="004E67F4" w:rsidRPr="006336B3">
        <w:t>discussion on following aspects</w:t>
      </w:r>
      <w:r w:rsidR="005570DB" w:rsidRPr="006336B3">
        <w:t xml:space="preserve"> of evaluation of Ambient IoT.</w:t>
      </w:r>
    </w:p>
    <w:p w14:paraId="73EC095A" w14:textId="27C4141E" w:rsidR="004E67F4" w:rsidRPr="006336B3" w:rsidRDefault="004E67F4" w:rsidP="00CD195F">
      <w:pPr>
        <w:pStyle w:val="ListParagraph"/>
        <w:numPr>
          <w:ilvl w:val="0"/>
          <w:numId w:val="8"/>
        </w:numPr>
        <w:ind w:leftChars="0"/>
      </w:pPr>
      <w:r w:rsidRPr="006336B3">
        <w:t xml:space="preserve">Remaining issue in </w:t>
      </w:r>
      <w:r w:rsidR="003D2CB2" w:rsidRPr="006336B3">
        <w:t>design target</w:t>
      </w:r>
    </w:p>
    <w:p w14:paraId="685119C4" w14:textId="2844934C" w:rsidR="003D2CB2" w:rsidRDefault="003D2CB2" w:rsidP="00CD195F">
      <w:pPr>
        <w:pStyle w:val="ListParagraph"/>
        <w:numPr>
          <w:ilvl w:val="1"/>
          <w:numId w:val="8"/>
        </w:numPr>
        <w:ind w:leftChars="0"/>
      </w:pPr>
      <w:r w:rsidRPr="006336B3">
        <w:t>Link budget analysis</w:t>
      </w:r>
    </w:p>
    <w:p w14:paraId="01D91898" w14:textId="63D9CF4D" w:rsidR="004278E3" w:rsidRPr="006336B3" w:rsidRDefault="004278E3" w:rsidP="004278E3">
      <w:pPr>
        <w:pStyle w:val="ListParagraph"/>
        <w:numPr>
          <w:ilvl w:val="1"/>
          <w:numId w:val="8"/>
        </w:numPr>
        <w:ind w:leftChars="0"/>
      </w:pPr>
      <w:r>
        <w:t>Target Distance</w:t>
      </w:r>
    </w:p>
    <w:p w14:paraId="4C8F1750" w14:textId="79F334DD" w:rsidR="00CA573C" w:rsidRPr="006336B3" w:rsidRDefault="004E67F4" w:rsidP="00CD195F">
      <w:pPr>
        <w:pStyle w:val="ListParagraph"/>
        <w:numPr>
          <w:ilvl w:val="0"/>
          <w:numId w:val="8"/>
        </w:numPr>
        <w:ind w:leftChars="0"/>
      </w:pPr>
      <w:r w:rsidRPr="006336B3">
        <w:t>E</w:t>
      </w:r>
      <w:r w:rsidR="00BA2AF3" w:rsidRPr="006336B3">
        <w:t>valuation methodology</w:t>
      </w:r>
    </w:p>
    <w:p w14:paraId="677C86D7" w14:textId="77777777" w:rsidR="004278E3" w:rsidRDefault="004278E3" w:rsidP="004278E3">
      <w:pPr>
        <w:pStyle w:val="ListParagraph"/>
        <w:numPr>
          <w:ilvl w:val="1"/>
          <w:numId w:val="8"/>
        </w:numPr>
        <w:ind w:leftChars="0"/>
      </w:pPr>
      <w:r>
        <w:t xml:space="preserve">Coexistence Evaluation </w:t>
      </w:r>
    </w:p>
    <w:p w14:paraId="2F4DD779" w14:textId="77777777" w:rsidR="004278E3" w:rsidRDefault="004278E3" w:rsidP="004278E3">
      <w:pPr>
        <w:pStyle w:val="ListParagraph"/>
        <w:numPr>
          <w:ilvl w:val="2"/>
          <w:numId w:val="8"/>
        </w:numPr>
        <w:ind w:leftChars="0"/>
      </w:pPr>
      <w:r>
        <w:t>Scenarios</w:t>
      </w:r>
    </w:p>
    <w:p w14:paraId="1D3327B7" w14:textId="25DDC25A" w:rsidR="0091460C" w:rsidRPr="006336B3" w:rsidRDefault="004278E3" w:rsidP="004278E3">
      <w:pPr>
        <w:pStyle w:val="ListParagraph"/>
        <w:numPr>
          <w:ilvl w:val="2"/>
          <w:numId w:val="8"/>
        </w:numPr>
        <w:ind w:leftChars="0"/>
      </w:pPr>
      <w:r>
        <w:t>Layout and UE/Device Dropping</w:t>
      </w:r>
    </w:p>
    <w:p w14:paraId="0C247C96" w14:textId="4F9CF94A" w:rsidR="004278E3" w:rsidRDefault="004278E3" w:rsidP="00732364">
      <w:pPr>
        <w:pStyle w:val="ListParagraph"/>
        <w:numPr>
          <w:ilvl w:val="1"/>
          <w:numId w:val="8"/>
        </w:numPr>
        <w:ind w:leftChars="0"/>
      </w:pPr>
      <w:r>
        <w:t xml:space="preserve">Latency Evaluation </w:t>
      </w:r>
      <w:r w:rsidR="000901EA">
        <w:t>for Single Device</w:t>
      </w:r>
    </w:p>
    <w:p w14:paraId="1BC8943B" w14:textId="4775C572" w:rsidR="00732364" w:rsidRDefault="00732364" w:rsidP="00732364">
      <w:pPr>
        <w:pStyle w:val="ListParagraph"/>
        <w:numPr>
          <w:ilvl w:val="1"/>
          <w:numId w:val="8"/>
        </w:numPr>
        <w:ind w:leftChars="0"/>
      </w:pPr>
      <w:r>
        <w:t>Inventory Evaluation</w:t>
      </w:r>
    </w:p>
    <w:p w14:paraId="1907CDDA" w14:textId="5EB9C2F7" w:rsidR="006A5F1A" w:rsidRPr="006336B3" w:rsidRDefault="006A5F1A" w:rsidP="00CD195F">
      <w:pPr>
        <w:pStyle w:val="ListParagraph"/>
        <w:numPr>
          <w:ilvl w:val="1"/>
          <w:numId w:val="8"/>
        </w:numPr>
        <w:ind w:leftChars="0"/>
      </w:pPr>
      <w:r w:rsidRPr="006336B3">
        <w:t>Link</w:t>
      </w:r>
      <w:r w:rsidR="00D14624" w:rsidRPr="006336B3">
        <w:t xml:space="preserve"> level </w:t>
      </w:r>
      <w:r w:rsidR="00A85C3D">
        <w:t>Evalu</w:t>
      </w:r>
      <w:r w:rsidR="00D14624" w:rsidRPr="006336B3">
        <w:t xml:space="preserve">ation </w:t>
      </w:r>
      <w:r w:rsidR="00A85C3D">
        <w:t>A</w:t>
      </w:r>
      <w:r w:rsidR="00D14624" w:rsidRPr="006336B3">
        <w:t>ssumption</w:t>
      </w:r>
      <w:r w:rsidR="00EF4715" w:rsidRPr="006336B3">
        <w:t>s</w:t>
      </w:r>
    </w:p>
    <w:p w14:paraId="08118DFF" w14:textId="095AAA7B" w:rsidR="00651BDA" w:rsidRPr="006336B3" w:rsidRDefault="005F77CA" w:rsidP="005F77CA">
      <w:pPr>
        <w:pStyle w:val="ListParagraph"/>
        <w:numPr>
          <w:ilvl w:val="0"/>
          <w:numId w:val="8"/>
        </w:numPr>
        <w:ind w:leftChars="0"/>
      </w:pPr>
      <w:r w:rsidRPr="005F77CA">
        <w:t xml:space="preserve">Results for R2D </w:t>
      </w:r>
      <w:r w:rsidR="00552005">
        <w:t>and D2R link performance</w:t>
      </w:r>
    </w:p>
    <w:p w14:paraId="55EB5910" w14:textId="7D1774EB" w:rsidR="00C21352" w:rsidRPr="0002390F" w:rsidRDefault="00C21352" w:rsidP="006A6BF5">
      <w:pPr>
        <w:pBdr>
          <w:bottom w:val="single" w:sz="12" w:space="1" w:color="auto"/>
        </w:pBdr>
      </w:pPr>
    </w:p>
    <w:p w14:paraId="2901FFA0" w14:textId="32AE9654" w:rsidR="006146FD" w:rsidRPr="006D611B" w:rsidRDefault="000377F2" w:rsidP="00343D12">
      <w:pPr>
        <w:pStyle w:val="Heading1"/>
      </w:pPr>
      <w:r w:rsidRPr="006D611B">
        <w:t>Remaining Issues on Design Target</w:t>
      </w:r>
    </w:p>
    <w:p w14:paraId="62FED807" w14:textId="77777777" w:rsidR="00AA6DCB" w:rsidRDefault="00AA6DCB" w:rsidP="00343D12"/>
    <w:p w14:paraId="16F61A89" w14:textId="4C0FBE95" w:rsidR="00F135FE" w:rsidRPr="006D611B" w:rsidRDefault="00241822" w:rsidP="00343D12">
      <w:pPr>
        <w:pStyle w:val="Heading2"/>
      </w:pPr>
      <w:r>
        <w:t>L</w:t>
      </w:r>
      <w:r w:rsidR="00F135FE" w:rsidRPr="006D611B">
        <w:t>ink budget analysis</w:t>
      </w:r>
      <w:r w:rsidR="0093541B">
        <w:t xml:space="preserve"> Results</w:t>
      </w:r>
      <w:r w:rsidR="00056F16">
        <w:t xml:space="preserve"> </w:t>
      </w:r>
    </w:p>
    <w:p w14:paraId="23AF5E52" w14:textId="2F91F8D3" w:rsidR="00D64CB7" w:rsidRPr="00D64CB7" w:rsidRDefault="003B6C77" w:rsidP="00D64CB7">
      <w:pPr>
        <w:rPr>
          <w:rFonts w:eastAsia="Malgun Gothic"/>
        </w:rPr>
      </w:pPr>
      <w:r>
        <w:rPr>
          <w:rFonts w:eastAsia="Malgun Gothic" w:hint="eastAsia"/>
        </w:rPr>
        <w:t xml:space="preserve">Link budget analysis </w:t>
      </w:r>
      <w:r>
        <w:rPr>
          <w:rFonts w:eastAsia="Malgun Gothic"/>
        </w:rPr>
        <w:t>results</w:t>
      </w:r>
      <w:r>
        <w:rPr>
          <w:rFonts w:eastAsia="Malgun Gothic" w:hint="eastAsia"/>
        </w:rPr>
        <w:t xml:space="preserve"> were included in attached excel sheet. Here we include summary</w:t>
      </w:r>
      <w:r w:rsidR="00DC3B3C">
        <w:rPr>
          <w:rFonts w:eastAsia="Malgun Gothic" w:hint="eastAsia"/>
        </w:rPr>
        <w:t xml:space="preserve"> for following </w:t>
      </w:r>
      <w:r w:rsidR="0052556F">
        <w:rPr>
          <w:rFonts w:eastAsia="Malgun Gothic" w:hint="eastAsia"/>
        </w:rPr>
        <w:t xml:space="preserve">group of </w:t>
      </w:r>
      <w:r w:rsidR="00DC3B3C">
        <w:rPr>
          <w:rFonts w:eastAsia="Malgun Gothic" w:hint="eastAsia"/>
        </w:rPr>
        <w:t>cases.</w:t>
      </w:r>
    </w:p>
    <w:p w14:paraId="60131D01" w14:textId="69962DB5" w:rsidR="00613C0D" w:rsidRPr="00D8751A" w:rsidRDefault="006B2CEA" w:rsidP="00DB5AA3">
      <w:pPr>
        <w:pStyle w:val="ListParagraph"/>
        <w:numPr>
          <w:ilvl w:val="0"/>
          <w:numId w:val="34"/>
        </w:numPr>
        <w:ind w:leftChars="0"/>
        <w:rPr>
          <w:rFonts w:eastAsia="Malgun Gothic"/>
        </w:rPr>
      </w:pPr>
      <w:r>
        <w:rPr>
          <w:rFonts w:eastAsia="Malgun Gothic"/>
        </w:rPr>
        <w:t xml:space="preserve">Case </w:t>
      </w:r>
      <w:r w:rsidR="00BE4E56">
        <w:rPr>
          <w:rFonts w:eastAsia="Malgun Gothic"/>
        </w:rPr>
        <w:t>L1</w:t>
      </w:r>
      <w:r w:rsidR="00BC4299">
        <w:rPr>
          <w:rFonts w:eastAsia="Malgun Gothic"/>
        </w:rPr>
        <w:t xml:space="preserve"> </w:t>
      </w:r>
      <w:r w:rsidR="00613C0D" w:rsidRPr="00613C0D">
        <w:rPr>
          <w:rFonts w:eastAsia="Malgun Gothic"/>
        </w:rPr>
        <w:t>Baseline</w:t>
      </w:r>
      <w:r>
        <w:rPr>
          <w:rFonts w:eastAsia="Malgun Gothic"/>
        </w:rPr>
        <w:t xml:space="preserve"> </w:t>
      </w:r>
    </w:p>
    <w:p w14:paraId="60AAEFCC" w14:textId="7D2844EA" w:rsidR="00525B92" w:rsidRDefault="00525B92" w:rsidP="00DB5AA3">
      <w:pPr>
        <w:pStyle w:val="ListParagraph"/>
        <w:numPr>
          <w:ilvl w:val="1"/>
          <w:numId w:val="34"/>
        </w:numPr>
        <w:ind w:leftChars="0"/>
        <w:rPr>
          <w:rFonts w:eastAsia="Malgun Gothic"/>
        </w:rPr>
      </w:pPr>
      <w:r>
        <w:rPr>
          <w:rFonts w:eastAsia="Malgun Gothic"/>
        </w:rPr>
        <w:t xml:space="preserve">T1 and T2 use </w:t>
      </w:r>
      <w:r w:rsidR="003D6015">
        <w:rPr>
          <w:rFonts w:eastAsia="Malgun Gothic"/>
        </w:rPr>
        <w:t>following</w:t>
      </w:r>
      <w:r>
        <w:rPr>
          <w:rFonts w:eastAsia="Malgun Gothic"/>
        </w:rPr>
        <w:t xml:space="preserve"> channel models.</w:t>
      </w:r>
    </w:p>
    <w:p w14:paraId="25EF1951" w14:textId="74628F49" w:rsidR="00525B92" w:rsidRDefault="00525B92" w:rsidP="00DB5AA3">
      <w:pPr>
        <w:pStyle w:val="ListParagraph"/>
        <w:numPr>
          <w:ilvl w:val="2"/>
          <w:numId w:val="34"/>
        </w:numPr>
        <w:ind w:leftChars="0"/>
        <w:rPr>
          <w:rFonts w:eastAsia="Malgun Gothic"/>
        </w:rPr>
      </w:pPr>
      <w:r>
        <w:rPr>
          <w:rFonts w:eastAsia="Malgun Gothic"/>
        </w:rPr>
        <w:t xml:space="preserve">T1: </w:t>
      </w:r>
      <w:r w:rsidR="00952DD8">
        <w:rPr>
          <w:rFonts w:eastAsia="Malgun Gothic"/>
        </w:rPr>
        <w:t>InF-DH NLOS</w:t>
      </w:r>
    </w:p>
    <w:p w14:paraId="570B3AF8" w14:textId="483BE4B2" w:rsidR="00952DD8" w:rsidRPr="00525B92" w:rsidRDefault="00952DD8" w:rsidP="00DB5AA3">
      <w:pPr>
        <w:pStyle w:val="ListParagraph"/>
        <w:numPr>
          <w:ilvl w:val="2"/>
          <w:numId w:val="34"/>
        </w:numPr>
        <w:ind w:leftChars="0"/>
        <w:rPr>
          <w:rFonts w:eastAsia="Malgun Gothic"/>
        </w:rPr>
      </w:pPr>
      <w:r>
        <w:rPr>
          <w:rFonts w:eastAsia="Malgun Gothic"/>
        </w:rPr>
        <w:t>T2: InH-Office LOS</w:t>
      </w:r>
      <w:r w:rsidR="003D6015">
        <w:rPr>
          <w:rFonts w:eastAsia="Malgun Gothic"/>
        </w:rPr>
        <w:t>s</w:t>
      </w:r>
    </w:p>
    <w:p w14:paraId="49221D45" w14:textId="5D0BBA18" w:rsidR="00F80FAD" w:rsidRDefault="00F80FAD" w:rsidP="00DB5AA3">
      <w:pPr>
        <w:pStyle w:val="ListParagraph"/>
        <w:numPr>
          <w:ilvl w:val="1"/>
          <w:numId w:val="34"/>
        </w:numPr>
        <w:ind w:leftChars="0"/>
        <w:rPr>
          <w:rFonts w:eastAsia="Malgun Gothic"/>
        </w:rPr>
      </w:pPr>
      <w:r>
        <w:rPr>
          <w:rFonts w:eastAsia="Malgun Gothic"/>
        </w:rPr>
        <w:t>O</w:t>
      </w:r>
      <w:r>
        <w:rPr>
          <w:rFonts w:eastAsia="Malgun Gothic" w:hint="eastAsia"/>
        </w:rPr>
        <w:t>n-object antenna penalty = 0.9dB</w:t>
      </w:r>
    </w:p>
    <w:p w14:paraId="15147815" w14:textId="3DED2B42" w:rsidR="00C328B4" w:rsidRDefault="00C328B4" w:rsidP="00DB5AA3">
      <w:pPr>
        <w:pStyle w:val="ListParagraph"/>
        <w:numPr>
          <w:ilvl w:val="1"/>
          <w:numId w:val="34"/>
        </w:numPr>
        <w:ind w:leftChars="0"/>
        <w:rPr>
          <w:rFonts w:eastAsia="Malgun Gothic"/>
        </w:rPr>
      </w:pPr>
      <w:r>
        <w:rPr>
          <w:rFonts w:eastAsia="Malgun Gothic" w:hint="eastAsia"/>
        </w:rPr>
        <w:t>Receiver sensitivity device 1 = -30dBm, device 2 = -40dBm</w:t>
      </w:r>
    </w:p>
    <w:p w14:paraId="260A6300" w14:textId="123CBBA8" w:rsidR="00247F5F" w:rsidRDefault="00247F5F" w:rsidP="00DB5AA3">
      <w:pPr>
        <w:pStyle w:val="ListParagraph"/>
        <w:numPr>
          <w:ilvl w:val="1"/>
          <w:numId w:val="34"/>
        </w:numPr>
        <w:ind w:leftChars="0"/>
        <w:rPr>
          <w:rFonts w:eastAsia="Malgun Gothic"/>
        </w:rPr>
      </w:pPr>
      <w:r>
        <w:rPr>
          <w:rFonts w:eastAsia="Malgun Gothic"/>
        </w:rPr>
        <w:t>Data rate = 7.5kbps</w:t>
      </w:r>
      <w:r w:rsidR="006D5F86">
        <w:rPr>
          <w:rFonts w:eastAsia="Malgun Gothic"/>
        </w:rPr>
        <w:t>, required SNR = 8dB</w:t>
      </w:r>
    </w:p>
    <w:p w14:paraId="1DF7C30E" w14:textId="1BA1D214" w:rsidR="009726DF" w:rsidRDefault="009726DF" w:rsidP="00DB5AA3">
      <w:pPr>
        <w:pStyle w:val="ListParagraph"/>
        <w:numPr>
          <w:ilvl w:val="1"/>
          <w:numId w:val="34"/>
        </w:numPr>
        <w:ind w:leftChars="0"/>
        <w:rPr>
          <w:rFonts w:eastAsia="Malgun Gothic"/>
        </w:rPr>
      </w:pPr>
      <w:r>
        <w:rPr>
          <w:rFonts w:eastAsia="Malgun Gothic"/>
        </w:rPr>
        <w:t>No SFO</w:t>
      </w:r>
    </w:p>
    <w:p w14:paraId="0FFFADB9" w14:textId="0550A03E" w:rsidR="00247F5F" w:rsidRDefault="00247F5F" w:rsidP="00DB5AA3">
      <w:pPr>
        <w:pStyle w:val="ListParagraph"/>
        <w:numPr>
          <w:ilvl w:val="1"/>
          <w:numId w:val="34"/>
        </w:numPr>
        <w:ind w:leftChars="0"/>
        <w:rPr>
          <w:rFonts w:eastAsia="Malgun Gothic"/>
        </w:rPr>
      </w:pPr>
      <w:r>
        <w:rPr>
          <w:rFonts w:eastAsia="Malgun Gothic"/>
        </w:rPr>
        <w:t xml:space="preserve">Message size  </w:t>
      </w:r>
      <w:r w:rsidR="00E56673">
        <w:rPr>
          <w:rFonts w:eastAsia="Malgun Gothic"/>
        </w:rPr>
        <w:t>= 96bits</w:t>
      </w:r>
    </w:p>
    <w:p w14:paraId="15D54C8A" w14:textId="5BAA3751" w:rsidR="00900E33" w:rsidRPr="0086060C" w:rsidRDefault="00900E33" w:rsidP="00DB5AA3">
      <w:pPr>
        <w:pStyle w:val="ListParagraph"/>
        <w:numPr>
          <w:ilvl w:val="1"/>
          <w:numId w:val="34"/>
        </w:numPr>
        <w:ind w:leftChars="0"/>
        <w:rPr>
          <w:rFonts w:eastAsia="Malgun Gothic"/>
        </w:rPr>
      </w:pPr>
      <w:r w:rsidRPr="0086060C">
        <w:rPr>
          <w:rFonts w:eastAsia="Malgun Gothic" w:hint="eastAsia"/>
        </w:rPr>
        <w:t>CW2D distance = 10m for T1, 5m for T2</w:t>
      </w:r>
    </w:p>
    <w:p w14:paraId="0980C424" w14:textId="214E2993" w:rsidR="00900E33" w:rsidRPr="00900E33" w:rsidRDefault="007B79F1" w:rsidP="00DB5AA3">
      <w:pPr>
        <w:pStyle w:val="ListParagraph"/>
        <w:numPr>
          <w:ilvl w:val="1"/>
          <w:numId w:val="34"/>
        </w:numPr>
        <w:ind w:leftChars="0"/>
        <w:rPr>
          <w:rFonts w:eastAsia="Malgun Gothic"/>
        </w:rPr>
      </w:pPr>
      <w:r>
        <w:rPr>
          <w:rFonts w:eastAsia="Malgun Gothic" w:hint="eastAsia"/>
        </w:rPr>
        <w:t>Assumed B</w:t>
      </w:r>
      <w:r w:rsidR="00613C0D" w:rsidRPr="00613C0D">
        <w:rPr>
          <w:rFonts w:eastAsia="Malgun Gothic"/>
        </w:rPr>
        <w:t>aseline</w:t>
      </w:r>
      <w:r w:rsidR="006A52FD">
        <w:rPr>
          <w:rFonts w:eastAsia="Malgun Gothic"/>
        </w:rPr>
        <w:t xml:space="preserve"> CW</w:t>
      </w:r>
      <w:r w:rsidR="00613C0D" w:rsidRPr="00613C0D">
        <w:rPr>
          <w:rFonts w:eastAsia="Malgun Gothic"/>
        </w:rPr>
        <w:t xml:space="preserve"> IC capability </w:t>
      </w:r>
      <w:r>
        <w:rPr>
          <w:rFonts w:eastAsia="Malgun Gothic" w:hint="eastAsia"/>
        </w:rPr>
        <w:t xml:space="preserve">is </w:t>
      </w:r>
      <w:r w:rsidR="00613C0D" w:rsidRPr="00613C0D">
        <w:rPr>
          <w:rFonts w:eastAsia="Malgun Gothic"/>
        </w:rPr>
        <w:t>given</w:t>
      </w:r>
      <w:r w:rsidR="00AD35CF">
        <w:rPr>
          <w:rFonts w:eastAsia="Malgun Gothic" w:hint="eastAsia"/>
        </w:rPr>
        <w:t xml:space="preserve"> as follows</w:t>
      </w:r>
      <w:r w:rsidR="008919C9">
        <w:rPr>
          <w:rFonts w:eastAsia="Malgun Gothic" w:hint="eastAsia"/>
        </w:rPr>
        <w:t>.</w:t>
      </w:r>
    </w:p>
    <w:tbl>
      <w:tblPr>
        <w:tblStyle w:val="TableGrid"/>
        <w:tblW w:w="0" w:type="auto"/>
        <w:tblInd w:w="1440" w:type="dxa"/>
        <w:tblLook w:val="04A0" w:firstRow="1" w:lastRow="0" w:firstColumn="1" w:lastColumn="0" w:noHBand="0" w:noVBand="1"/>
      </w:tblPr>
      <w:tblGrid>
        <w:gridCol w:w="1962"/>
        <w:gridCol w:w="1982"/>
        <w:gridCol w:w="1983"/>
        <w:gridCol w:w="1983"/>
      </w:tblGrid>
      <w:tr w:rsidR="00694399" w14:paraId="18088127" w14:textId="77777777" w:rsidTr="006B2CEA">
        <w:tc>
          <w:tcPr>
            <w:tcW w:w="1962" w:type="dxa"/>
            <w:shd w:val="clear" w:color="auto" w:fill="95B3D7" w:themeFill="accent1" w:themeFillTint="99"/>
          </w:tcPr>
          <w:p w14:paraId="73C33114" w14:textId="77777777" w:rsidR="00B02E52" w:rsidRDefault="00B02E52" w:rsidP="00B02E52">
            <w:pPr>
              <w:pStyle w:val="ListParagraph"/>
              <w:ind w:leftChars="0" w:left="0"/>
              <w:rPr>
                <w:rFonts w:eastAsia="Malgun Gothic"/>
              </w:rPr>
            </w:pPr>
          </w:p>
        </w:tc>
        <w:tc>
          <w:tcPr>
            <w:tcW w:w="1982" w:type="dxa"/>
            <w:shd w:val="clear" w:color="auto" w:fill="95B3D7" w:themeFill="accent1" w:themeFillTint="99"/>
          </w:tcPr>
          <w:p w14:paraId="223EB192" w14:textId="0A278D42" w:rsidR="00B02E52" w:rsidRDefault="00B02E52" w:rsidP="00B02E52">
            <w:pPr>
              <w:pStyle w:val="ListParagraph"/>
              <w:ind w:leftChars="0" w:left="0"/>
              <w:rPr>
                <w:rFonts w:eastAsia="Malgun Gothic"/>
              </w:rPr>
            </w:pPr>
            <w:r>
              <w:rPr>
                <w:rFonts w:eastAsia="Malgun Gothic" w:hint="eastAsia"/>
              </w:rPr>
              <w:t>A1</w:t>
            </w:r>
          </w:p>
        </w:tc>
        <w:tc>
          <w:tcPr>
            <w:tcW w:w="1983" w:type="dxa"/>
            <w:shd w:val="clear" w:color="auto" w:fill="95B3D7" w:themeFill="accent1" w:themeFillTint="99"/>
          </w:tcPr>
          <w:p w14:paraId="5A2EF7B1" w14:textId="2B9EC6EB" w:rsidR="00B02E52" w:rsidRDefault="00B02E52" w:rsidP="00B02E52">
            <w:pPr>
              <w:pStyle w:val="ListParagraph"/>
              <w:ind w:leftChars="0" w:left="0"/>
              <w:rPr>
                <w:rFonts w:eastAsia="Malgun Gothic"/>
              </w:rPr>
            </w:pPr>
            <w:r>
              <w:rPr>
                <w:rFonts w:eastAsia="Malgun Gothic" w:hint="eastAsia"/>
              </w:rPr>
              <w:t>A2</w:t>
            </w:r>
          </w:p>
        </w:tc>
        <w:tc>
          <w:tcPr>
            <w:tcW w:w="1983" w:type="dxa"/>
            <w:shd w:val="clear" w:color="auto" w:fill="95B3D7" w:themeFill="accent1" w:themeFillTint="99"/>
          </w:tcPr>
          <w:p w14:paraId="56E13058" w14:textId="0541EE94" w:rsidR="00B02E52" w:rsidRDefault="00B02E52" w:rsidP="00B02E52">
            <w:pPr>
              <w:pStyle w:val="ListParagraph"/>
              <w:ind w:leftChars="0" w:left="0"/>
              <w:rPr>
                <w:rFonts w:eastAsia="Malgun Gothic"/>
              </w:rPr>
            </w:pPr>
            <w:r>
              <w:rPr>
                <w:rFonts w:eastAsia="Malgun Gothic" w:hint="eastAsia"/>
              </w:rPr>
              <w:t>B</w:t>
            </w:r>
          </w:p>
        </w:tc>
      </w:tr>
      <w:tr w:rsidR="00D8751A" w14:paraId="67805A78" w14:textId="77777777" w:rsidTr="006B2CEA">
        <w:tc>
          <w:tcPr>
            <w:tcW w:w="1962" w:type="dxa"/>
            <w:shd w:val="clear" w:color="auto" w:fill="95B3D7" w:themeFill="accent1" w:themeFillTint="99"/>
          </w:tcPr>
          <w:p w14:paraId="194F7F33" w14:textId="261A667F" w:rsidR="00B02E52" w:rsidRDefault="00B02E52" w:rsidP="00B02E52">
            <w:pPr>
              <w:pStyle w:val="ListParagraph"/>
              <w:ind w:leftChars="0" w:left="0"/>
              <w:rPr>
                <w:rFonts w:eastAsia="Malgun Gothic"/>
              </w:rPr>
            </w:pPr>
            <w:r>
              <w:rPr>
                <w:rFonts w:eastAsia="Malgun Gothic" w:hint="eastAsia"/>
              </w:rPr>
              <w:t>T1</w:t>
            </w:r>
            <w:r w:rsidR="00694399">
              <w:rPr>
                <w:rFonts w:eastAsia="Malgun Gothic" w:hint="eastAsia"/>
              </w:rPr>
              <w:t xml:space="preserve"> dB</w:t>
            </w:r>
          </w:p>
        </w:tc>
        <w:tc>
          <w:tcPr>
            <w:tcW w:w="1982" w:type="dxa"/>
          </w:tcPr>
          <w:p w14:paraId="19CF8CB0" w14:textId="0A2424AA" w:rsidR="00B02E52" w:rsidRDefault="00B02E52" w:rsidP="00B02E52">
            <w:pPr>
              <w:pStyle w:val="ListParagraph"/>
              <w:ind w:leftChars="0" w:left="0"/>
              <w:rPr>
                <w:rFonts w:eastAsia="Malgun Gothic"/>
              </w:rPr>
            </w:pPr>
            <w:r>
              <w:rPr>
                <w:rFonts w:eastAsia="Malgun Gothic" w:hint="eastAsia"/>
              </w:rPr>
              <w:t>140</w:t>
            </w:r>
            <w:r w:rsidR="00694399">
              <w:rPr>
                <w:rFonts w:eastAsia="Malgun Gothic" w:hint="eastAsia"/>
              </w:rPr>
              <w:t xml:space="preserve"> dB</w:t>
            </w:r>
          </w:p>
        </w:tc>
        <w:tc>
          <w:tcPr>
            <w:tcW w:w="1983" w:type="dxa"/>
          </w:tcPr>
          <w:p w14:paraId="4A550884" w14:textId="1125F3BC" w:rsidR="00B02E52" w:rsidRDefault="00B02E52" w:rsidP="00B02E52">
            <w:pPr>
              <w:pStyle w:val="ListParagraph"/>
              <w:ind w:leftChars="0" w:left="0"/>
              <w:rPr>
                <w:rFonts w:eastAsia="Malgun Gothic"/>
              </w:rPr>
            </w:pPr>
            <w:r>
              <w:rPr>
                <w:rFonts w:eastAsia="Malgun Gothic" w:hint="eastAsia"/>
              </w:rPr>
              <w:t>110</w:t>
            </w:r>
            <w:r w:rsidR="00694399">
              <w:rPr>
                <w:rFonts w:eastAsia="Malgun Gothic" w:hint="eastAsia"/>
              </w:rPr>
              <w:t xml:space="preserve"> dB</w:t>
            </w:r>
          </w:p>
        </w:tc>
        <w:tc>
          <w:tcPr>
            <w:tcW w:w="1983" w:type="dxa"/>
          </w:tcPr>
          <w:p w14:paraId="3B347BDB" w14:textId="097A3318" w:rsidR="00B02E52" w:rsidRDefault="00B02E52" w:rsidP="00B02E52">
            <w:pPr>
              <w:pStyle w:val="ListParagraph"/>
              <w:ind w:leftChars="0" w:left="0"/>
              <w:rPr>
                <w:rFonts w:eastAsia="Malgun Gothic"/>
              </w:rPr>
            </w:pPr>
            <w:r>
              <w:rPr>
                <w:rFonts w:eastAsia="Malgun Gothic" w:hint="eastAsia"/>
              </w:rPr>
              <w:t>130</w:t>
            </w:r>
            <w:r w:rsidR="00694399">
              <w:rPr>
                <w:rFonts w:eastAsia="Malgun Gothic" w:hint="eastAsia"/>
              </w:rPr>
              <w:t xml:space="preserve"> dB</w:t>
            </w:r>
          </w:p>
        </w:tc>
      </w:tr>
      <w:tr w:rsidR="00D8751A" w14:paraId="114CD058" w14:textId="77777777" w:rsidTr="006B2CEA">
        <w:tc>
          <w:tcPr>
            <w:tcW w:w="1962" w:type="dxa"/>
            <w:shd w:val="clear" w:color="auto" w:fill="95B3D7" w:themeFill="accent1" w:themeFillTint="99"/>
          </w:tcPr>
          <w:p w14:paraId="421BAC99" w14:textId="2F231A60" w:rsidR="00B02E52" w:rsidRDefault="00B02E52" w:rsidP="00B02E52">
            <w:pPr>
              <w:pStyle w:val="ListParagraph"/>
              <w:ind w:leftChars="0" w:left="0"/>
              <w:rPr>
                <w:rFonts w:eastAsia="Malgun Gothic"/>
              </w:rPr>
            </w:pPr>
            <w:r>
              <w:rPr>
                <w:rFonts w:eastAsia="Malgun Gothic" w:hint="eastAsia"/>
              </w:rPr>
              <w:t>T2</w:t>
            </w:r>
            <w:r w:rsidR="00694399">
              <w:rPr>
                <w:rFonts w:eastAsia="Malgun Gothic" w:hint="eastAsia"/>
              </w:rPr>
              <w:t xml:space="preserve"> dB</w:t>
            </w:r>
          </w:p>
        </w:tc>
        <w:tc>
          <w:tcPr>
            <w:tcW w:w="1982" w:type="dxa"/>
          </w:tcPr>
          <w:p w14:paraId="3AB93EDA" w14:textId="5E58780C" w:rsidR="00B02E52" w:rsidRDefault="00B02E52" w:rsidP="00B02E52">
            <w:pPr>
              <w:pStyle w:val="ListParagraph"/>
              <w:ind w:leftChars="0" w:left="0"/>
              <w:rPr>
                <w:rFonts w:eastAsia="Malgun Gothic"/>
              </w:rPr>
            </w:pPr>
            <w:r>
              <w:rPr>
                <w:rFonts w:eastAsia="Malgun Gothic" w:hint="eastAsia"/>
              </w:rPr>
              <w:t>120</w:t>
            </w:r>
            <w:r w:rsidR="00694399">
              <w:rPr>
                <w:rFonts w:eastAsia="Malgun Gothic" w:hint="eastAsia"/>
              </w:rPr>
              <w:t xml:space="preserve"> dB</w:t>
            </w:r>
          </w:p>
        </w:tc>
        <w:tc>
          <w:tcPr>
            <w:tcW w:w="1983" w:type="dxa"/>
          </w:tcPr>
          <w:p w14:paraId="6FACFFCB" w14:textId="54ABF071" w:rsidR="00B02E52" w:rsidRDefault="00B02E52" w:rsidP="00B02E52">
            <w:pPr>
              <w:pStyle w:val="ListParagraph"/>
              <w:ind w:leftChars="0" w:left="0"/>
              <w:rPr>
                <w:rFonts w:eastAsia="Malgun Gothic"/>
              </w:rPr>
            </w:pPr>
            <w:r>
              <w:rPr>
                <w:rFonts w:eastAsia="Malgun Gothic" w:hint="eastAsia"/>
              </w:rPr>
              <w:t>90</w:t>
            </w:r>
            <w:r w:rsidR="00694399">
              <w:rPr>
                <w:rFonts w:eastAsia="Malgun Gothic" w:hint="eastAsia"/>
              </w:rPr>
              <w:t xml:space="preserve"> dB</w:t>
            </w:r>
          </w:p>
        </w:tc>
        <w:tc>
          <w:tcPr>
            <w:tcW w:w="1983" w:type="dxa"/>
          </w:tcPr>
          <w:p w14:paraId="5ADDFD57" w14:textId="0E0E1E97" w:rsidR="00B02E52" w:rsidRDefault="00B02E52" w:rsidP="00B02E52">
            <w:pPr>
              <w:pStyle w:val="ListParagraph"/>
              <w:ind w:leftChars="0" w:left="0"/>
              <w:rPr>
                <w:rFonts w:eastAsia="Malgun Gothic"/>
              </w:rPr>
            </w:pPr>
            <w:r>
              <w:rPr>
                <w:rFonts w:eastAsia="Malgun Gothic" w:hint="eastAsia"/>
              </w:rPr>
              <w:t>110</w:t>
            </w:r>
            <w:r w:rsidR="00694399">
              <w:rPr>
                <w:rFonts w:eastAsia="Malgun Gothic" w:hint="eastAsia"/>
              </w:rPr>
              <w:t xml:space="preserve"> </w:t>
            </w:r>
            <w:r>
              <w:rPr>
                <w:rFonts w:eastAsia="Malgun Gothic" w:hint="eastAsia"/>
              </w:rPr>
              <w:t>dB</w:t>
            </w:r>
          </w:p>
        </w:tc>
      </w:tr>
    </w:tbl>
    <w:p w14:paraId="44A7E3D2" w14:textId="5389E5E9" w:rsidR="002D4919" w:rsidRPr="00D8751A" w:rsidRDefault="006B2CEA" w:rsidP="00DB5AA3">
      <w:pPr>
        <w:pStyle w:val="ListParagraph"/>
        <w:numPr>
          <w:ilvl w:val="0"/>
          <w:numId w:val="34"/>
        </w:numPr>
        <w:ind w:leftChars="0"/>
        <w:rPr>
          <w:rFonts w:eastAsia="Malgun Gothic"/>
        </w:rPr>
      </w:pPr>
      <w:r>
        <w:rPr>
          <w:rFonts w:eastAsia="Malgun Gothic"/>
        </w:rPr>
        <w:t xml:space="preserve">Case </w:t>
      </w:r>
      <w:r w:rsidR="00D61287">
        <w:rPr>
          <w:rFonts w:eastAsia="Malgun Gothic"/>
        </w:rPr>
        <w:t xml:space="preserve">L2 </w:t>
      </w:r>
      <w:r w:rsidR="00613C0D" w:rsidRPr="00D8751A">
        <w:rPr>
          <w:rFonts w:eastAsia="Malgun Gothic"/>
        </w:rPr>
        <w:t>Ideal CW</w:t>
      </w:r>
      <w:r w:rsidR="002D4919" w:rsidRPr="00D8751A">
        <w:rPr>
          <w:rFonts w:eastAsia="Malgun Gothic" w:hint="eastAsia"/>
        </w:rPr>
        <w:t>-</w:t>
      </w:r>
      <w:r w:rsidR="00613C0D" w:rsidRPr="00D8751A">
        <w:rPr>
          <w:rFonts w:eastAsia="Malgun Gothic"/>
        </w:rPr>
        <w:t>IC</w:t>
      </w:r>
      <w:r>
        <w:rPr>
          <w:rFonts w:eastAsia="Malgun Gothic"/>
        </w:rPr>
        <w:t xml:space="preserve"> </w:t>
      </w:r>
    </w:p>
    <w:p w14:paraId="510B96E0" w14:textId="59EE750B" w:rsidR="002D4919" w:rsidRPr="002D4919" w:rsidRDefault="002D4919" w:rsidP="00DB5AA3">
      <w:pPr>
        <w:pStyle w:val="ListParagraph"/>
        <w:numPr>
          <w:ilvl w:val="1"/>
          <w:numId w:val="35"/>
        </w:numPr>
        <w:ind w:leftChars="0"/>
        <w:rPr>
          <w:rFonts w:eastAsia="Malgun Gothic"/>
        </w:rPr>
      </w:pPr>
      <w:r>
        <w:rPr>
          <w:rFonts w:eastAsia="Malgun Gothic" w:hint="eastAsia"/>
        </w:rPr>
        <w:t xml:space="preserve">This case assumes that there is </w:t>
      </w:r>
      <w:r w:rsidR="00613C0D" w:rsidRPr="00613C0D">
        <w:rPr>
          <w:rFonts w:eastAsia="Malgun Gothic"/>
        </w:rPr>
        <w:t>no sensitivity loss due to remaining CW interference</w:t>
      </w:r>
      <w:r>
        <w:rPr>
          <w:rFonts w:eastAsia="Malgun Gothic" w:hint="eastAsia"/>
        </w:rPr>
        <w:t>.</w:t>
      </w:r>
    </w:p>
    <w:p w14:paraId="7090AD5D" w14:textId="178E3BDB" w:rsidR="00B25D46" w:rsidRDefault="009E16CE" w:rsidP="00DB5AA3">
      <w:pPr>
        <w:pStyle w:val="ListParagraph"/>
        <w:numPr>
          <w:ilvl w:val="0"/>
          <w:numId w:val="34"/>
        </w:numPr>
        <w:ind w:leftChars="0"/>
        <w:rPr>
          <w:rFonts w:eastAsia="Malgun Gothic"/>
        </w:rPr>
      </w:pPr>
      <w:r>
        <w:rPr>
          <w:rFonts w:eastAsia="Malgun Gothic"/>
        </w:rPr>
        <w:t xml:space="preserve">Case </w:t>
      </w:r>
      <w:r w:rsidR="00D61287">
        <w:rPr>
          <w:rFonts w:eastAsia="Malgun Gothic"/>
        </w:rPr>
        <w:t>L3</w:t>
      </w:r>
      <w:r w:rsidR="00BC4299">
        <w:rPr>
          <w:rFonts w:eastAsia="Malgun Gothic"/>
        </w:rPr>
        <w:t xml:space="preserve"> </w:t>
      </w:r>
      <w:r w:rsidR="00613C0D" w:rsidRPr="00613C0D">
        <w:rPr>
          <w:rFonts w:eastAsia="Malgun Gothic"/>
        </w:rPr>
        <w:t xml:space="preserve">Good IC cap </w:t>
      </w:r>
    </w:p>
    <w:p w14:paraId="584C8947" w14:textId="380B608E" w:rsidR="00613C0D" w:rsidRPr="00613C0D" w:rsidRDefault="00613C0D" w:rsidP="00DB5AA3">
      <w:pPr>
        <w:pStyle w:val="ListParagraph"/>
        <w:numPr>
          <w:ilvl w:val="1"/>
          <w:numId w:val="35"/>
        </w:numPr>
        <w:ind w:leftChars="0"/>
        <w:rPr>
          <w:rFonts w:eastAsia="Malgun Gothic"/>
        </w:rPr>
      </w:pPr>
      <w:r w:rsidRPr="00613C0D">
        <w:rPr>
          <w:rFonts w:eastAsia="Malgun Gothic"/>
        </w:rPr>
        <w:t>baseline IC cap + 30dB</w:t>
      </w:r>
    </w:p>
    <w:p w14:paraId="69A41B32" w14:textId="7B995A64" w:rsidR="00B25D46" w:rsidRDefault="009E16CE" w:rsidP="00DB5AA3">
      <w:pPr>
        <w:pStyle w:val="ListParagraph"/>
        <w:numPr>
          <w:ilvl w:val="0"/>
          <w:numId w:val="34"/>
        </w:numPr>
        <w:ind w:leftChars="0"/>
        <w:rPr>
          <w:rFonts w:eastAsia="Malgun Gothic"/>
        </w:rPr>
      </w:pPr>
      <w:r>
        <w:rPr>
          <w:rFonts w:eastAsia="Malgun Gothic"/>
        </w:rPr>
        <w:t xml:space="preserve">Case </w:t>
      </w:r>
      <w:r w:rsidR="00D61287">
        <w:rPr>
          <w:rFonts w:eastAsia="Malgun Gothic"/>
        </w:rPr>
        <w:t>L4</w:t>
      </w:r>
      <w:r w:rsidR="00BC4299">
        <w:rPr>
          <w:rFonts w:eastAsia="Malgun Gothic"/>
        </w:rPr>
        <w:t xml:space="preserve"> </w:t>
      </w:r>
      <w:r w:rsidR="00613C0D" w:rsidRPr="00613C0D">
        <w:rPr>
          <w:rFonts w:eastAsia="Malgun Gothic"/>
        </w:rPr>
        <w:t xml:space="preserve">Poor IC cap </w:t>
      </w:r>
    </w:p>
    <w:p w14:paraId="0B3B4170" w14:textId="57B4408D" w:rsidR="00613C0D" w:rsidRPr="00613C0D" w:rsidRDefault="00613C0D" w:rsidP="00DB5AA3">
      <w:pPr>
        <w:pStyle w:val="ListParagraph"/>
        <w:numPr>
          <w:ilvl w:val="1"/>
          <w:numId w:val="35"/>
        </w:numPr>
        <w:ind w:leftChars="0"/>
        <w:rPr>
          <w:rFonts w:eastAsia="Malgun Gothic"/>
        </w:rPr>
      </w:pPr>
      <w:r w:rsidRPr="00613C0D">
        <w:rPr>
          <w:rFonts w:eastAsia="Malgun Gothic"/>
        </w:rPr>
        <w:lastRenderedPageBreak/>
        <w:t>baseline IC cap - 20dB</w:t>
      </w:r>
    </w:p>
    <w:p w14:paraId="7B4A1497" w14:textId="06496E86" w:rsidR="00613C0D" w:rsidRDefault="009E16CE" w:rsidP="00DB5AA3">
      <w:pPr>
        <w:pStyle w:val="ListParagraph"/>
        <w:numPr>
          <w:ilvl w:val="0"/>
          <w:numId w:val="34"/>
        </w:numPr>
        <w:ind w:leftChars="0"/>
        <w:rPr>
          <w:rFonts w:eastAsia="Malgun Gothic"/>
        </w:rPr>
      </w:pPr>
      <w:r>
        <w:rPr>
          <w:rFonts w:eastAsia="Malgun Gothic"/>
        </w:rPr>
        <w:t xml:space="preserve">Case </w:t>
      </w:r>
      <w:r w:rsidR="00D61287">
        <w:rPr>
          <w:rFonts w:eastAsia="Malgun Gothic"/>
        </w:rPr>
        <w:t>L5</w:t>
      </w:r>
      <w:r w:rsidR="00BC4299">
        <w:rPr>
          <w:rFonts w:eastAsia="Malgun Gothic"/>
        </w:rPr>
        <w:t xml:space="preserve"> </w:t>
      </w:r>
      <w:r w:rsidR="00613C0D" w:rsidRPr="00613C0D">
        <w:rPr>
          <w:rFonts w:eastAsia="Malgun Gothic"/>
        </w:rPr>
        <w:t>On-object antenna penalty of 4.7dB</w:t>
      </w:r>
    </w:p>
    <w:p w14:paraId="31F886C4" w14:textId="0D2DD6EC" w:rsidR="00613C0D" w:rsidRDefault="009E16CE" w:rsidP="00DB5AA3">
      <w:pPr>
        <w:pStyle w:val="ListParagraph"/>
        <w:numPr>
          <w:ilvl w:val="0"/>
          <w:numId w:val="34"/>
        </w:numPr>
        <w:ind w:leftChars="0"/>
        <w:rPr>
          <w:rFonts w:eastAsia="Malgun Gothic"/>
        </w:rPr>
      </w:pPr>
      <w:r>
        <w:rPr>
          <w:rFonts w:eastAsia="Malgun Gothic"/>
        </w:rPr>
        <w:t xml:space="preserve">Case </w:t>
      </w:r>
      <w:r w:rsidR="00D61287">
        <w:rPr>
          <w:rFonts w:eastAsia="Malgun Gothic"/>
        </w:rPr>
        <w:t>L6</w:t>
      </w:r>
      <w:r w:rsidR="00BC4299">
        <w:rPr>
          <w:rFonts w:eastAsia="Malgun Gothic"/>
        </w:rPr>
        <w:t xml:space="preserve"> </w:t>
      </w:r>
      <w:r w:rsidR="002F37AF">
        <w:rPr>
          <w:rFonts w:eastAsia="Malgun Gothic" w:hint="eastAsia"/>
        </w:rPr>
        <w:t>Better R2D sensitivity</w:t>
      </w:r>
      <w:r w:rsidR="006B2CEA" w:rsidRPr="006B2CEA">
        <w:rPr>
          <w:rFonts w:eastAsia="Malgun Gothic"/>
        </w:rPr>
        <w:t xml:space="preserve"> </w:t>
      </w:r>
    </w:p>
    <w:p w14:paraId="539FC107" w14:textId="2B6DAB71" w:rsidR="00EA0686" w:rsidRPr="002F37AF" w:rsidRDefault="00EA0686" w:rsidP="00DB5AA3">
      <w:pPr>
        <w:pStyle w:val="ListParagraph"/>
        <w:numPr>
          <w:ilvl w:val="1"/>
          <w:numId w:val="35"/>
        </w:numPr>
        <w:ind w:leftChars="0"/>
        <w:rPr>
          <w:rFonts w:eastAsia="Malgun Gothic"/>
        </w:rPr>
      </w:pPr>
      <w:r>
        <w:rPr>
          <w:rFonts w:eastAsia="Malgun Gothic"/>
        </w:rPr>
        <w:t>Device 1 = -36dBm, Device 2 =</w:t>
      </w:r>
      <w:r w:rsidR="008D100B">
        <w:rPr>
          <w:rFonts w:eastAsia="Malgun Gothic"/>
        </w:rPr>
        <w:t xml:space="preserve"> -45dBm</w:t>
      </w:r>
    </w:p>
    <w:p w14:paraId="3387F49F" w14:textId="5656A2A9" w:rsidR="0052556F" w:rsidRDefault="009E16CE" w:rsidP="00DB5AA3">
      <w:pPr>
        <w:pStyle w:val="ListParagraph"/>
        <w:numPr>
          <w:ilvl w:val="0"/>
          <w:numId w:val="34"/>
        </w:numPr>
        <w:ind w:leftChars="0"/>
        <w:rPr>
          <w:rFonts w:eastAsia="Malgun Gothic"/>
        </w:rPr>
      </w:pPr>
      <w:r>
        <w:rPr>
          <w:rFonts w:eastAsia="Malgun Gothic"/>
        </w:rPr>
        <w:t xml:space="preserve">Case </w:t>
      </w:r>
      <w:r w:rsidR="00D61287">
        <w:rPr>
          <w:rFonts w:eastAsia="Malgun Gothic"/>
        </w:rPr>
        <w:t>L7</w:t>
      </w:r>
      <w:r w:rsidR="00BC4299">
        <w:rPr>
          <w:rFonts w:eastAsia="Malgun Gothic"/>
        </w:rPr>
        <w:t xml:space="preserve"> </w:t>
      </w:r>
      <w:r w:rsidR="00613C0D" w:rsidRPr="00613C0D">
        <w:rPr>
          <w:rFonts w:eastAsia="Malgun Gothic"/>
        </w:rPr>
        <w:t>Lower tx power for BS = 24dBm</w:t>
      </w:r>
      <w:r w:rsidR="006B2CEA">
        <w:rPr>
          <w:rFonts w:eastAsia="Malgun Gothic"/>
        </w:rPr>
        <w:t xml:space="preserve"> </w:t>
      </w:r>
    </w:p>
    <w:p w14:paraId="290ACAEC" w14:textId="0EC436E6" w:rsidR="002F37AF" w:rsidRPr="00613C0D" w:rsidRDefault="009E16CE" w:rsidP="00DB5AA3">
      <w:pPr>
        <w:pStyle w:val="ListParagraph"/>
        <w:numPr>
          <w:ilvl w:val="0"/>
          <w:numId w:val="34"/>
        </w:numPr>
        <w:ind w:leftChars="0"/>
        <w:rPr>
          <w:rFonts w:eastAsia="Malgun Gothic"/>
        </w:rPr>
      </w:pPr>
      <w:r>
        <w:rPr>
          <w:rFonts w:eastAsia="Malgun Gothic"/>
        </w:rPr>
        <w:t xml:space="preserve">Case </w:t>
      </w:r>
      <w:r w:rsidR="00D61287">
        <w:rPr>
          <w:rFonts w:eastAsia="Malgun Gothic"/>
        </w:rPr>
        <w:t>L8</w:t>
      </w:r>
      <w:r w:rsidR="00BC4299">
        <w:rPr>
          <w:rFonts w:eastAsia="Malgun Gothic"/>
        </w:rPr>
        <w:t xml:space="preserve"> </w:t>
      </w:r>
      <w:r w:rsidR="002F37AF">
        <w:rPr>
          <w:rFonts w:eastAsia="Malgun Gothic" w:hint="eastAsia"/>
        </w:rPr>
        <w:t xml:space="preserve">Higher tx power </w:t>
      </w:r>
      <w:r w:rsidR="00CE7D87">
        <w:rPr>
          <w:rFonts w:eastAsia="Malgun Gothic" w:hint="eastAsia"/>
        </w:rPr>
        <w:t>38</w:t>
      </w:r>
      <w:r w:rsidR="00397EA2">
        <w:rPr>
          <w:rFonts w:eastAsia="Malgun Gothic"/>
        </w:rPr>
        <w:t>dBm</w:t>
      </w:r>
      <w:r w:rsidR="00CE7D87">
        <w:rPr>
          <w:rFonts w:eastAsia="Malgun Gothic" w:hint="eastAsia"/>
        </w:rPr>
        <w:t xml:space="preserve"> </w:t>
      </w:r>
      <w:r w:rsidR="002F37AF">
        <w:rPr>
          <w:rFonts w:eastAsia="Malgun Gothic" w:hint="eastAsia"/>
        </w:rPr>
        <w:t>for BS</w:t>
      </w:r>
      <w:r w:rsidR="00CE7D87">
        <w:rPr>
          <w:rFonts w:eastAsia="Malgun Gothic" w:hint="eastAsia"/>
        </w:rPr>
        <w:t xml:space="preserve"> and 26dB</w:t>
      </w:r>
      <w:r w:rsidR="00397EA2">
        <w:rPr>
          <w:rFonts w:eastAsia="Malgun Gothic"/>
        </w:rPr>
        <w:t>m</w:t>
      </w:r>
      <w:r w:rsidR="00CE7D87">
        <w:rPr>
          <w:rFonts w:eastAsia="Malgun Gothic" w:hint="eastAsia"/>
        </w:rPr>
        <w:t xml:space="preserve"> for </w:t>
      </w:r>
      <w:r w:rsidR="002F37AF">
        <w:rPr>
          <w:rFonts w:eastAsia="Malgun Gothic" w:hint="eastAsia"/>
        </w:rPr>
        <w:t>UE</w:t>
      </w:r>
    </w:p>
    <w:p w14:paraId="7B119982" w14:textId="77777777" w:rsidR="001C202E" w:rsidRDefault="001C202E" w:rsidP="00343D12">
      <w:pPr>
        <w:rPr>
          <w:rFonts w:eastAsia="Malgun Gothic"/>
        </w:rPr>
      </w:pPr>
    </w:p>
    <w:p w14:paraId="6898CD16" w14:textId="3175F17A" w:rsidR="000E1F21" w:rsidRDefault="000E1F21" w:rsidP="00343D12">
      <w:pPr>
        <w:rPr>
          <w:rFonts w:eastAsia="Malgun Gothic"/>
          <w:b/>
          <w:bCs/>
          <w:u w:val="single"/>
        </w:rPr>
      </w:pPr>
      <w:r w:rsidRPr="000E1F21">
        <w:rPr>
          <w:rFonts w:eastAsia="Malgun Gothic"/>
          <w:b/>
          <w:bCs/>
          <w:u w:val="single"/>
        </w:rPr>
        <w:t>Scenarios</w:t>
      </w:r>
    </w:p>
    <w:p w14:paraId="4812F650" w14:textId="6CAA447A" w:rsidR="000E1F21" w:rsidRPr="000E1F21" w:rsidRDefault="000E1F21" w:rsidP="00343D12">
      <w:pPr>
        <w:rPr>
          <w:rFonts w:eastAsia="Malgun Gothic"/>
        </w:rPr>
      </w:pPr>
      <w:r w:rsidRPr="000E1F21">
        <w:rPr>
          <w:rFonts w:eastAsia="Malgun Gothic"/>
        </w:rPr>
        <w:t>We provide</w:t>
      </w:r>
      <w:r>
        <w:rPr>
          <w:rFonts w:eastAsia="Malgun Gothic"/>
        </w:rPr>
        <w:t xml:space="preserve"> results for following </w:t>
      </w:r>
      <w:r w:rsidR="00FC6350">
        <w:rPr>
          <w:rFonts w:eastAsia="Malgun Gothic"/>
        </w:rPr>
        <w:t xml:space="preserve">deployment </w:t>
      </w:r>
      <w:r w:rsidR="003445F7">
        <w:rPr>
          <w:rFonts w:eastAsia="Malgun Gothic"/>
        </w:rPr>
        <w:t>scenarios</w:t>
      </w:r>
      <w:r w:rsidR="00E26F87">
        <w:rPr>
          <w:rFonts w:eastAsia="Malgun Gothic"/>
        </w:rPr>
        <w:t>.</w:t>
      </w:r>
    </w:p>
    <w:p w14:paraId="3C5ACF31" w14:textId="617FCA7A" w:rsidR="000E1F21" w:rsidRDefault="000E1F21" w:rsidP="00343D12">
      <w:pPr>
        <w:rPr>
          <w:rFonts w:eastAsia="Malgun Gothic"/>
        </w:rPr>
      </w:pPr>
      <w:r>
        <w:rPr>
          <w:noProof/>
        </w:rPr>
        <w:drawing>
          <wp:inline distT="0" distB="0" distL="0" distR="0" wp14:anchorId="7E87838E" wp14:editId="730CF6C6">
            <wp:extent cx="5699678" cy="2450327"/>
            <wp:effectExtent l="0" t="0" r="0" b="7620"/>
            <wp:docPr id="2" name="Picture 1" descr="A screenshot of a computer&#10;&#10;Description automatically generated">
              <a:extLst xmlns:a="http://schemas.openxmlformats.org/drawingml/2006/main">
                <a:ext uri="{FF2B5EF4-FFF2-40B4-BE49-F238E27FC236}">
                  <a16:creationId xmlns:a16="http://schemas.microsoft.com/office/drawing/2014/main" id="{D4711B0B-F4FB-CA6D-CCE5-496C5D8731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screenshot of a computer&#10;&#10;Description automatically generated">
                      <a:extLst>
                        <a:ext uri="{FF2B5EF4-FFF2-40B4-BE49-F238E27FC236}">
                          <a16:creationId xmlns:a16="http://schemas.microsoft.com/office/drawing/2014/main" id="{D4711B0B-F4FB-CA6D-CCE5-496C5D8731FA}"/>
                        </a:ext>
                      </a:extLst>
                    </pic:cNvPr>
                    <pic:cNvPicPr>
                      <a:picLocks noChangeAspect="1"/>
                    </pic:cNvPicPr>
                  </pic:nvPicPr>
                  <pic:blipFill>
                    <a:blip r:embed="rId12"/>
                    <a:stretch>
                      <a:fillRect/>
                    </a:stretch>
                  </pic:blipFill>
                  <pic:spPr>
                    <a:xfrm>
                      <a:off x="0" y="0"/>
                      <a:ext cx="5699678" cy="2450327"/>
                    </a:xfrm>
                    <a:prstGeom prst="rect">
                      <a:avLst/>
                    </a:prstGeom>
                  </pic:spPr>
                </pic:pic>
              </a:graphicData>
            </a:graphic>
          </wp:inline>
        </w:drawing>
      </w:r>
    </w:p>
    <w:p w14:paraId="5B06C20B" w14:textId="77777777" w:rsidR="001A5BC6" w:rsidRDefault="001A5BC6" w:rsidP="00343D12">
      <w:pPr>
        <w:rPr>
          <w:rFonts w:eastAsia="Malgun Gothic"/>
          <w:b/>
          <w:bCs/>
          <w:u w:val="single"/>
        </w:rPr>
      </w:pPr>
    </w:p>
    <w:p w14:paraId="46677FB4" w14:textId="6D222D75" w:rsidR="00D7411E" w:rsidRDefault="00B96D3C" w:rsidP="002E475C">
      <w:pPr>
        <w:pStyle w:val="Heading3"/>
      </w:pPr>
      <w:r>
        <w:rPr>
          <w:rFonts w:eastAsia="Malgun Gothic"/>
        </w:rPr>
        <w:t xml:space="preserve">Case L1 </w:t>
      </w:r>
      <w:r w:rsidR="00860465" w:rsidRPr="00860465">
        <w:t>Baseline</w:t>
      </w:r>
    </w:p>
    <w:p w14:paraId="4F4F1D7D" w14:textId="53360FC1" w:rsidR="007A0ACD" w:rsidRDefault="00E573B2" w:rsidP="007A0ACD">
      <w:pPr>
        <w:rPr>
          <w:rFonts w:eastAsia="Malgun Gothic"/>
          <w:b/>
          <w:bCs/>
        </w:rPr>
      </w:pPr>
      <w:r>
        <w:rPr>
          <w:rFonts w:eastAsia="Malgun Gothic"/>
          <w:b/>
          <w:bCs/>
        </w:rPr>
        <w:t xml:space="preserve">Observation </w:t>
      </w:r>
      <w:r w:rsidR="003D09E8">
        <w:rPr>
          <w:rFonts w:eastAsia="Malgun Gothic"/>
          <w:b/>
          <w:bCs/>
        </w:rPr>
        <w:t>1:</w:t>
      </w:r>
    </w:p>
    <w:p w14:paraId="0EE4B496" w14:textId="6ABFD6B8" w:rsidR="001573BB" w:rsidRPr="008B13C9" w:rsidRDefault="009F31B3" w:rsidP="00DB5AA3">
      <w:pPr>
        <w:pStyle w:val="ListParagraph"/>
        <w:numPr>
          <w:ilvl w:val="0"/>
          <w:numId w:val="36"/>
        </w:numPr>
        <w:ind w:leftChars="0"/>
        <w:rPr>
          <w:b/>
          <w:bCs/>
        </w:rPr>
      </w:pPr>
      <w:r w:rsidRPr="008B13C9">
        <w:rPr>
          <w:b/>
          <w:bCs/>
        </w:rPr>
        <w:t>In</w:t>
      </w:r>
      <w:r w:rsidR="005C76E0" w:rsidRPr="008B13C9">
        <w:rPr>
          <w:b/>
          <w:bCs/>
        </w:rPr>
        <w:t xml:space="preserve"> Case L1 Baseline, </w:t>
      </w:r>
      <w:r w:rsidRPr="008B13C9">
        <w:rPr>
          <w:b/>
          <w:bCs/>
        </w:rPr>
        <w:t xml:space="preserve">for </w:t>
      </w:r>
      <w:r w:rsidR="00FD2340" w:rsidRPr="008B13C9">
        <w:rPr>
          <w:b/>
          <w:bCs/>
        </w:rPr>
        <w:t>T1</w:t>
      </w:r>
      <w:r w:rsidR="001573BB" w:rsidRPr="008B13C9">
        <w:rPr>
          <w:b/>
          <w:bCs/>
        </w:rPr>
        <w:t xml:space="preserve">, </w:t>
      </w:r>
    </w:p>
    <w:p w14:paraId="3743AFEA" w14:textId="469CC450" w:rsidR="00E573B2" w:rsidRPr="008B13C9" w:rsidRDefault="009F31B3" w:rsidP="00DB5AA3">
      <w:pPr>
        <w:pStyle w:val="ListParagraph"/>
        <w:numPr>
          <w:ilvl w:val="1"/>
          <w:numId w:val="36"/>
        </w:numPr>
        <w:ind w:leftChars="0"/>
        <w:rPr>
          <w:b/>
          <w:bCs/>
        </w:rPr>
      </w:pPr>
      <w:r w:rsidRPr="008B13C9">
        <w:rPr>
          <w:b/>
          <w:bCs/>
        </w:rPr>
        <w:t>A1</w:t>
      </w:r>
      <w:r w:rsidR="001573BB" w:rsidRPr="008B13C9">
        <w:rPr>
          <w:b/>
          <w:bCs/>
        </w:rPr>
        <w:t>:</w:t>
      </w:r>
      <w:r w:rsidRPr="008B13C9">
        <w:rPr>
          <w:b/>
          <w:bCs/>
        </w:rPr>
        <w:t xml:space="preserve"> </w:t>
      </w:r>
      <w:r w:rsidR="005C76E0" w:rsidRPr="008B13C9">
        <w:rPr>
          <w:b/>
          <w:bCs/>
        </w:rPr>
        <w:t>device 1</w:t>
      </w:r>
      <w:r w:rsidR="00DA3444" w:rsidRPr="008B13C9">
        <w:rPr>
          <w:b/>
          <w:bCs/>
        </w:rPr>
        <w:t xml:space="preserve"> coverage </w:t>
      </w:r>
      <w:r w:rsidRPr="008B13C9">
        <w:rPr>
          <w:b/>
          <w:bCs/>
        </w:rPr>
        <w:t>is around 14m.</w:t>
      </w:r>
    </w:p>
    <w:p w14:paraId="59B83EDA" w14:textId="26B461F6" w:rsidR="00BE002B" w:rsidRPr="008B13C9" w:rsidRDefault="00BE002B" w:rsidP="00DB5AA3">
      <w:pPr>
        <w:pStyle w:val="ListParagraph"/>
        <w:numPr>
          <w:ilvl w:val="1"/>
          <w:numId w:val="36"/>
        </w:numPr>
        <w:ind w:leftChars="0"/>
        <w:rPr>
          <w:b/>
          <w:bCs/>
        </w:rPr>
      </w:pPr>
      <w:r w:rsidRPr="008B13C9">
        <w:rPr>
          <w:b/>
          <w:bCs/>
        </w:rPr>
        <w:t>A2</w:t>
      </w:r>
      <w:r w:rsidR="001573BB" w:rsidRPr="008B13C9">
        <w:rPr>
          <w:b/>
          <w:bCs/>
        </w:rPr>
        <w:t>:</w:t>
      </w:r>
      <w:r w:rsidRPr="008B13C9">
        <w:rPr>
          <w:b/>
          <w:bCs/>
        </w:rPr>
        <w:t xml:space="preserve"> device 1 is D2R limited</w:t>
      </w:r>
      <w:r w:rsidR="00BA64BF" w:rsidRPr="008B13C9">
        <w:rPr>
          <w:b/>
          <w:bCs/>
        </w:rPr>
        <w:t xml:space="preserve"> </w:t>
      </w:r>
      <w:r w:rsidR="00001C96" w:rsidRPr="008B13C9">
        <w:rPr>
          <w:b/>
          <w:bCs/>
        </w:rPr>
        <w:t>due to limited IC cap in reader side.</w:t>
      </w:r>
    </w:p>
    <w:p w14:paraId="401F4BDF" w14:textId="41060DD0" w:rsidR="005C76E0" w:rsidRPr="008B13C9" w:rsidRDefault="00FC633D" w:rsidP="00DB5AA3">
      <w:pPr>
        <w:pStyle w:val="ListParagraph"/>
        <w:numPr>
          <w:ilvl w:val="1"/>
          <w:numId w:val="36"/>
        </w:numPr>
        <w:ind w:leftChars="0"/>
        <w:rPr>
          <w:b/>
          <w:bCs/>
        </w:rPr>
      </w:pPr>
      <w:r w:rsidRPr="008B13C9">
        <w:rPr>
          <w:b/>
          <w:bCs/>
        </w:rPr>
        <w:t>B (case 1-4)</w:t>
      </w:r>
      <w:r w:rsidR="001573BB" w:rsidRPr="008B13C9">
        <w:rPr>
          <w:b/>
          <w:bCs/>
        </w:rPr>
        <w:t>:</w:t>
      </w:r>
      <w:r w:rsidRPr="008B13C9">
        <w:rPr>
          <w:b/>
          <w:bCs/>
        </w:rPr>
        <w:t xml:space="preserve"> CW is in UL spectrum with lower power, thus D2R link is limited.</w:t>
      </w:r>
    </w:p>
    <w:p w14:paraId="5A651CE3" w14:textId="2C076D48" w:rsidR="009A16FF" w:rsidRPr="008B13C9" w:rsidRDefault="009E0F27" w:rsidP="00DB5AA3">
      <w:pPr>
        <w:pStyle w:val="ListParagraph"/>
        <w:numPr>
          <w:ilvl w:val="1"/>
          <w:numId w:val="36"/>
        </w:numPr>
        <w:ind w:leftChars="0"/>
        <w:rPr>
          <w:b/>
          <w:bCs/>
        </w:rPr>
      </w:pPr>
      <w:r w:rsidRPr="008B13C9">
        <w:rPr>
          <w:b/>
          <w:bCs/>
        </w:rPr>
        <w:t>D</w:t>
      </w:r>
      <w:r w:rsidR="009A16FF" w:rsidRPr="008B13C9">
        <w:rPr>
          <w:b/>
          <w:bCs/>
        </w:rPr>
        <w:t xml:space="preserve">evice 2a provides </w:t>
      </w:r>
      <w:r w:rsidR="00A154E7" w:rsidRPr="008B13C9">
        <w:rPr>
          <w:b/>
          <w:bCs/>
        </w:rPr>
        <w:t xml:space="preserve">around 2x </w:t>
      </w:r>
      <w:r w:rsidR="009A16FF" w:rsidRPr="008B13C9">
        <w:rPr>
          <w:b/>
          <w:bCs/>
        </w:rPr>
        <w:t>better coverage than device 1</w:t>
      </w:r>
      <w:r w:rsidR="00A154E7" w:rsidRPr="008B13C9">
        <w:rPr>
          <w:b/>
          <w:bCs/>
        </w:rPr>
        <w:t>.</w:t>
      </w:r>
    </w:p>
    <w:p w14:paraId="690CB214" w14:textId="7731F8F2" w:rsidR="0096080E" w:rsidRPr="008B13C9" w:rsidRDefault="0096080E" w:rsidP="00DB5AA3">
      <w:pPr>
        <w:pStyle w:val="ListParagraph"/>
        <w:numPr>
          <w:ilvl w:val="1"/>
          <w:numId w:val="36"/>
        </w:numPr>
        <w:ind w:leftChars="0"/>
        <w:rPr>
          <w:b/>
          <w:bCs/>
        </w:rPr>
      </w:pPr>
      <w:r w:rsidRPr="008B13C9">
        <w:rPr>
          <w:b/>
          <w:bCs/>
        </w:rPr>
        <w:t>Device 2b provides</w:t>
      </w:r>
      <w:r w:rsidR="00EB649C" w:rsidRPr="008B13C9">
        <w:rPr>
          <w:b/>
          <w:bCs/>
        </w:rPr>
        <w:t xml:space="preserve"> 2x coverage of device 2a due to </w:t>
      </w:r>
      <w:r w:rsidR="00C901F4" w:rsidRPr="008B13C9">
        <w:rPr>
          <w:b/>
          <w:bCs/>
        </w:rPr>
        <w:t xml:space="preserve">very good </w:t>
      </w:r>
      <w:r w:rsidR="00EB649C" w:rsidRPr="008B13C9">
        <w:rPr>
          <w:b/>
          <w:bCs/>
        </w:rPr>
        <w:t>D2R link budget</w:t>
      </w:r>
      <w:r w:rsidR="00694CD2" w:rsidRPr="008B13C9">
        <w:rPr>
          <w:b/>
          <w:bCs/>
        </w:rPr>
        <w:t>.</w:t>
      </w:r>
    </w:p>
    <w:p w14:paraId="61C531D4" w14:textId="50BD8D92" w:rsidR="00BE6178" w:rsidRPr="008B13C9" w:rsidRDefault="00BE6178" w:rsidP="00DB5AA3">
      <w:pPr>
        <w:pStyle w:val="ListParagraph"/>
        <w:numPr>
          <w:ilvl w:val="1"/>
          <w:numId w:val="36"/>
        </w:numPr>
        <w:ind w:leftChars="0"/>
        <w:rPr>
          <w:b/>
          <w:bCs/>
        </w:rPr>
      </w:pPr>
      <w:r w:rsidRPr="008B13C9">
        <w:rPr>
          <w:b/>
          <w:bCs/>
        </w:rPr>
        <w:t>Device 2b is R2D limited.</w:t>
      </w:r>
    </w:p>
    <w:p w14:paraId="77D4F38B" w14:textId="67935CE9" w:rsidR="007F284A" w:rsidRPr="008B13C9" w:rsidRDefault="007F284A" w:rsidP="00DB5AA3">
      <w:pPr>
        <w:pStyle w:val="ListParagraph"/>
        <w:numPr>
          <w:ilvl w:val="0"/>
          <w:numId w:val="36"/>
        </w:numPr>
        <w:ind w:leftChars="0"/>
        <w:rPr>
          <w:b/>
          <w:bCs/>
        </w:rPr>
      </w:pPr>
      <w:r w:rsidRPr="008B13C9">
        <w:rPr>
          <w:b/>
          <w:bCs/>
        </w:rPr>
        <w:t>In Case L1 Baseline, for T2,</w:t>
      </w:r>
    </w:p>
    <w:p w14:paraId="5D8BF8A2" w14:textId="55793408" w:rsidR="007F284A" w:rsidRPr="008B13C9" w:rsidRDefault="00D85460" w:rsidP="00DB5AA3">
      <w:pPr>
        <w:pStyle w:val="ListParagraph"/>
        <w:numPr>
          <w:ilvl w:val="1"/>
          <w:numId w:val="36"/>
        </w:numPr>
        <w:ind w:leftChars="0"/>
        <w:rPr>
          <w:b/>
          <w:bCs/>
        </w:rPr>
      </w:pPr>
      <w:r w:rsidRPr="008B13C9">
        <w:rPr>
          <w:b/>
          <w:bCs/>
        </w:rPr>
        <w:t xml:space="preserve">A1: device 1 coverage </w:t>
      </w:r>
      <w:r w:rsidR="00834303" w:rsidRPr="008B13C9">
        <w:rPr>
          <w:b/>
          <w:bCs/>
        </w:rPr>
        <w:t xml:space="preserve">is </w:t>
      </w:r>
      <w:r w:rsidR="00873F63" w:rsidRPr="008B13C9">
        <w:rPr>
          <w:b/>
          <w:bCs/>
        </w:rPr>
        <w:t>5.4</w:t>
      </w:r>
      <w:r w:rsidRPr="008B13C9">
        <w:rPr>
          <w:b/>
          <w:bCs/>
        </w:rPr>
        <w:t>m</w:t>
      </w:r>
      <w:r w:rsidR="00834303" w:rsidRPr="008B13C9">
        <w:rPr>
          <w:b/>
          <w:bCs/>
        </w:rPr>
        <w:t>.</w:t>
      </w:r>
    </w:p>
    <w:p w14:paraId="77B379B3" w14:textId="17F63351" w:rsidR="007069D5" w:rsidRPr="008B13C9" w:rsidRDefault="007069D5" w:rsidP="00DB5AA3">
      <w:pPr>
        <w:pStyle w:val="ListParagraph"/>
        <w:numPr>
          <w:ilvl w:val="1"/>
          <w:numId w:val="36"/>
        </w:numPr>
        <w:ind w:leftChars="0"/>
        <w:rPr>
          <w:b/>
          <w:bCs/>
        </w:rPr>
      </w:pPr>
      <w:r w:rsidRPr="008B13C9">
        <w:rPr>
          <w:b/>
          <w:bCs/>
        </w:rPr>
        <w:t>A2: device 1 is D2R limited due to limited IC capability.</w:t>
      </w:r>
    </w:p>
    <w:p w14:paraId="3A7042B8" w14:textId="4A7D9F6B" w:rsidR="00607045" w:rsidRPr="008B13C9" w:rsidRDefault="00607045" w:rsidP="00DB5AA3">
      <w:pPr>
        <w:pStyle w:val="ListParagraph"/>
        <w:numPr>
          <w:ilvl w:val="1"/>
          <w:numId w:val="36"/>
        </w:numPr>
        <w:ind w:leftChars="0"/>
        <w:rPr>
          <w:b/>
          <w:bCs/>
        </w:rPr>
      </w:pPr>
      <w:r w:rsidRPr="008B13C9">
        <w:rPr>
          <w:b/>
          <w:bCs/>
        </w:rPr>
        <w:t>B (case 2-4): CW is in UL spectrum with lower power, thus D2R link is limited.</w:t>
      </w:r>
    </w:p>
    <w:p w14:paraId="2B3AE254" w14:textId="77777777" w:rsidR="00206CD7" w:rsidRPr="008B13C9" w:rsidRDefault="00206CD7" w:rsidP="00DB5AA3">
      <w:pPr>
        <w:pStyle w:val="ListParagraph"/>
        <w:numPr>
          <w:ilvl w:val="1"/>
          <w:numId w:val="36"/>
        </w:numPr>
        <w:ind w:leftChars="0"/>
        <w:rPr>
          <w:b/>
          <w:bCs/>
        </w:rPr>
      </w:pPr>
      <w:r w:rsidRPr="008B13C9">
        <w:rPr>
          <w:b/>
          <w:bCs/>
        </w:rPr>
        <w:t>Device 2a provides around 2x better coverage than device 1.</w:t>
      </w:r>
    </w:p>
    <w:p w14:paraId="0A81C3AC" w14:textId="0476F823" w:rsidR="00607045" w:rsidRPr="008B13C9" w:rsidRDefault="00206CD7" w:rsidP="00DB5AA3">
      <w:pPr>
        <w:pStyle w:val="ListParagraph"/>
        <w:numPr>
          <w:ilvl w:val="1"/>
          <w:numId w:val="36"/>
        </w:numPr>
        <w:ind w:leftChars="0"/>
        <w:rPr>
          <w:b/>
          <w:bCs/>
        </w:rPr>
      </w:pPr>
      <w:r w:rsidRPr="008B13C9">
        <w:rPr>
          <w:b/>
          <w:bCs/>
        </w:rPr>
        <w:t xml:space="preserve">Device 2b provides </w:t>
      </w:r>
      <w:r w:rsidR="00F071B1" w:rsidRPr="008B13C9">
        <w:rPr>
          <w:b/>
          <w:bCs/>
        </w:rPr>
        <w:t xml:space="preserve">around </w:t>
      </w:r>
      <w:r w:rsidR="00A40F06" w:rsidRPr="008B13C9">
        <w:rPr>
          <w:b/>
          <w:bCs/>
        </w:rPr>
        <w:t>1.5</w:t>
      </w:r>
      <w:r w:rsidR="00F024E8" w:rsidRPr="008B13C9">
        <w:rPr>
          <w:b/>
          <w:bCs/>
        </w:rPr>
        <w:t>~</w:t>
      </w:r>
      <w:r w:rsidR="005C2E66" w:rsidRPr="008B13C9">
        <w:rPr>
          <w:b/>
          <w:bCs/>
        </w:rPr>
        <w:t>8</w:t>
      </w:r>
      <w:r w:rsidRPr="008B13C9">
        <w:rPr>
          <w:b/>
          <w:bCs/>
        </w:rPr>
        <w:t xml:space="preserve">x </w:t>
      </w:r>
      <w:r w:rsidR="00ED0367" w:rsidRPr="008B13C9">
        <w:rPr>
          <w:b/>
          <w:bCs/>
        </w:rPr>
        <w:t xml:space="preserve">better </w:t>
      </w:r>
      <w:r w:rsidRPr="008B13C9">
        <w:rPr>
          <w:b/>
          <w:bCs/>
        </w:rPr>
        <w:t>coverage of device 2a due to good D2R link budget.</w:t>
      </w:r>
    </w:p>
    <w:p w14:paraId="3056D5DD" w14:textId="37380358" w:rsidR="00E8185B" w:rsidRPr="008B13C9" w:rsidRDefault="00E8185B" w:rsidP="00DB5AA3">
      <w:pPr>
        <w:pStyle w:val="ListParagraph"/>
        <w:numPr>
          <w:ilvl w:val="1"/>
          <w:numId w:val="36"/>
        </w:numPr>
        <w:ind w:leftChars="0"/>
        <w:rPr>
          <w:b/>
          <w:bCs/>
        </w:rPr>
      </w:pPr>
      <w:r w:rsidRPr="008B13C9">
        <w:rPr>
          <w:b/>
          <w:bCs/>
        </w:rPr>
        <w:t>Device 2b is R2D limited.</w:t>
      </w:r>
    </w:p>
    <w:p w14:paraId="7142B1EE" w14:textId="11494E76" w:rsidR="00891C60" w:rsidRDefault="00891C60" w:rsidP="00891C60">
      <w:pPr>
        <w:pStyle w:val="Caption"/>
        <w:keepNext/>
      </w:pPr>
      <w:r>
        <w:lastRenderedPageBreak/>
        <w:t xml:space="preserve">Table </w:t>
      </w:r>
      <w:r>
        <w:fldChar w:fldCharType="begin"/>
      </w:r>
      <w:r>
        <w:instrText xml:space="preserve"> SEQ Table \* ARABIC </w:instrText>
      </w:r>
      <w:r>
        <w:fldChar w:fldCharType="separate"/>
      </w:r>
      <w:r w:rsidR="00DB4DD8">
        <w:rPr>
          <w:noProof/>
        </w:rPr>
        <w:t>1</w:t>
      </w:r>
      <w:r>
        <w:fldChar w:fldCharType="end"/>
      </w:r>
      <w:r>
        <w:t xml:space="preserve"> Case L1 Baseline</w:t>
      </w:r>
    </w:p>
    <w:p w14:paraId="53A15C2D" w14:textId="3154B0C2" w:rsidR="006C300F" w:rsidRDefault="00A92054" w:rsidP="00343D12">
      <w:pPr>
        <w:rPr>
          <w:rFonts w:eastAsia="Malgun Gothic"/>
        </w:rPr>
      </w:pPr>
      <w:r w:rsidRPr="00A92054">
        <w:rPr>
          <w:rFonts w:eastAsia="Malgun Gothic"/>
          <w:noProof/>
        </w:rPr>
        <w:drawing>
          <wp:inline distT="0" distB="0" distL="0" distR="0" wp14:anchorId="190DC218" wp14:editId="070F2CDE">
            <wp:extent cx="5943600" cy="3305810"/>
            <wp:effectExtent l="0" t="0" r="0" b="8890"/>
            <wp:docPr id="1254754250" name="Picture 1"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754250" name="Picture 1" descr="A table with numbers and symbols&#10;&#10;Description automatically generated"/>
                    <pic:cNvPicPr/>
                  </pic:nvPicPr>
                  <pic:blipFill>
                    <a:blip r:embed="rId13"/>
                    <a:stretch>
                      <a:fillRect/>
                    </a:stretch>
                  </pic:blipFill>
                  <pic:spPr>
                    <a:xfrm>
                      <a:off x="0" y="0"/>
                      <a:ext cx="5943600" cy="3305810"/>
                    </a:xfrm>
                    <a:prstGeom prst="rect">
                      <a:avLst/>
                    </a:prstGeom>
                  </pic:spPr>
                </pic:pic>
              </a:graphicData>
            </a:graphic>
          </wp:inline>
        </w:drawing>
      </w:r>
    </w:p>
    <w:p w14:paraId="49EF0522" w14:textId="77777777" w:rsidR="006C300F" w:rsidRDefault="006C300F" w:rsidP="00343D12">
      <w:pPr>
        <w:rPr>
          <w:rFonts w:eastAsia="Malgun Gothic"/>
        </w:rPr>
      </w:pPr>
    </w:p>
    <w:p w14:paraId="48C11123" w14:textId="77777777" w:rsidR="00C520E3" w:rsidRDefault="00C520E3" w:rsidP="00343D12">
      <w:pPr>
        <w:rPr>
          <w:rFonts w:eastAsia="Malgun Gothic"/>
        </w:rPr>
      </w:pPr>
    </w:p>
    <w:p w14:paraId="4AA61B0B" w14:textId="5FF8CB0E" w:rsidR="005B174C" w:rsidRDefault="005B174C" w:rsidP="002E475C">
      <w:pPr>
        <w:pStyle w:val="Heading3"/>
      </w:pPr>
      <w:r>
        <w:t xml:space="preserve">Case L2 </w:t>
      </w:r>
      <w:r w:rsidRPr="00D8751A">
        <w:t>Ideal CW</w:t>
      </w:r>
      <w:r w:rsidRPr="00D8751A">
        <w:rPr>
          <w:rFonts w:hint="eastAsia"/>
        </w:rPr>
        <w:t>-</w:t>
      </w:r>
      <w:r w:rsidRPr="00D8751A">
        <w:t>IC</w:t>
      </w:r>
    </w:p>
    <w:p w14:paraId="13E55597" w14:textId="5C0735F4" w:rsidR="00DA3E47" w:rsidRPr="00FD5FC5" w:rsidRDefault="00DA3E47" w:rsidP="00DA3E47">
      <w:pPr>
        <w:rPr>
          <w:rFonts w:eastAsia="Malgun Gothic"/>
          <w:b/>
          <w:bCs/>
        </w:rPr>
      </w:pPr>
      <w:r w:rsidRPr="00FD5FC5">
        <w:rPr>
          <w:rFonts w:eastAsia="Malgun Gothic"/>
          <w:b/>
          <w:bCs/>
        </w:rPr>
        <w:t xml:space="preserve">Observation </w:t>
      </w:r>
      <w:r w:rsidR="003D09E8">
        <w:rPr>
          <w:rFonts w:eastAsia="Malgun Gothic"/>
          <w:b/>
          <w:bCs/>
        </w:rPr>
        <w:t>2:</w:t>
      </w:r>
    </w:p>
    <w:p w14:paraId="7AB620DD" w14:textId="77777777" w:rsidR="00DA3E47" w:rsidRPr="00FD5FC5" w:rsidRDefault="00DA3E47" w:rsidP="00DB5AA3">
      <w:pPr>
        <w:pStyle w:val="ListParagraph"/>
        <w:numPr>
          <w:ilvl w:val="0"/>
          <w:numId w:val="36"/>
        </w:numPr>
        <w:ind w:leftChars="0"/>
        <w:rPr>
          <w:b/>
          <w:bCs/>
        </w:rPr>
      </w:pPr>
      <w:r w:rsidRPr="00FD5FC5">
        <w:rPr>
          <w:b/>
          <w:bCs/>
        </w:rPr>
        <w:t>In Case L2 Ideal CW-IC, for T1,</w:t>
      </w:r>
    </w:p>
    <w:p w14:paraId="2496427E" w14:textId="3016D4CA" w:rsidR="00821597" w:rsidRPr="00FD5FC5" w:rsidRDefault="00682686" w:rsidP="00DB5AA3">
      <w:pPr>
        <w:pStyle w:val="ListParagraph"/>
        <w:numPr>
          <w:ilvl w:val="1"/>
          <w:numId w:val="36"/>
        </w:numPr>
        <w:ind w:leftChars="0"/>
        <w:rPr>
          <w:b/>
          <w:bCs/>
        </w:rPr>
      </w:pPr>
      <w:r w:rsidRPr="00FD5FC5">
        <w:rPr>
          <w:b/>
          <w:bCs/>
        </w:rPr>
        <w:t>A1</w:t>
      </w:r>
      <w:r w:rsidR="00821597" w:rsidRPr="00FD5FC5">
        <w:rPr>
          <w:b/>
          <w:bCs/>
        </w:rPr>
        <w:t>/A2/B</w:t>
      </w:r>
      <w:r w:rsidRPr="00FD5FC5">
        <w:rPr>
          <w:b/>
          <w:bCs/>
        </w:rPr>
        <w:t>: device 1 coverage is 14.4m which makes it R2D limited</w:t>
      </w:r>
      <w:r w:rsidR="00733F81" w:rsidRPr="00FD5FC5">
        <w:rPr>
          <w:b/>
          <w:bCs/>
        </w:rPr>
        <w:t xml:space="preserve"> due to g</w:t>
      </w:r>
      <w:r w:rsidRPr="00FD5FC5">
        <w:rPr>
          <w:b/>
          <w:bCs/>
        </w:rPr>
        <w:t>ood CW IC capability</w:t>
      </w:r>
      <w:r w:rsidR="00733F81" w:rsidRPr="00FD5FC5">
        <w:rPr>
          <w:b/>
          <w:bCs/>
        </w:rPr>
        <w:t>.</w:t>
      </w:r>
    </w:p>
    <w:p w14:paraId="5F7A9B03" w14:textId="519C6070" w:rsidR="00DA3E47" w:rsidRPr="00FD5FC5" w:rsidRDefault="00821597" w:rsidP="00DB5AA3">
      <w:pPr>
        <w:pStyle w:val="ListParagraph"/>
        <w:numPr>
          <w:ilvl w:val="1"/>
          <w:numId w:val="36"/>
        </w:numPr>
        <w:ind w:leftChars="0"/>
        <w:rPr>
          <w:b/>
          <w:bCs/>
        </w:rPr>
      </w:pPr>
      <w:r w:rsidRPr="00FD5FC5">
        <w:rPr>
          <w:b/>
          <w:bCs/>
        </w:rPr>
        <w:t xml:space="preserve">Device </w:t>
      </w:r>
      <w:r w:rsidR="00A951B1" w:rsidRPr="00FD5FC5">
        <w:rPr>
          <w:b/>
          <w:bCs/>
        </w:rPr>
        <w:t xml:space="preserve">2a provides around 3x coverage than that of device 1. Case 1-1 (CW in DL spectrum) provides </w:t>
      </w:r>
      <w:r w:rsidR="002813F6" w:rsidRPr="00FD5FC5">
        <w:rPr>
          <w:b/>
          <w:bCs/>
        </w:rPr>
        <w:t xml:space="preserve">10m </w:t>
      </w:r>
      <w:r w:rsidR="006048D8" w:rsidRPr="00FD5FC5">
        <w:rPr>
          <w:b/>
          <w:bCs/>
        </w:rPr>
        <w:t>better</w:t>
      </w:r>
      <w:r w:rsidR="002813F6" w:rsidRPr="00FD5FC5">
        <w:rPr>
          <w:b/>
          <w:bCs/>
        </w:rPr>
        <w:t xml:space="preserve"> coverage than Case 1-2</w:t>
      </w:r>
      <w:r w:rsidR="006048D8" w:rsidRPr="00FD5FC5">
        <w:rPr>
          <w:b/>
          <w:bCs/>
        </w:rPr>
        <w:t xml:space="preserve"> </w:t>
      </w:r>
      <w:r w:rsidR="002813F6" w:rsidRPr="00FD5FC5">
        <w:rPr>
          <w:b/>
          <w:bCs/>
        </w:rPr>
        <w:t>(CW in UL spectrum).</w:t>
      </w:r>
    </w:p>
    <w:p w14:paraId="71D19424" w14:textId="350FDB29" w:rsidR="00356795" w:rsidRPr="00FD5FC5" w:rsidRDefault="00ED782C" w:rsidP="00DB5AA3">
      <w:pPr>
        <w:pStyle w:val="ListParagraph"/>
        <w:numPr>
          <w:ilvl w:val="1"/>
          <w:numId w:val="36"/>
        </w:numPr>
        <w:ind w:leftChars="0"/>
        <w:rPr>
          <w:b/>
          <w:bCs/>
        </w:rPr>
      </w:pPr>
      <w:r w:rsidRPr="00FD5FC5">
        <w:rPr>
          <w:b/>
          <w:bCs/>
        </w:rPr>
        <w:t xml:space="preserve">Device 2b provides equal or better coverage than </w:t>
      </w:r>
      <w:r w:rsidR="003234E1" w:rsidRPr="00FD5FC5">
        <w:rPr>
          <w:b/>
          <w:bCs/>
        </w:rPr>
        <w:t>device 2a.</w:t>
      </w:r>
    </w:p>
    <w:p w14:paraId="4F1EFBB0" w14:textId="1F352849" w:rsidR="001A2358" w:rsidRPr="00FD5FC5" w:rsidRDefault="001A2358" w:rsidP="00DB5AA3">
      <w:pPr>
        <w:pStyle w:val="ListParagraph"/>
        <w:numPr>
          <w:ilvl w:val="1"/>
          <w:numId w:val="36"/>
        </w:numPr>
        <w:ind w:leftChars="0"/>
        <w:rPr>
          <w:b/>
          <w:bCs/>
        </w:rPr>
      </w:pPr>
      <w:r w:rsidRPr="00FD5FC5">
        <w:rPr>
          <w:b/>
          <w:bCs/>
        </w:rPr>
        <w:t xml:space="preserve">Device </w:t>
      </w:r>
      <w:r w:rsidR="002771CD">
        <w:rPr>
          <w:b/>
          <w:bCs/>
        </w:rPr>
        <w:t>1/2a/</w:t>
      </w:r>
      <w:r w:rsidRPr="00FD5FC5">
        <w:rPr>
          <w:b/>
          <w:bCs/>
        </w:rPr>
        <w:t xml:space="preserve">2b </w:t>
      </w:r>
      <w:r w:rsidR="002771CD">
        <w:rPr>
          <w:b/>
          <w:bCs/>
        </w:rPr>
        <w:t>are</w:t>
      </w:r>
      <w:r w:rsidRPr="00FD5FC5">
        <w:rPr>
          <w:b/>
          <w:bCs/>
        </w:rPr>
        <w:t xml:space="preserve"> R2D limite</w:t>
      </w:r>
      <w:r w:rsidR="007C194C">
        <w:rPr>
          <w:b/>
          <w:bCs/>
        </w:rPr>
        <w:t>d due to good D2R link</w:t>
      </w:r>
      <w:r w:rsidR="00FF54D4">
        <w:rPr>
          <w:b/>
          <w:bCs/>
        </w:rPr>
        <w:t xml:space="preserve"> budget.</w:t>
      </w:r>
    </w:p>
    <w:p w14:paraId="3D5283D2" w14:textId="154A2101" w:rsidR="0033314C" w:rsidRPr="00FD5FC5" w:rsidRDefault="0033314C" w:rsidP="00DB5AA3">
      <w:pPr>
        <w:pStyle w:val="ListParagraph"/>
        <w:numPr>
          <w:ilvl w:val="0"/>
          <w:numId w:val="36"/>
        </w:numPr>
        <w:ind w:leftChars="0"/>
        <w:rPr>
          <w:b/>
          <w:bCs/>
        </w:rPr>
      </w:pPr>
      <w:r w:rsidRPr="00FD5FC5">
        <w:rPr>
          <w:b/>
          <w:bCs/>
        </w:rPr>
        <w:t>In Case L2 Ideal CW-IC, for T2,</w:t>
      </w:r>
    </w:p>
    <w:p w14:paraId="50445C0C" w14:textId="00A4DE47" w:rsidR="0033314C" w:rsidRPr="00FD5FC5" w:rsidRDefault="00FE4627" w:rsidP="00DB5AA3">
      <w:pPr>
        <w:pStyle w:val="ListParagraph"/>
        <w:numPr>
          <w:ilvl w:val="1"/>
          <w:numId w:val="36"/>
        </w:numPr>
        <w:ind w:leftChars="0"/>
        <w:rPr>
          <w:b/>
          <w:bCs/>
        </w:rPr>
      </w:pPr>
      <w:r w:rsidRPr="00FD5FC5">
        <w:rPr>
          <w:b/>
          <w:bCs/>
        </w:rPr>
        <w:t xml:space="preserve">With ideal CW IC, </w:t>
      </w:r>
      <w:r w:rsidR="000E22CB" w:rsidRPr="00FD5FC5">
        <w:rPr>
          <w:b/>
          <w:bCs/>
        </w:rPr>
        <w:t>three scenarios A1, A2 and B provide similar coverage</w:t>
      </w:r>
      <w:r w:rsidR="00D37A6D" w:rsidRPr="00FD5FC5">
        <w:rPr>
          <w:b/>
          <w:bCs/>
        </w:rPr>
        <w:t xml:space="preserve"> – all limited by R2D.</w:t>
      </w:r>
    </w:p>
    <w:p w14:paraId="743780FA" w14:textId="77777777" w:rsidR="00D4697D" w:rsidRPr="00D4697D" w:rsidRDefault="00D4697D" w:rsidP="00D4697D">
      <w:pPr>
        <w:rPr>
          <w:rFonts w:eastAsia="Malgun Gothic"/>
        </w:rPr>
      </w:pPr>
    </w:p>
    <w:p w14:paraId="0C562FB2" w14:textId="17001BD9" w:rsidR="00891C60" w:rsidRDefault="00891C60" w:rsidP="00891C60">
      <w:pPr>
        <w:pStyle w:val="Caption"/>
        <w:keepNext/>
      </w:pPr>
      <w:r>
        <w:lastRenderedPageBreak/>
        <w:t xml:space="preserve">Table </w:t>
      </w:r>
      <w:r>
        <w:fldChar w:fldCharType="begin"/>
      </w:r>
      <w:r>
        <w:instrText xml:space="preserve"> SEQ Table \* ARABIC </w:instrText>
      </w:r>
      <w:r>
        <w:fldChar w:fldCharType="separate"/>
      </w:r>
      <w:r w:rsidR="00DB4DD8">
        <w:rPr>
          <w:noProof/>
        </w:rPr>
        <w:t>2</w:t>
      </w:r>
      <w:r>
        <w:fldChar w:fldCharType="end"/>
      </w:r>
      <w:r>
        <w:t xml:space="preserve"> Case L2 Ideal CW-IC</w:t>
      </w:r>
    </w:p>
    <w:p w14:paraId="4630D3BB" w14:textId="3545A417" w:rsidR="00256502" w:rsidRDefault="008E4D6A" w:rsidP="00256502">
      <w:pPr>
        <w:rPr>
          <w:rFonts w:eastAsia="Malgun Gothic"/>
        </w:rPr>
      </w:pPr>
      <w:r w:rsidRPr="008E4D6A">
        <w:rPr>
          <w:rFonts w:eastAsia="Malgun Gothic"/>
          <w:noProof/>
        </w:rPr>
        <w:drawing>
          <wp:inline distT="0" distB="0" distL="0" distR="0" wp14:anchorId="4BB4D7CD" wp14:editId="1DF95FAA">
            <wp:extent cx="5943600" cy="3298825"/>
            <wp:effectExtent l="0" t="0" r="0" b="0"/>
            <wp:docPr id="136878990"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78990" name="Picture 1" descr="A screenshot of a document&#10;&#10;Description automatically generated"/>
                    <pic:cNvPicPr/>
                  </pic:nvPicPr>
                  <pic:blipFill>
                    <a:blip r:embed="rId14"/>
                    <a:stretch>
                      <a:fillRect/>
                    </a:stretch>
                  </pic:blipFill>
                  <pic:spPr>
                    <a:xfrm>
                      <a:off x="0" y="0"/>
                      <a:ext cx="5943600" cy="3298825"/>
                    </a:xfrm>
                    <a:prstGeom prst="rect">
                      <a:avLst/>
                    </a:prstGeom>
                  </pic:spPr>
                </pic:pic>
              </a:graphicData>
            </a:graphic>
          </wp:inline>
        </w:drawing>
      </w:r>
    </w:p>
    <w:p w14:paraId="7B480926" w14:textId="77777777" w:rsidR="00C520E3" w:rsidRPr="00256502" w:rsidRDefault="00C520E3" w:rsidP="00256502">
      <w:pPr>
        <w:rPr>
          <w:rFonts w:eastAsia="Malgun Gothic"/>
        </w:rPr>
      </w:pPr>
    </w:p>
    <w:p w14:paraId="5A859573" w14:textId="62812A38" w:rsidR="00D21FE4" w:rsidRDefault="00D21FE4" w:rsidP="002E475C">
      <w:pPr>
        <w:pStyle w:val="Heading3"/>
      </w:pPr>
      <w:r w:rsidRPr="00D21FE4">
        <w:t xml:space="preserve">Case L3 Good IC cap </w:t>
      </w:r>
      <w:r w:rsidR="00E83FDD">
        <w:t>and Case L4 Poor IC capability</w:t>
      </w:r>
    </w:p>
    <w:p w14:paraId="739516EF" w14:textId="23FF7042" w:rsidR="00EA4E20" w:rsidRPr="00FD5FC5" w:rsidRDefault="00EA4E20" w:rsidP="00EA4E20">
      <w:pPr>
        <w:rPr>
          <w:rFonts w:eastAsia="Malgun Gothic"/>
          <w:b/>
          <w:bCs/>
        </w:rPr>
      </w:pPr>
      <w:r w:rsidRPr="00FD5FC5">
        <w:rPr>
          <w:rFonts w:eastAsia="Malgun Gothic"/>
          <w:b/>
          <w:bCs/>
        </w:rPr>
        <w:t xml:space="preserve">Observation </w:t>
      </w:r>
      <w:r w:rsidR="003D09E8">
        <w:rPr>
          <w:rFonts w:eastAsia="Malgun Gothic"/>
          <w:b/>
          <w:bCs/>
        </w:rPr>
        <w:t>3:</w:t>
      </w:r>
    </w:p>
    <w:p w14:paraId="79E0371F" w14:textId="2291F60F" w:rsidR="00EA4E20" w:rsidRPr="00FD5FC5" w:rsidRDefault="00A94A9D" w:rsidP="00DB5AA3">
      <w:pPr>
        <w:pStyle w:val="ListParagraph"/>
        <w:numPr>
          <w:ilvl w:val="0"/>
          <w:numId w:val="36"/>
        </w:numPr>
        <w:ind w:leftChars="0"/>
        <w:rPr>
          <w:b/>
          <w:bCs/>
        </w:rPr>
      </w:pPr>
      <w:r w:rsidRPr="00FD5FC5">
        <w:rPr>
          <w:b/>
          <w:bCs/>
        </w:rPr>
        <w:t>In case CW IC capability is poor, then, A1 is the best option.</w:t>
      </w:r>
    </w:p>
    <w:p w14:paraId="1CF85546" w14:textId="69F1986B" w:rsidR="00A94A9D" w:rsidRPr="00FD5FC5" w:rsidRDefault="00FD5B13" w:rsidP="00DB5AA3">
      <w:pPr>
        <w:pStyle w:val="ListParagraph"/>
        <w:numPr>
          <w:ilvl w:val="0"/>
          <w:numId w:val="36"/>
        </w:numPr>
        <w:ind w:leftChars="0"/>
        <w:rPr>
          <w:b/>
          <w:bCs/>
        </w:rPr>
      </w:pPr>
      <w:r w:rsidRPr="00FD5FC5">
        <w:rPr>
          <w:b/>
          <w:bCs/>
        </w:rPr>
        <w:t xml:space="preserve">Good CW IC improves D2R </w:t>
      </w:r>
      <w:r w:rsidR="003B1E30" w:rsidRPr="00FD5FC5">
        <w:rPr>
          <w:b/>
          <w:bCs/>
        </w:rPr>
        <w:t>budget closer to R2D budget making them balanced.</w:t>
      </w:r>
    </w:p>
    <w:p w14:paraId="3434119B" w14:textId="0DDA52BF" w:rsidR="003B1E30" w:rsidRPr="00FD5FC5" w:rsidRDefault="003B1E30" w:rsidP="00DB5AA3">
      <w:pPr>
        <w:pStyle w:val="ListParagraph"/>
        <w:numPr>
          <w:ilvl w:val="0"/>
          <w:numId w:val="36"/>
        </w:numPr>
        <w:ind w:leftChars="0"/>
        <w:rPr>
          <w:b/>
          <w:bCs/>
        </w:rPr>
      </w:pPr>
      <w:r w:rsidRPr="00FD5FC5">
        <w:rPr>
          <w:b/>
          <w:bCs/>
        </w:rPr>
        <w:t>Poor IC capability degrades D2R link significantly.</w:t>
      </w:r>
    </w:p>
    <w:p w14:paraId="24EB57D4" w14:textId="77777777" w:rsidR="00EA4E20" w:rsidRPr="00EA4E20" w:rsidRDefault="00EA4E20" w:rsidP="00EA4E20">
      <w:pPr>
        <w:rPr>
          <w:rFonts w:eastAsia="Malgun Gothic"/>
        </w:rPr>
      </w:pPr>
    </w:p>
    <w:p w14:paraId="2264DB72" w14:textId="4453CC17" w:rsidR="00891C60" w:rsidRDefault="00891C60" w:rsidP="00891C60">
      <w:pPr>
        <w:pStyle w:val="Caption"/>
        <w:keepNext/>
      </w:pPr>
      <w:r>
        <w:lastRenderedPageBreak/>
        <w:t xml:space="preserve">Table </w:t>
      </w:r>
      <w:r>
        <w:fldChar w:fldCharType="begin"/>
      </w:r>
      <w:r>
        <w:instrText xml:space="preserve"> SEQ Table \* ARABIC </w:instrText>
      </w:r>
      <w:r>
        <w:fldChar w:fldCharType="separate"/>
      </w:r>
      <w:r w:rsidR="00DB4DD8">
        <w:rPr>
          <w:noProof/>
        </w:rPr>
        <w:t>3</w:t>
      </w:r>
      <w:r>
        <w:fldChar w:fldCharType="end"/>
      </w:r>
      <w:r>
        <w:t xml:space="preserve"> Case L3 Good IC capability</w:t>
      </w:r>
      <w:r w:rsidR="00445E03">
        <w:t xml:space="preserve"> and Case L4 Poor IC capability</w:t>
      </w:r>
      <w:r w:rsidR="00DF00A7">
        <w:t xml:space="preserve"> </w:t>
      </w:r>
      <w:r w:rsidR="00451548">
        <w:br/>
      </w:r>
      <w:r w:rsidR="00DF00A7">
        <w:t>(upper table: good CW IC, lower table: poor CW IC)</w:t>
      </w:r>
    </w:p>
    <w:p w14:paraId="6D8532EF" w14:textId="7D5BF66F" w:rsidR="00DF595F" w:rsidRDefault="00386080" w:rsidP="00DF595F">
      <w:r w:rsidRPr="00386080">
        <w:rPr>
          <w:noProof/>
        </w:rPr>
        <w:drawing>
          <wp:inline distT="0" distB="0" distL="0" distR="0" wp14:anchorId="4C0A01E0" wp14:editId="3A4DD69D">
            <wp:extent cx="5943600" cy="3838575"/>
            <wp:effectExtent l="0" t="0" r="0" b="9525"/>
            <wp:docPr id="581057534" name="Picture 1"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057534" name="Picture 1" descr="A close-up of a chart&#10;&#10;Description automatically generated"/>
                    <pic:cNvPicPr/>
                  </pic:nvPicPr>
                  <pic:blipFill>
                    <a:blip r:embed="rId15"/>
                    <a:stretch>
                      <a:fillRect/>
                    </a:stretch>
                  </pic:blipFill>
                  <pic:spPr>
                    <a:xfrm>
                      <a:off x="0" y="0"/>
                      <a:ext cx="5943600" cy="3838575"/>
                    </a:xfrm>
                    <a:prstGeom prst="rect">
                      <a:avLst/>
                    </a:prstGeom>
                  </pic:spPr>
                </pic:pic>
              </a:graphicData>
            </a:graphic>
          </wp:inline>
        </w:drawing>
      </w:r>
    </w:p>
    <w:p w14:paraId="17DCF368" w14:textId="77777777" w:rsidR="00C520E3" w:rsidRPr="00DF595F" w:rsidRDefault="00C520E3" w:rsidP="00DF595F"/>
    <w:p w14:paraId="60718F53" w14:textId="77777777" w:rsidR="00330FE9" w:rsidRDefault="00330FE9" w:rsidP="002E475C">
      <w:pPr>
        <w:pStyle w:val="Heading3"/>
      </w:pPr>
      <w:r w:rsidRPr="00330FE9">
        <w:t>Case L5 On-object antenna penalty of 4.7dB</w:t>
      </w:r>
    </w:p>
    <w:p w14:paraId="6E705B6D" w14:textId="74A8207F" w:rsidR="00FD5FC5" w:rsidRPr="00FD5FC5" w:rsidRDefault="00FD5FC5" w:rsidP="00FD5FC5">
      <w:pPr>
        <w:rPr>
          <w:rFonts w:eastAsia="Malgun Gothic"/>
          <w:b/>
          <w:bCs/>
        </w:rPr>
      </w:pPr>
      <w:r w:rsidRPr="00FD5FC5">
        <w:rPr>
          <w:rFonts w:eastAsia="Malgun Gothic"/>
          <w:b/>
          <w:bCs/>
        </w:rPr>
        <w:t xml:space="preserve">Observation </w:t>
      </w:r>
      <w:r w:rsidR="003D09E8">
        <w:rPr>
          <w:rFonts w:eastAsia="Malgun Gothic"/>
          <w:b/>
          <w:bCs/>
        </w:rPr>
        <w:t>4:</w:t>
      </w:r>
    </w:p>
    <w:p w14:paraId="2FBC1B84" w14:textId="1B06C997" w:rsidR="002E454F" w:rsidRPr="00FD5FC5" w:rsidRDefault="002E454F" w:rsidP="00DB5AA3">
      <w:pPr>
        <w:pStyle w:val="ListParagraph"/>
        <w:numPr>
          <w:ilvl w:val="0"/>
          <w:numId w:val="37"/>
        </w:numPr>
        <w:ind w:leftChars="0"/>
        <w:rPr>
          <w:rFonts w:eastAsia="Malgun Gothic"/>
          <w:b/>
          <w:bCs/>
        </w:rPr>
      </w:pPr>
      <w:r w:rsidRPr="00FD5FC5">
        <w:rPr>
          <w:rFonts w:eastAsia="Malgun Gothic"/>
          <w:b/>
          <w:bCs/>
        </w:rPr>
        <w:t xml:space="preserve">Larger on-object antenna penalty </w:t>
      </w:r>
      <w:r w:rsidR="002748CC" w:rsidRPr="00FD5FC5">
        <w:rPr>
          <w:rFonts w:eastAsia="Malgun Gothic"/>
          <w:b/>
          <w:bCs/>
        </w:rPr>
        <w:t>decreases coverage.</w:t>
      </w:r>
    </w:p>
    <w:p w14:paraId="64AFF2BC" w14:textId="0B0031B9" w:rsidR="00891C60" w:rsidRDefault="00891C60" w:rsidP="00891C60">
      <w:pPr>
        <w:pStyle w:val="Caption"/>
        <w:keepNext/>
      </w:pPr>
      <w:r>
        <w:t xml:space="preserve">Table </w:t>
      </w:r>
      <w:r>
        <w:fldChar w:fldCharType="begin"/>
      </w:r>
      <w:r>
        <w:instrText xml:space="preserve"> SEQ Table \* ARABIC </w:instrText>
      </w:r>
      <w:r>
        <w:fldChar w:fldCharType="separate"/>
      </w:r>
      <w:r w:rsidR="00DB4DD8">
        <w:rPr>
          <w:noProof/>
        </w:rPr>
        <w:t>4</w:t>
      </w:r>
      <w:r>
        <w:fldChar w:fldCharType="end"/>
      </w:r>
      <w:r>
        <w:t xml:space="preserve"> Case L5 On-object antenna penalty of 4.7dB</w:t>
      </w:r>
      <w:r w:rsidR="007D0604">
        <w:t xml:space="preserve"> (up</w:t>
      </w:r>
      <w:r w:rsidR="00371937">
        <w:t>per table</w:t>
      </w:r>
      <w:r w:rsidR="007D0604">
        <w:t xml:space="preserve">:0.9dB, </w:t>
      </w:r>
      <w:r w:rsidR="00FC18D6">
        <w:t>lower</w:t>
      </w:r>
      <w:r w:rsidR="00371937">
        <w:t xml:space="preserve"> table</w:t>
      </w:r>
      <w:r w:rsidR="007D0604">
        <w:t>:4.7dB)</w:t>
      </w:r>
    </w:p>
    <w:p w14:paraId="2D2A6202" w14:textId="1B705E7F" w:rsidR="00DF595F" w:rsidRDefault="002E454F" w:rsidP="00DF595F">
      <w:r w:rsidRPr="002E454F">
        <w:rPr>
          <w:noProof/>
        </w:rPr>
        <w:drawing>
          <wp:inline distT="0" distB="0" distL="0" distR="0" wp14:anchorId="40E5E163" wp14:editId="206056A3">
            <wp:extent cx="5943600" cy="2926715"/>
            <wp:effectExtent l="0" t="0" r="0" b="6985"/>
            <wp:docPr id="144675611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756110" name="Picture 1" descr="A screenshot of a computer&#10;&#10;Description automatically generated"/>
                    <pic:cNvPicPr/>
                  </pic:nvPicPr>
                  <pic:blipFill>
                    <a:blip r:embed="rId16"/>
                    <a:stretch>
                      <a:fillRect/>
                    </a:stretch>
                  </pic:blipFill>
                  <pic:spPr>
                    <a:xfrm>
                      <a:off x="0" y="0"/>
                      <a:ext cx="5943600" cy="2926715"/>
                    </a:xfrm>
                    <a:prstGeom prst="rect">
                      <a:avLst/>
                    </a:prstGeom>
                  </pic:spPr>
                </pic:pic>
              </a:graphicData>
            </a:graphic>
          </wp:inline>
        </w:drawing>
      </w:r>
    </w:p>
    <w:p w14:paraId="4D38D408" w14:textId="77777777" w:rsidR="00C520E3" w:rsidRDefault="00C520E3" w:rsidP="00DF595F"/>
    <w:p w14:paraId="5414579C" w14:textId="77777777" w:rsidR="00C520E3" w:rsidRPr="00DF595F" w:rsidRDefault="00C520E3" w:rsidP="00DF595F"/>
    <w:p w14:paraId="518AE3EB" w14:textId="1B6B7313" w:rsidR="00330FE9" w:rsidRDefault="00330FE9" w:rsidP="002E475C">
      <w:pPr>
        <w:pStyle w:val="Heading3"/>
      </w:pPr>
      <w:r w:rsidRPr="00330FE9">
        <w:t xml:space="preserve">Case L6 Better R2D </w:t>
      </w:r>
      <w:r w:rsidR="00450E38">
        <w:t>S</w:t>
      </w:r>
      <w:r w:rsidRPr="00330FE9">
        <w:t xml:space="preserve">ensitivity </w:t>
      </w:r>
    </w:p>
    <w:p w14:paraId="327974BD" w14:textId="1F837FB0" w:rsidR="00FD5FC5" w:rsidRPr="00FD5FC5" w:rsidRDefault="00FD5FC5" w:rsidP="00FD5FC5">
      <w:pPr>
        <w:rPr>
          <w:rFonts w:eastAsia="Malgun Gothic"/>
          <w:b/>
          <w:bCs/>
        </w:rPr>
      </w:pPr>
      <w:r w:rsidRPr="00FD5FC5">
        <w:rPr>
          <w:rFonts w:eastAsia="Malgun Gothic"/>
          <w:b/>
          <w:bCs/>
        </w:rPr>
        <w:t xml:space="preserve">Observation </w:t>
      </w:r>
      <w:r w:rsidR="003D09E8">
        <w:rPr>
          <w:rFonts w:eastAsia="Malgun Gothic"/>
          <w:b/>
          <w:bCs/>
        </w:rPr>
        <w:t>5:</w:t>
      </w:r>
    </w:p>
    <w:p w14:paraId="4C255BF3" w14:textId="1921191B" w:rsidR="00BB3D26" w:rsidRPr="00FD5FC5" w:rsidRDefault="00BB3D26" w:rsidP="00DB5AA3">
      <w:pPr>
        <w:pStyle w:val="ListParagraph"/>
        <w:numPr>
          <w:ilvl w:val="0"/>
          <w:numId w:val="37"/>
        </w:numPr>
        <w:ind w:leftChars="0"/>
        <w:rPr>
          <w:rFonts w:eastAsia="Malgun Gothic"/>
          <w:b/>
          <w:bCs/>
        </w:rPr>
      </w:pPr>
      <w:r w:rsidRPr="00FD5FC5">
        <w:rPr>
          <w:rFonts w:eastAsia="Malgun Gothic"/>
          <w:b/>
          <w:bCs/>
        </w:rPr>
        <w:t>Device 1 and 2a is D2R limited. Thus</w:t>
      </w:r>
      <w:r w:rsidR="008E046E">
        <w:rPr>
          <w:rFonts w:eastAsia="Malgun Gothic"/>
          <w:b/>
          <w:bCs/>
        </w:rPr>
        <w:t>,</w:t>
      </w:r>
      <w:r w:rsidRPr="00FD5FC5">
        <w:rPr>
          <w:rFonts w:eastAsia="Malgun Gothic"/>
          <w:b/>
          <w:bCs/>
        </w:rPr>
        <w:t xml:space="preserve"> even</w:t>
      </w:r>
      <w:r w:rsidR="00C954E8" w:rsidRPr="00FD5FC5">
        <w:rPr>
          <w:rFonts w:eastAsia="Malgun Gothic"/>
          <w:b/>
          <w:bCs/>
        </w:rPr>
        <w:t xml:space="preserve"> </w:t>
      </w:r>
      <w:r w:rsidRPr="00FD5FC5">
        <w:rPr>
          <w:rFonts w:eastAsia="Malgun Gothic"/>
          <w:b/>
          <w:bCs/>
        </w:rPr>
        <w:t>though R2D link is improved, there is no improvement in net coverage.</w:t>
      </w:r>
    </w:p>
    <w:p w14:paraId="2139EAC1" w14:textId="664DFB81" w:rsidR="00C954E8" w:rsidRPr="00FD5FC5" w:rsidRDefault="00C954E8" w:rsidP="00DB5AA3">
      <w:pPr>
        <w:pStyle w:val="ListParagraph"/>
        <w:numPr>
          <w:ilvl w:val="0"/>
          <w:numId w:val="37"/>
        </w:numPr>
        <w:ind w:leftChars="0"/>
        <w:rPr>
          <w:rFonts w:eastAsia="Malgun Gothic"/>
          <w:b/>
          <w:bCs/>
        </w:rPr>
      </w:pPr>
      <w:r w:rsidRPr="00FD5FC5">
        <w:rPr>
          <w:rFonts w:eastAsia="Malgun Gothic"/>
          <w:b/>
          <w:bCs/>
        </w:rPr>
        <w:t>Device 2b, which is R2D limited, can benefit from better R2D sensitivity.</w:t>
      </w:r>
    </w:p>
    <w:p w14:paraId="4CDC1D19" w14:textId="08EB55AA" w:rsidR="00891C60" w:rsidRDefault="00891C60" w:rsidP="00891C60">
      <w:pPr>
        <w:pStyle w:val="Caption"/>
        <w:keepNext/>
      </w:pPr>
      <w:r>
        <w:t xml:space="preserve">Table </w:t>
      </w:r>
      <w:r>
        <w:fldChar w:fldCharType="begin"/>
      </w:r>
      <w:r>
        <w:instrText xml:space="preserve"> SEQ Table \* ARABIC </w:instrText>
      </w:r>
      <w:r>
        <w:fldChar w:fldCharType="separate"/>
      </w:r>
      <w:r w:rsidR="00DB4DD8">
        <w:rPr>
          <w:noProof/>
        </w:rPr>
        <w:t>5</w:t>
      </w:r>
      <w:r>
        <w:fldChar w:fldCharType="end"/>
      </w:r>
      <w:r>
        <w:t xml:space="preserve"> Case L6 Better R2D Sensitivity</w:t>
      </w:r>
    </w:p>
    <w:p w14:paraId="49FED880" w14:textId="2D0C2F24" w:rsidR="00450E38" w:rsidRDefault="00BB3D26" w:rsidP="00450E38">
      <w:r w:rsidRPr="00BB3D26">
        <w:rPr>
          <w:noProof/>
        </w:rPr>
        <w:drawing>
          <wp:inline distT="0" distB="0" distL="0" distR="0" wp14:anchorId="4779373E" wp14:editId="4B5A54F2">
            <wp:extent cx="5943600" cy="2974340"/>
            <wp:effectExtent l="0" t="0" r="0" b="0"/>
            <wp:docPr id="39705120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051204" name="Picture 1" descr="A screenshot of a computer&#10;&#10;Description automatically generated"/>
                    <pic:cNvPicPr/>
                  </pic:nvPicPr>
                  <pic:blipFill>
                    <a:blip r:embed="rId17"/>
                    <a:stretch>
                      <a:fillRect/>
                    </a:stretch>
                  </pic:blipFill>
                  <pic:spPr>
                    <a:xfrm>
                      <a:off x="0" y="0"/>
                      <a:ext cx="5943600" cy="2974340"/>
                    </a:xfrm>
                    <a:prstGeom prst="rect">
                      <a:avLst/>
                    </a:prstGeom>
                  </pic:spPr>
                </pic:pic>
              </a:graphicData>
            </a:graphic>
          </wp:inline>
        </w:drawing>
      </w:r>
    </w:p>
    <w:p w14:paraId="47A32513" w14:textId="77777777" w:rsidR="00C520E3" w:rsidRDefault="00C520E3" w:rsidP="00450E38"/>
    <w:p w14:paraId="106D04CD" w14:textId="77777777" w:rsidR="00C520E3" w:rsidRPr="00450E38" w:rsidRDefault="00C520E3" w:rsidP="00450E38"/>
    <w:p w14:paraId="53448B18" w14:textId="77777777" w:rsidR="00330FE9" w:rsidRDefault="00330FE9" w:rsidP="002E475C">
      <w:pPr>
        <w:pStyle w:val="Heading3"/>
      </w:pPr>
      <w:r w:rsidRPr="00330FE9">
        <w:t xml:space="preserve">Case L7 Lower tx power for BS = 24dBm </w:t>
      </w:r>
    </w:p>
    <w:p w14:paraId="32A32C2F" w14:textId="774D13AB" w:rsidR="00FD5FC5" w:rsidRPr="00FD5FC5" w:rsidRDefault="00FD5FC5" w:rsidP="00FD5FC5">
      <w:pPr>
        <w:rPr>
          <w:rFonts w:eastAsia="Malgun Gothic"/>
          <w:b/>
          <w:bCs/>
        </w:rPr>
      </w:pPr>
      <w:r w:rsidRPr="00FD5FC5">
        <w:rPr>
          <w:rFonts w:eastAsia="Malgun Gothic"/>
          <w:b/>
          <w:bCs/>
        </w:rPr>
        <w:t xml:space="preserve">Observation </w:t>
      </w:r>
      <w:r w:rsidR="003D09E8">
        <w:rPr>
          <w:rFonts w:eastAsia="Malgun Gothic"/>
          <w:b/>
          <w:bCs/>
        </w:rPr>
        <w:t>6:</w:t>
      </w:r>
    </w:p>
    <w:p w14:paraId="7A0132AF" w14:textId="442668B7" w:rsidR="0031651B" w:rsidRPr="00FD5FC5" w:rsidRDefault="0031651B" w:rsidP="00DB5AA3">
      <w:pPr>
        <w:pStyle w:val="ListParagraph"/>
        <w:numPr>
          <w:ilvl w:val="0"/>
          <w:numId w:val="37"/>
        </w:numPr>
        <w:ind w:leftChars="0"/>
        <w:rPr>
          <w:rFonts w:eastAsia="Malgun Gothic"/>
          <w:b/>
          <w:bCs/>
        </w:rPr>
      </w:pPr>
      <w:r w:rsidRPr="00FD5FC5">
        <w:rPr>
          <w:rFonts w:eastAsia="Malgun Gothic"/>
          <w:b/>
          <w:bCs/>
        </w:rPr>
        <w:t xml:space="preserve">T1 and T2 provides </w:t>
      </w:r>
      <w:r w:rsidR="005A5108" w:rsidRPr="00FD5FC5">
        <w:rPr>
          <w:rFonts w:eastAsia="Malgun Gothic"/>
          <w:b/>
          <w:bCs/>
        </w:rPr>
        <w:t>similar coverage for device 1/2a</w:t>
      </w:r>
      <w:r w:rsidR="00BC0498" w:rsidRPr="00FD5FC5">
        <w:rPr>
          <w:rFonts w:eastAsia="Malgun Gothic"/>
          <w:b/>
          <w:bCs/>
        </w:rPr>
        <w:t xml:space="preserve"> due to similar tx power</w:t>
      </w:r>
      <w:r w:rsidR="005A5108" w:rsidRPr="00FD5FC5">
        <w:rPr>
          <w:rFonts w:eastAsia="Malgun Gothic"/>
          <w:b/>
          <w:bCs/>
        </w:rPr>
        <w:t>.</w:t>
      </w:r>
    </w:p>
    <w:p w14:paraId="222C7C08" w14:textId="7D120C1E" w:rsidR="0082118B" w:rsidRPr="00FD5FC5" w:rsidRDefault="0082118B" w:rsidP="00DB5AA3">
      <w:pPr>
        <w:pStyle w:val="ListParagraph"/>
        <w:numPr>
          <w:ilvl w:val="0"/>
          <w:numId w:val="37"/>
        </w:numPr>
        <w:ind w:leftChars="0"/>
        <w:rPr>
          <w:rFonts w:eastAsia="Malgun Gothic"/>
          <w:b/>
          <w:bCs/>
        </w:rPr>
      </w:pPr>
      <w:r w:rsidRPr="00FD5FC5">
        <w:rPr>
          <w:rFonts w:eastAsia="Malgun Gothic"/>
          <w:b/>
          <w:bCs/>
        </w:rPr>
        <w:t>Note that T1 and T2 use different channel model</w:t>
      </w:r>
    </w:p>
    <w:p w14:paraId="045A8839" w14:textId="0C15AE13" w:rsidR="00891C60" w:rsidRDefault="00891C60" w:rsidP="00891C60">
      <w:pPr>
        <w:pStyle w:val="Caption"/>
        <w:keepNext/>
      </w:pPr>
      <w:r>
        <w:lastRenderedPageBreak/>
        <w:t xml:space="preserve">Table </w:t>
      </w:r>
      <w:r>
        <w:fldChar w:fldCharType="begin"/>
      </w:r>
      <w:r>
        <w:instrText xml:space="preserve"> SEQ Table \* ARABIC </w:instrText>
      </w:r>
      <w:r>
        <w:fldChar w:fldCharType="separate"/>
      </w:r>
      <w:r w:rsidR="00DB4DD8">
        <w:rPr>
          <w:noProof/>
        </w:rPr>
        <w:t>6</w:t>
      </w:r>
      <w:r>
        <w:fldChar w:fldCharType="end"/>
      </w:r>
      <w:r>
        <w:t xml:space="preserve"> Case L7</w:t>
      </w:r>
      <w:r w:rsidR="00014EC0">
        <w:t xml:space="preserve"> Lower tx power for BS = 24dBm</w:t>
      </w:r>
    </w:p>
    <w:p w14:paraId="71B8D479" w14:textId="5CAA17A0" w:rsidR="00450E38" w:rsidRDefault="0031651B" w:rsidP="00450E38">
      <w:r w:rsidRPr="0031651B">
        <w:rPr>
          <w:noProof/>
        </w:rPr>
        <w:drawing>
          <wp:inline distT="0" distB="0" distL="0" distR="0" wp14:anchorId="04593BDB" wp14:editId="3A6846D0">
            <wp:extent cx="5943600" cy="2987040"/>
            <wp:effectExtent l="0" t="0" r="0" b="3810"/>
            <wp:docPr id="214708256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082565" name="Picture 1" descr="A screenshot of a computer&#10;&#10;Description automatically generated"/>
                    <pic:cNvPicPr/>
                  </pic:nvPicPr>
                  <pic:blipFill>
                    <a:blip r:embed="rId18"/>
                    <a:stretch>
                      <a:fillRect/>
                    </a:stretch>
                  </pic:blipFill>
                  <pic:spPr>
                    <a:xfrm>
                      <a:off x="0" y="0"/>
                      <a:ext cx="5943600" cy="2987040"/>
                    </a:xfrm>
                    <a:prstGeom prst="rect">
                      <a:avLst/>
                    </a:prstGeom>
                  </pic:spPr>
                </pic:pic>
              </a:graphicData>
            </a:graphic>
          </wp:inline>
        </w:drawing>
      </w:r>
    </w:p>
    <w:p w14:paraId="4CA6D972" w14:textId="77777777" w:rsidR="00C520E3" w:rsidRDefault="00C520E3" w:rsidP="00450E38"/>
    <w:p w14:paraId="7FBD3CE1" w14:textId="77777777" w:rsidR="00450E38" w:rsidRPr="00450E38" w:rsidRDefault="00450E38" w:rsidP="00450E38"/>
    <w:p w14:paraId="36618199" w14:textId="5D3ACBA9" w:rsidR="00617200" w:rsidRDefault="00617200" w:rsidP="002E475C">
      <w:pPr>
        <w:pStyle w:val="Heading3"/>
      </w:pPr>
      <w:r w:rsidRPr="00617200">
        <w:t>Case L8 Higher tx power 38</w:t>
      </w:r>
      <w:r w:rsidR="00CC7750">
        <w:t>dBm</w:t>
      </w:r>
      <w:r w:rsidRPr="00617200">
        <w:t xml:space="preserve"> for BS and 26dB</w:t>
      </w:r>
      <w:r w:rsidR="00CC7750">
        <w:t>m</w:t>
      </w:r>
      <w:r w:rsidRPr="00617200">
        <w:t xml:space="preserve"> for UE</w:t>
      </w:r>
    </w:p>
    <w:p w14:paraId="58E4D8DF" w14:textId="6CD6EC9E" w:rsidR="002149C1" w:rsidRPr="00D06B5D" w:rsidRDefault="002149C1" w:rsidP="002149C1">
      <w:pPr>
        <w:rPr>
          <w:rFonts w:eastAsia="Malgun Gothic"/>
          <w:b/>
          <w:bCs/>
        </w:rPr>
      </w:pPr>
      <w:r w:rsidRPr="00D06B5D">
        <w:rPr>
          <w:rFonts w:eastAsia="Malgun Gothic"/>
          <w:b/>
          <w:bCs/>
        </w:rPr>
        <w:t xml:space="preserve">Observation </w:t>
      </w:r>
      <w:r w:rsidR="003D09E8" w:rsidRPr="00D06B5D">
        <w:rPr>
          <w:rFonts w:eastAsia="Malgun Gothic"/>
          <w:b/>
          <w:bCs/>
        </w:rPr>
        <w:t>7:</w:t>
      </w:r>
    </w:p>
    <w:p w14:paraId="0BD4AD9E" w14:textId="2E845FBD" w:rsidR="002149C1" w:rsidRPr="00D06B5D" w:rsidRDefault="002149C1" w:rsidP="00DB5AA3">
      <w:pPr>
        <w:pStyle w:val="ListParagraph"/>
        <w:numPr>
          <w:ilvl w:val="0"/>
          <w:numId w:val="38"/>
        </w:numPr>
        <w:ind w:leftChars="0"/>
        <w:rPr>
          <w:rFonts w:eastAsia="Malgun Gothic"/>
          <w:b/>
          <w:bCs/>
        </w:rPr>
      </w:pPr>
      <w:r w:rsidRPr="00D06B5D">
        <w:rPr>
          <w:rFonts w:eastAsia="Malgun Gothic"/>
          <w:b/>
          <w:bCs/>
        </w:rPr>
        <w:t>With higher tx power coverage of both device 1 and 2a/b can be improved.</w:t>
      </w:r>
    </w:p>
    <w:p w14:paraId="62C5C5A5" w14:textId="3CAA993F" w:rsidR="00891C60" w:rsidRDefault="00891C60" w:rsidP="00891C60">
      <w:pPr>
        <w:pStyle w:val="Caption"/>
        <w:keepNext/>
      </w:pPr>
      <w:r>
        <w:t xml:space="preserve">Table </w:t>
      </w:r>
      <w:r>
        <w:fldChar w:fldCharType="begin"/>
      </w:r>
      <w:r>
        <w:instrText xml:space="preserve"> SEQ Table \* ARABIC </w:instrText>
      </w:r>
      <w:r>
        <w:fldChar w:fldCharType="separate"/>
      </w:r>
      <w:r w:rsidR="00DB4DD8">
        <w:rPr>
          <w:noProof/>
        </w:rPr>
        <w:t>7</w:t>
      </w:r>
      <w:r>
        <w:fldChar w:fldCharType="end"/>
      </w:r>
      <w:r w:rsidR="00014EC0">
        <w:t xml:space="preserve"> Case L8 </w:t>
      </w:r>
      <w:r w:rsidR="00014EC0" w:rsidRPr="00014EC0">
        <w:t>Higher tx power 38</w:t>
      </w:r>
      <w:r w:rsidR="00CC7750">
        <w:t>dBm</w:t>
      </w:r>
      <w:r w:rsidR="00014EC0" w:rsidRPr="00014EC0">
        <w:t xml:space="preserve"> for BS and 26dB</w:t>
      </w:r>
      <w:r w:rsidR="00CC7750">
        <w:t>m</w:t>
      </w:r>
      <w:r w:rsidR="00014EC0" w:rsidRPr="00014EC0">
        <w:t xml:space="preserve"> for UE</w:t>
      </w:r>
    </w:p>
    <w:p w14:paraId="6D5FE3B5" w14:textId="05E6253E" w:rsidR="00D21FE4" w:rsidRDefault="00B073E4" w:rsidP="002820B6">
      <w:pPr>
        <w:rPr>
          <w:rFonts w:eastAsia="Malgun Gothic"/>
        </w:rPr>
      </w:pPr>
      <w:r w:rsidRPr="00B073E4">
        <w:rPr>
          <w:rFonts w:eastAsia="Malgun Gothic"/>
          <w:noProof/>
        </w:rPr>
        <w:drawing>
          <wp:inline distT="0" distB="0" distL="0" distR="0" wp14:anchorId="692F6615" wp14:editId="64F998DA">
            <wp:extent cx="5943600" cy="2846070"/>
            <wp:effectExtent l="0" t="0" r="0" b="0"/>
            <wp:docPr id="1351870997" name="Picture 1"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870997" name="Picture 1" descr="A table with numbers and symbols&#10;&#10;Description automatically generated"/>
                    <pic:cNvPicPr/>
                  </pic:nvPicPr>
                  <pic:blipFill>
                    <a:blip r:embed="rId19"/>
                    <a:stretch>
                      <a:fillRect/>
                    </a:stretch>
                  </pic:blipFill>
                  <pic:spPr>
                    <a:xfrm>
                      <a:off x="0" y="0"/>
                      <a:ext cx="5943600" cy="2846070"/>
                    </a:xfrm>
                    <a:prstGeom prst="rect">
                      <a:avLst/>
                    </a:prstGeom>
                  </pic:spPr>
                </pic:pic>
              </a:graphicData>
            </a:graphic>
          </wp:inline>
        </w:drawing>
      </w:r>
    </w:p>
    <w:p w14:paraId="59373C97" w14:textId="77777777" w:rsidR="006C300F" w:rsidRPr="001C202E" w:rsidRDefault="006C300F" w:rsidP="00343D12">
      <w:pPr>
        <w:rPr>
          <w:rFonts w:eastAsia="Malgun Gothic"/>
        </w:rPr>
      </w:pPr>
    </w:p>
    <w:p w14:paraId="25444F13" w14:textId="77777777" w:rsidR="00F135FE" w:rsidRPr="0002390F" w:rsidRDefault="00F135FE" w:rsidP="00343D12"/>
    <w:p w14:paraId="206E5AE4" w14:textId="77777777" w:rsidR="00614BE1" w:rsidRDefault="00614BE1" w:rsidP="00614BE1">
      <w:pPr>
        <w:pStyle w:val="Heading2"/>
      </w:pPr>
      <w:bookmarkStart w:id="9" w:name="_Ref166148181"/>
      <w:r>
        <w:t>Target Distance</w:t>
      </w:r>
    </w:p>
    <w:p w14:paraId="44A19912" w14:textId="77777777" w:rsidR="00614BE1" w:rsidRDefault="00614BE1" w:rsidP="00614BE1">
      <w:r>
        <w:t>In RAN1#116bis, we made a following agreement.</w:t>
      </w:r>
    </w:p>
    <w:tbl>
      <w:tblPr>
        <w:tblStyle w:val="TableGrid"/>
        <w:tblW w:w="0" w:type="auto"/>
        <w:tblLook w:val="04A0" w:firstRow="1" w:lastRow="0" w:firstColumn="1" w:lastColumn="0" w:noHBand="0" w:noVBand="1"/>
      </w:tblPr>
      <w:tblGrid>
        <w:gridCol w:w="9350"/>
      </w:tblGrid>
      <w:tr w:rsidR="00614BE1" w14:paraId="05DB6053" w14:textId="77777777" w:rsidTr="002C3260">
        <w:tc>
          <w:tcPr>
            <w:tcW w:w="9350" w:type="dxa"/>
          </w:tcPr>
          <w:p w14:paraId="067A22E1" w14:textId="77777777" w:rsidR="00614BE1" w:rsidRPr="00B13070" w:rsidRDefault="00614BE1" w:rsidP="002C3260">
            <w:pPr>
              <w:rPr>
                <w:rFonts w:ascii="Times New Roman" w:hAnsi="Times New Roman"/>
                <w:iCs/>
                <w:lang w:eastAsia="x-none"/>
              </w:rPr>
            </w:pPr>
            <w:r w:rsidRPr="00B13070">
              <w:rPr>
                <w:rFonts w:ascii="Times New Roman" w:hAnsi="Times New Roman"/>
                <w:iCs/>
                <w:highlight w:val="green"/>
                <w:lang w:eastAsia="x-none"/>
              </w:rPr>
              <w:t>Agreement</w:t>
            </w:r>
          </w:p>
          <w:p w14:paraId="1698D554" w14:textId="77777777" w:rsidR="00614BE1" w:rsidRPr="00B13070" w:rsidRDefault="00614BE1" w:rsidP="002C3260">
            <w:pPr>
              <w:pStyle w:val="ListParagraph"/>
              <w:ind w:leftChars="0" w:left="0"/>
              <w:rPr>
                <w:rFonts w:ascii="Times New Roman" w:eastAsia="DengXian" w:hAnsi="Times New Roman"/>
                <w:lang w:eastAsia="zh-CN"/>
              </w:rPr>
            </w:pPr>
            <w:r w:rsidRPr="00B13070">
              <w:rPr>
                <w:rFonts w:ascii="Times New Roman" w:eastAsia="DengXian" w:hAnsi="Times New Roman"/>
                <w:szCs w:val="20"/>
                <w:lang w:eastAsia="zh-CN"/>
              </w:rPr>
              <w:lastRenderedPageBreak/>
              <w:t>The maximum distance targets are set separately for device 1, device 2a, device 2b, respectively</w:t>
            </w:r>
          </w:p>
          <w:p w14:paraId="003CA4DA" w14:textId="77777777" w:rsidR="00614BE1" w:rsidRPr="006F6B9F" w:rsidRDefault="00614BE1" w:rsidP="002C3260">
            <w:pPr>
              <w:pStyle w:val="ListParagraph"/>
              <w:numPr>
                <w:ilvl w:val="0"/>
                <w:numId w:val="17"/>
              </w:numPr>
              <w:ind w:leftChars="0"/>
              <w:jc w:val="left"/>
              <w:rPr>
                <w:rFonts w:ascii="Times New Roman" w:eastAsia="DengXian" w:hAnsi="Times New Roman"/>
                <w:szCs w:val="20"/>
                <w:highlight w:val="cyan"/>
                <w:lang w:eastAsia="zh-CN"/>
              </w:rPr>
            </w:pPr>
            <w:r w:rsidRPr="006F6B9F">
              <w:rPr>
                <w:rFonts w:ascii="Times New Roman" w:eastAsia="DengXian" w:hAnsi="Times New Roman"/>
                <w:szCs w:val="20"/>
                <w:highlight w:val="cyan"/>
                <w:lang w:eastAsia="zh-CN"/>
              </w:rPr>
              <w:t>FFS detailed values and RAN1 can further decide the target within in the range of 10m to 50m after link budget study.</w:t>
            </w:r>
          </w:p>
          <w:p w14:paraId="318CEE8D" w14:textId="77777777" w:rsidR="00614BE1" w:rsidRPr="00757970" w:rsidRDefault="00614BE1" w:rsidP="002C3260">
            <w:pPr>
              <w:pStyle w:val="ListParagraph"/>
              <w:numPr>
                <w:ilvl w:val="0"/>
                <w:numId w:val="17"/>
              </w:numPr>
              <w:ind w:leftChars="0"/>
              <w:jc w:val="left"/>
              <w:rPr>
                <w:rFonts w:ascii="Times New Roman" w:hAnsi="Times New Roman"/>
                <w:iCs/>
                <w:highlight w:val="cyan"/>
              </w:rPr>
            </w:pPr>
            <w:r w:rsidRPr="00757970">
              <w:rPr>
                <w:rFonts w:ascii="Times New Roman" w:eastAsia="DengXian" w:hAnsi="Times New Roman"/>
                <w:szCs w:val="20"/>
                <w:highlight w:val="cyan"/>
                <w:lang w:eastAsia="zh-CN"/>
              </w:rPr>
              <w:t>FFS whether to set different values for different scenarios</w:t>
            </w:r>
          </w:p>
          <w:p w14:paraId="06A86946" w14:textId="77777777" w:rsidR="00614BE1" w:rsidRPr="006F6B9F" w:rsidRDefault="00614BE1" w:rsidP="002C3260">
            <w:pPr>
              <w:rPr>
                <w:b/>
                <w:bCs/>
              </w:rPr>
            </w:pPr>
          </w:p>
        </w:tc>
      </w:tr>
    </w:tbl>
    <w:p w14:paraId="4C0B04FA" w14:textId="77777777" w:rsidR="00614BE1" w:rsidRDefault="00614BE1" w:rsidP="00614BE1"/>
    <w:p w14:paraId="5DCAC6D5" w14:textId="77777777" w:rsidR="00614BE1" w:rsidRDefault="00614BE1" w:rsidP="00614BE1">
      <w:r>
        <w:t xml:space="preserve">We propose to remove FFS for the first bullet. The detailed RAN1 distance target values should be based on evaluation results. </w:t>
      </w:r>
    </w:p>
    <w:p w14:paraId="473AB551" w14:textId="77777777" w:rsidR="00614BE1" w:rsidRDefault="00614BE1" w:rsidP="00614BE1">
      <w:r>
        <w:t>The actual distance depends on the transmit power of reader, thus it thus depend on scenario and topology, spectrum, etc. The target should be set differently depending on detailed assumption on scenarios.</w:t>
      </w:r>
    </w:p>
    <w:p w14:paraId="18C612D9" w14:textId="77777777" w:rsidR="00614BE1" w:rsidRDefault="00614BE1" w:rsidP="00614BE1"/>
    <w:p w14:paraId="19BE623E" w14:textId="77777777" w:rsidR="00D33288" w:rsidRDefault="00D33288" w:rsidP="00614BE1">
      <w:pPr>
        <w:rPr>
          <w:highlight w:val="cyan"/>
        </w:rPr>
      </w:pPr>
    </w:p>
    <w:p w14:paraId="192882F3" w14:textId="5D61E93F" w:rsidR="00D33288" w:rsidRPr="006402C9" w:rsidRDefault="00D33288" w:rsidP="00614BE1">
      <w:pPr>
        <w:rPr>
          <w:b/>
          <w:bCs/>
          <w:u w:val="single"/>
        </w:rPr>
      </w:pPr>
      <w:r w:rsidRPr="006402C9">
        <w:rPr>
          <w:b/>
          <w:bCs/>
          <w:u w:val="single"/>
        </w:rPr>
        <w:t xml:space="preserve">Review of </w:t>
      </w:r>
      <w:r w:rsidR="00E7485A" w:rsidRPr="006402C9">
        <w:rPr>
          <w:b/>
          <w:bCs/>
          <w:u w:val="single"/>
        </w:rPr>
        <w:t>Collected evaluation results from RAN1#118</w:t>
      </w:r>
    </w:p>
    <w:p w14:paraId="08607B10" w14:textId="734F6320" w:rsidR="004E6F38" w:rsidRPr="006402C9" w:rsidRDefault="004E6F38" w:rsidP="00614BE1">
      <w:r w:rsidRPr="006402C9">
        <w:t>We made following observations from previously submitted data from companies.</w:t>
      </w:r>
    </w:p>
    <w:p w14:paraId="57998A5B" w14:textId="77777777" w:rsidR="0030472D" w:rsidRDefault="0030472D" w:rsidP="00614BE1">
      <w:pPr>
        <w:rPr>
          <w:b/>
          <w:bCs/>
          <w:highlight w:val="cyan"/>
        </w:rPr>
      </w:pPr>
    </w:p>
    <w:p w14:paraId="728BC569" w14:textId="1C182F6F" w:rsidR="0030472D" w:rsidRPr="008B4F32" w:rsidRDefault="0030472D" w:rsidP="00614BE1">
      <w:pPr>
        <w:rPr>
          <w:b/>
          <w:bCs/>
        </w:rPr>
      </w:pPr>
      <w:r w:rsidRPr="008B4F32">
        <w:rPr>
          <w:b/>
          <w:bCs/>
        </w:rPr>
        <w:t>Observations</w:t>
      </w:r>
      <w:r w:rsidR="006402C9" w:rsidRPr="008B4F32">
        <w:rPr>
          <w:b/>
          <w:bCs/>
        </w:rPr>
        <w:t xml:space="preserve"> 8</w:t>
      </w:r>
      <w:r w:rsidR="002F0F38">
        <w:rPr>
          <w:b/>
          <w:bCs/>
        </w:rPr>
        <w:t>:</w:t>
      </w:r>
    </w:p>
    <w:p w14:paraId="5523D7AC" w14:textId="4FB82FB6" w:rsidR="001D1117" w:rsidRPr="008B4F32" w:rsidRDefault="00F43A5E" w:rsidP="00F43A5E">
      <w:pPr>
        <w:pStyle w:val="ListParagraph"/>
        <w:numPr>
          <w:ilvl w:val="0"/>
          <w:numId w:val="38"/>
        </w:numPr>
        <w:ind w:leftChars="0"/>
        <w:rPr>
          <w:b/>
          <w:bCs/>
        </w:rPr>
      </w:pPr>
      <w:r w:rsidRPr="008B4F32">
        <w:rPr>
          <w:b/>
          <w:bCs/>
        </w:rPr>
        <w:t>D1T1</w:t>
      </w:r>
    </w:p>
    <w:p w14:paraId="333377BC" w14:textId="617809FB" w:rsidR="00F43A5E" w:rsidRPr="008B4F32" w:rsidRDefault="00FB3940" w:rsidP="001D1117">
      <w:pPr>
        <w:pStyle w:val="ListParagraph"/>
        <w:numPr>
          <w:ilvl w:val="1"/>
          <w:numId w:val="38"/>
        </w:numPr>
        <w:ind w:leftChars="0"/>
        <w:rPr>
          <w:b/>
          <w:bCs/>
        </w:rPr>
      </w:pPr>
      <w:r w:rsidRPr="008B4F32">
        <w:rPr>
          <w:b/>
          <w:bCs/>
        </w:rPr>
        <w:t>D</w:t>
      </w:r>
      <w:r w:rsidR="007047A8" w:rsidRPr="008B4F32">
        <w:rPr>
          <w:b/>
          <w:bCs/>
        </w:rPr>
        <w:t>evice 1</w:t>
      </w:r>
    </w:p>
    <w:p w14:paraId="41B01092" w14:textId="38235151" w:rsidR="00DB1921" w:rsidRPr="008B4F32" w:rsidRDefault="000C5EF6" w:rsidP="001D1117">
      <w:pPr>
        <w:pStyle w:val="ListParagraph"/>
        <w:numPr>
          <w:ilvl w:val="2"/>
          <w:numId w:val="38"/>
        </w:numPr>
        <w:ind w:leftChars="0"/>
      </w:pPr>
      <w:r w:rsidRPr="008B4F32">
        <w:t>T</w:t>
      </w:r>
      <w:r w:rsidR="00415574" w:rsidRPr="008B4F32">
        <w:t>he results for 1kbps and 5-7kbps do not provide much differen</w:t>
      </w:r>
      <w:r w:rsidR="002738DC" w:rsidRPr="008B4F32">
        <w:t>ce.</w:t>
      </w:r>
      <w:r w:rsidR="00856505" w:rsidRPr="008B4F32">
        <w:t xml:space="preserve"> The device 1’s R2D is mostly limited by </w:t>
      </w:r>
      <w:r w:rsidR="001C0529" w:rsidRPr="008B4F32">
        <w:t xml:space="preserve">sensitivity assumed. Thus, change of data rate does have no impact in that case. Capture </w:t>
      </w:r>
      <w:r w:rsidR="00DB1921" w:rsidRPr="008B4F32">
        <w:t>one results among the two.</w:t>
      </w:r>
    </w:p>
    <w:p w14:paraId="45B02BD0" w14:textId="5AB1A8A6" w:rsidR="00F43A5E" w:rsidRPr="008B4F32" w:rsidRDefault="00F43A5E" w:rsidP="001D1117">
      <w:pPr>
        <w:pStyle w:val="ListParagraph"/>
        <w:numPr>
          <w:ilvl w:val="2"/>
          <w:numId w:val="38"/>
        </w:numPr>
        <w:ind w:leftChars="0"/>
      </w:pPr>
      <w:r w:rsidRPr="008B4F32">
        <w:t>Other data rate section capture</w:t>
      </w:r>
      <w:r w:rsidR="0015720F" w:rsidRPr="008B4F32">
        <w:t>s</w:t>
      </w:r>
      <w:r w:rsidRPr="008B4F32">
        <w:t xml:space="preserve"> results for other data rates. But, the “other data rate</w:t>
      </w:r>
      <w:r w:rsidR="0015720F" w:rsidRPr="008B4F32">
        <w:t>s</w:t>
      </w:r>
      <w:r w:rsidRPr="008B4F32">
        <w:t>” was not captured in the graph.</w:t>
      </w:r>
      <w:r w:rsidR="0015720F" w:rsidRPr="008B4F32">
        <w:t xml:space="preserve"> It would be beneficial to capture assumed data rates by each company.</w:t>
      </w:r>
    </w:p>
    <w:p w14:paraId="768E5B6F" w14:textId="10470F35" w:rsidR="00340B39" w:rsidRPr="008B4F32" w:rsidRDefault="00340B39" w:rsidP="001D1117">
      <w:pPr>
        <w:pStyle w:val="ListParagraph"/>
        <w:numPr>
          <w:ilvl w:val="2"/>
          <w:numId w:val="38"/>
        </w:numPr>
        <w:ind w:leftChars="0"/>
      </w:pPr>
      <w:r w:rsidRPr="008B4F32">
        <w:t>Min and max of distance average</w:t>
      </w:r>
      <w:r w:rsidR="00FD5DD7" w:rsidRPr="008B4F32">
        <w:t>d</w:t>
      </w:r>
      <w:r w:rsidRPr="008B4F32">
        <w:t xml:space="preserve"> </w:t>
      </w:r>
      <w:r w:rsidR="00FD5DD7" w:rsidRPr="008B4F32">
        <w:t>(</w:t>
      </w:r>
      <w:r w:rsidRPr="008B4F32">
        <w:t xml:space="preserve">across scenarios </w:t>
      </w:r>
      <w:r w:rsidR="00FD5DD7" w:rsidRPr="008B4F32">
        <w:t xml:space="preserve">and </w:t>
      </w:r>
      <w:r w:rsidRPr="008B4F32">
        <w:t>BLER</w:t>
      </w:r>
      <w:r w:rsidR="00FD5DD7" w:rsidRPr="008B4F32">
        <w:t>)</w:t>
      </w:r>
      <w:r w:rsidRPr="008B4F32">
        <w:t xml:space="preserve"> is </w:t>
      </w:r>
      <w:r w:rsidR="00FD5DD7" w:rsidRPr="008B4F32">
        <w:t>4 and 36m respectively.</w:t>
      </w:r>
    </w:p>
    <w:p w14:paraId="362E4A84" w14:textId="2FF00C5C" w:rsidR="003226E6" w:rsidRPr="008B4F32" w:rsidRDefault="001D4D77" w:rsidP="001D1117">
      <w:pPr>
        <w:pStyle w:val="ListParagraph"/>
        <w:numPr>
          <w:ilvl w:val="2"/>
          <w:numId w:val="38"/>
        </w:numPr>
        <w:ind w:leftChars="0"/>
        <w:rPr>
          <w:b/>
          <w:bCs/>
        </w:rPr>
      </w:pPr>
      <w:r w:rsidRPr="008B4F32">
        <w:rPr>
          <w:b/>
          <w:bCs/>
        </w:rPr>
        <w:t>T</w:t>
      </w:r>
      <w:r w:rsidR="003226E6" w:rsidRPr="008B4F32">
        <w:rPr>
          <w:b/>
          <w:bCs/>
        </w:rPr>
        <w:t xml:space="preserve">arget </w:t>
      </w:r>
      <w:r w:rsidRPr="008B4F32">
        <w:rPr>
          <w:b/>
          <w:bCs/>
        </w:rPr>
        <w:t xml:space="preserve">distance </w:t>
      </w:r>
      <w:r w:rsidR="003226E6" w:rsidRPr="008B4F32">
        <w:rPr>
          <w:b/>
          <w:bCs/>
        </w:rPr>
        <w:t xml:space="preserve">could be in the range of </w:t>
      </w:r>
      <w:r w:rsidR="00E72ECA" w:rsidRPr="008B4F32">
        <w:rPr>
          <w:b/>
          <w:bCs/>
        </w:rPr>
        <w:t>[</w:t>
      </w:r>
      <w:r w:rsidR="003226E6" w:rsidRPr="008B4F32">
        <w:rPr>
          <w:b/>
          <w:bCs/>
        </w:rPr>
        <w:t>10</w:t>
      </w:r>
      <w:r w:rsidR="00BF7402" w:rsidRPr="008B4F32">
        <w:rPr>
          <w:b/>
          <w:bCs/>
        </w:rPr>
        <w:t>-20</w:t>
      </w:r>
      <w:r w:rsidR="00E72ECA" w:rsidRPr="008B4F32">
        <w:rPr>
          <w:b/>
          <w:bCs/>
        </w:rPr>
        <w:t>]</w:t>
      </w:r>
      <w:r w:rsidR="003226E6" w:rsidRPr="008B4F32">
        <w:rPr>
          <w:b/>
          <w:bCs/>
        </w:rPr>
        <w:t>m.</w:t>
      </w:r>
    </w:p>
    <w:p w14:paraId="00B98A76" w14:textId="0EA849DA" w:rsidR="00C2476B" w:rsidRPr="008B4F32" w:rsidRDefault="000C5EF6" w:rsidP="00C97929">
      <w:pPr>
        <w:pStyle w:val="ListParagraph"/>
        <w:numPr>
          <w:ilvl w:val="1"/>
          <w:numId w:val="38"/>
        </w:numPr>
        <w:ind w:leftChars="0"/>
        <w:rPr>
          <w:b/>
          <w:bCs/>
        </w:rPr>
      </w:pPr>
      <w:r w:rsidRPr="008B4F32">
        <w:rPr>
          <w:b/>
          <w:bCs/>
        </w:rPr>
        <w:t>Device 2a</w:t>
      </w:r>
      <w:r w:rsidR="00C2476B" w:rsidRPr="008B4F32">
        <w:rPr>
          <w:b/>
          <w:bCs/>
        </w:rPr>
        <w:t xml:space="preserve"> </w:t>
      </w:r>
    </w:p>
    <w:p w14:paraId="346448F8" w14:textId="3A93112F" w:rsidR="000C5EF6" w:rsidRPr="008B4F32" w:rsidRDefault="00B76967" w:rsidP="00C97929">
      <w:pPr>
        <w:pStyle w:val="ListParagraph"/>
        <w:numPr>
          <w:ilvl w:val="2"/>
          <w:numId w:val="38"/>
        </w:numPr>
        <w:ind w:leftChars="0"/>
      </w:pPr>
      <w:r w:rsidRPr="008B4F32">
        <w:t xml:space="preserve">Device 2a’s distance is </w:t>
      </w:r>
      <w:r w:rsidR="0015720F" w:rsidRPr="008B4F32">
        <w:t xml:space="preserve">longer than </w:t>
      </w:r>
      <w:r w:rsidR="00AD3D39" w:rsidRPr="008B4F32">
        <w:t>that of device 1.</w:t>
      </w:r>
      <w:r w:rsidR="007D6C87" w:rsidRPr="008B4F32">
        <w:t xml:space="preserve"> </w:t>
      </w:r>
    </w:p>
    <w:p w14:paraId="2C227417" w14:textId="0B083073" w:rsidR="00294D62" w:rsidRPr="008B4F32" w:rsidRDefault="0082474E" w:rsidP="00C97929">
      <w:pPr>
        <w:pStyle w:val="ListParagraph"/>
        <w:numPr>
          <w:ilvl w:val="2"/>
          <w:numId w:val="38"/>
        </w:numPr>
        <w:ind w:leftChars="0"/>
      </w:pPr>
      <w:r w:rsidRPr="008B4F32">
        <w:t>For 5-7kbps,</w:t>
      </w:r>
      <w:r w:rsidRPr="008B4F32">
        <w:rPr>
          <w:b/>
          <w:bCs/>
        </w:rPr>
        <w:t xml:space="preserve"> </w:t>
      </w:r>
      <w:r w:rsidR="00294D62" w:rsidRPr="008B4F32">
        <w:t xml:space="preserve">Min and max of distance averaged (across scenarios and BLER) is </w:t>
      </w:r>
      <w:r w:rsidR="00651C4C" w:rsidRPr="008B4F32">
        <w:t>11</w:t>
      </w:r>
      <w:r w:rsidR="00294D62" w:rsidRPr="008B4F32">
        <w:t xml:space="preserve"> and </w:t>
      </w:r>
      <w:r w:rsidR="00651C4C" w:rsidRPr="008B4F32">
        <w:t>77</w:t>
      </w:r>
      <w:r w:rsidR="00294D62" w:rsidRPr="008B4F32">
        <w:t>m respectively</w:t>
      </w:r>
      <w:r w:rsidR="00651C4C" w:rsidRPr="008B4F32">
        <w:t xml:space="preserve"> (excluding outlier of 485m)</w:t>
      </w:r>
      <w:r w:rsidR="00294D62" w:rsidRPr="008B4F32">
        <w:t>.</w:t>
      </w:r>
    </w:p>
    <w:p w14:paraId="1B65D17D" w14:textId="44643A06" w:rsidR="00294D62" w:rsidRPr="008B4F32" w:rsidRDefault="001D4D77" w:rsidP="00C97929">
      <w:pPr>
        <w:pStyle w:val="ListParagraph"/>
        <w:numPr>
          <w:ilvl w:val="2"/>
          <w:numId w:val="38"/>
        </w:numPr>
        <w:ind w:leftChars="0"/>
        <w:rPr>
          <w:b/>
          <w:bCs/>
        </w:rPr>
      </w:pPr>
      <w:r w:rsidRPr="008B4F32">
        <w:rPr>
          <w:b/>
          <w:bCs/>
        </w:rPr>
        <w:t xml:space="preserve">Target distance could be in the range of </w:t>
      </w:r>
      <w:r w:rsidR="00E72ECA" w:rsidRPr="008B4F32">
        <w:rPr>
          <w:b/>
          <w:bCs/>
        </w:rPr>
        <w:t>[</w:t>
      </w:r>
      <w:r w:rsidRPr="008B4F32">
        <w:rPr>
          <w:b/>
          <w:bCs/>
        </w:rPr>
        <w:t>20</w:t>
      </w:r>
      <w:r w:rsidR="00706694" w:rsidRPr="008B4F32">
        <w:rPr>
          <w:b/>
          <w:bCs/>
        </w:rPr>
        <w:t>-40</w:t>
      </w:r>
      <w:r w:rsidR="00E72ECA" w:rsidRPr="008B4F32">
        <w:rPr>
          <w:b/>
          <w:bCs/>
        </w:rPr>
        <w:t>]</w:t>
      </w:r>
      <w:r w:rsidRPr="008B4F32">
        <w:rPr>
          <w:b/>
          <w:bCs/>
        </w:rPr>
        <w:t>m.</w:t>
      </w:r>
    </w:p>
    <w:p w14:paraId="4CFE3829" w14:textId="6925DA87" w:rsidR="000C6A76" w:rsidRPr="008B4F32" w:rsidRDefault="000C6A76" w:rsidP="00C97929">
      <w:pPr>
        <w:pStyle w:val="ListParagraph"/>
        <w:numPr>
          <w:ilvl w:val="1"/>
          <w:numId w:val="38"/>
        </w:numPr>
        <w:ind w:leftChars="0"/>
        <w:rPr>
          <w:b/>
          <w:bCs/>
        </w:rPr>
      </w:pPr>
      <w:r w:rsidRPr="008B4F32">
        <w:rPr>
          <w:b/>
          <w:bCs/>
        </w:rPr>
        <w:t>Device 2b</w:t>
      </w:r>
    </w:p>
    <w:p w14:paraId="24BA5F16" w14:textId="3B747A5D" w:rsidR="00893CBE" w:rsidRPr="008B4F32" w:rsidRDefault="00893CBE" w:rsidP="00C97929">
      <w:pPr>
        <w:pStyle w:val="ListParagraph"/>
        <w:numPr>
          <w:ilvl w:val="2"/>
          <w:numId w:val="38"/>
        </w:numPr>
        <w:ind w:leftChars="0"/>
      </w:pPr>
      <w:r w:rsidRPr="008B4F32">
        <w:t>Device 2b’s distance is longer than that of device 1 and 2a.</w:t>
      </w:r>
    </w:p>
    <w:p w14:paraId="7DC5928B" w14:textId="384F902D" w:rsidR="00F159FC" w:rsidRPr="008B4F32" w:rsidRDefault="00F159FC" w:rsidP="00C97929">
      <w:pPr>
        <w:pStyle w:val="ListParagraph"/>
        <w:numPr>
          <w:ilvl w:val="2"/>
          <w:numId w:val="38"/>
        </w:numPr>
        <w:ind w:leftChars="0"/>
      </w:pPr>
      <w:r w:rsidRPr="008B4F32">
        <w:t>For 5-7kbps,</w:t>
      </w:r>
      <w:r w:rsidRPr="008B4F32">
        <w:rPr>
          <w:b/>
          <w:bCs/>
        </w:rPr>
        <w:t xml:space="preserve"> </w:t>
      </w:r>
      <w:r w:rsidR="00DA25C9" w:rsidRPr="008B4F32">
        <w:t>the</w:t>
      </w:r>
      <w:r w:rsidR="00DA25C9" w:rsidRPr="008B4F32">
        <w:rPr>
          <w:b/>
          <w:bCs/>
        </w:rPr>
        <w:t xml:space="preserve"> </w:t>
      </w:r>
      <w:r w:rsidR="00DA25C9" w:rsidRPr="008B4F32">
        <w:t>m</w:t>
      </w:r>
      <w:r w:rsidRPr="008B4F32">
        <w:t xml:space="preserve">in and max of distance averaged (across scenarios and BLER) is 16 and 77m respectively (excluding outlier of </w:t>
      </w:r>
      <w:r w:rsidR="00AA686C" w:rsidRPr="008B4F32">
        <w:t>221</w:t>
      </w:r>
      <w:r w:rsidRPr="008B4F32">
        <w:t>m).</w:t>
      </w:r>
    </w:p>
    <w:p w14:paraId="0CE603D6" w14:textId="18837031" w:rsidR="000C6A76" w:rsidRPr="008B4F32" w:rsidRDefault="004051F0" w:rsidP="00C97929">
      <w:pPr>
        <w:pStyle w:val="ListParagraph"/>
        <w:numPr>
          <w:ilvl w:val="2"/>
          <w:numId w:val="38"/>
        </w:numPr>
        <w:ind w:leftChars="0"/>
        <w:rPr>
          <w:b/>
          <w:bCs/>
        </w:rPr>
      </w:pPr>
      <w:r w:rsidRPr="008B4F32">
        <w:rPr>
          <w:b/>
          <w:bCs/>
        </w:rPr>
        <w:t xml:space="preserve">Target distance could be in the range of </w:t>
      </w:r>
      <w:r w:rsidR="00D9445A" w:rsidRPr="008B4F32">
        <w:rPr>
          <w:b/>
          <w:bCs/>
        </w:rPr>
        <w:t>[3</w:t>
      </w:r>
      <w:r w:rsidRPr="008B4F32">
        <w:rPr>
          <w:b/>
          <w:bCs/>
        </w:rPr>
        <w:t>0</w:t>
      </w:r>
      <w:r w:rsidR="004D45F6" w:rsidRPr="008B4F32">
        <w:rPr>
          <w:b/>
          <w:bCs/>
        </w:rPr>
        <w:t>-</w:t>
      </w:r>
      <w:r w:rsidR="004D575B" w:rsidRPr="008B4F32">
        <w:rPr>
          <w:b/>
          <w:bCs/>
        </w:rPr>
        <w:t>5</w:t>
      </w:r>
      <w:r w:rsidR="004D45F6" w:rsidRPr="008B4F32">
        <w:rPr>
          <w:b/>
          <w:bCs/>
        </w:rPr>
        <w:t>0</w:t>
      </w:r>
      <w:r w:rsidR="00D9445A" w:rsidRPr="008B4F32">
        <w:rPr>
          <w:b/>
          <w:bCs/>
        </w:rPr>
        <w:t>]</w:t>
      </w:r>
      <w:r w:rsidRPr="008B4F32">
        <w:rPr>
          <w:b/>
          <w:bCs/>
        </w:rPr>
        <w:t>m.</w:t>
      </w:r>
    </w:p>
    <w:p w14:paraId="615F54FE" w14:textId="77777777" w:rsidR="00723D10" w:rsidRPr="008B4F32" w:rsidRDefault="00723D10" w:rsidP="00723D10">
      <w:pPr>
        <w:rPr>
          <w:b/>
          <w:bCs/>
        </w:rPr>
      </w:pPr>
    </w:p>
    <w:p w14:paraId="4E793D23" w14:textId="1C2B3D10" w:rsidR="00B86113" w:rsidRPr="008B4F32" w:rsidRDefault="00584F5B" w:rsidP="00584F5B">
      <w:pPr>
        <w:pStyle w:val="ListParagraph"/>
        <w:numPr>
          <w:ilvl w:val="0"/>
          <w:numId w:val="38"/>
        </w:numPr>
        <w:ind w:leftChars="0"/>
        <w:rPr>
          <w:b/>
          <w:bCs/>
        </w:rPr>
      </w:pPr>
      <w:r w:rsidRPr="008B4F32">
        <w:rPr>
          <w:b/>
          <w:bCs/>
        </w:rPr>
        <w:t>D2T2</w:t>
      </w:r>
    </w:p>
    <w:p w14:paraId="45FA6E4F" w14:textId="6D46C179" w:rsidR="00584F5B" w:rsidRPr="008B4F32" w:rsidRDefault="00584F5B" w:rsidP="00B86113">
      <w:pPr>
        <w:pStyle w:val="ListParagraph"/>
        <w:numPr>
          <w:ilvl w:val="1"/>
          <w:numId w:val="38"/>
        </w:numPr>
        <w:ind w:leftChars="0"/>
        <w:rPr>
          <w:b/>
          <w:bCs/>
        </w:rPr>
      </w:pPr>
      <w:r w:rsidRPr="008B4F32">
        <w:rPr>
          <w:b/>
          <w:bCs/>
        </w:rPr>
        <w:t>Device 1</w:t>
      </w:r>
    </w:p>
    <w:p w14:paraId="6D918C14" w14:textId="04BD80E8" w:rsidR="00AD3D39" w:rsidRPr="008B4F32" w:rsidRDefault="00DA25C9" w:rsidP="00B86113">
      <w:pPr>
        <w:pStyle w:val="ListParagraph"/>
        <w:numPr>
          <w:ilvl w:val="2"/>
          <w:numId w:val="38"/>
        </w:numPr>
        <w:ind w:leftChars="0"/>
      </w:pPr>
      <w:r w:rsidRPr="008B4F32">
        <w:t>For 5-7kbps, InH-Office, the</w:t>
      </w:r>
      <w:r w:rsidRPr="008B4F32">
        <w:rPr>
          <w:b/>
          <w:bCs/>
        </w:rPr>
        <w:t xml:space="preserve"> </w:t>
      </w:r>
      <w:r w:rsidRPr="008B4F32">
        <w:t xml:space="preserve">min and max of distance averaged (across scenarios and BLER) is </w:t>
      </w:r>
      <w:r w:rsidR="00C06DAC" w:rsidRPr="008B4F32">
        <w:t>1</w:t>
      </w:r>
      <w:r w:rsidRPr="008B4F32">
        <w:t xml:space="preserve"> and </w:t>
      </w:r>
      <w:r w:rsidR="00F974F9" w:rsidRPr="008B4F32">
        <w:t>13</w:t>
      </w:r>
      <w:r w:rsidRPr="008B4F32">
        <w:t>m respectively</w:t>
      </w:r>
      <w:r w:rsidR="00C06DAC" w:rsidRPr="008B4F32">
        <w:t xml:space="preserve"> (</w:t>
      </w:r>
      <w:r w:rsidR="005B452B" w:rsidRPr="008B4F32">
        <w:t xml:space="preserve">Including missing results </w:t>
      </w:r>
      <w:r w:rsidR="00C06DAC" w:rsidRPr="008B4F32">
        <w:t xml:space="preserve">from </w:t>
      </w:r>
      <w:r w:rsidR="00850CEF" w:rsidRPr="008B4F32">
        <w:t>R1-2407031 from RAN1#118.</w:t>
      </w:r>
    </w:p>
    <w:p w14:paraId="6C616032" w14:textId="573AF383" w:rsidR="003939BF" w:rsidRPr="008B4F32" w:rsidRDefault="00CD4620" w:rsidP="00B86113">
      <w:pPr>
        <w:pStyle w:val="ListParagraph"/>
        <w:numPr>
          <w:ilvl w:val="2"/>
          <w:numId w:val="38"/>
        </w:numPr>
        <w:ind w:leftChars="0"/>
      </w:pPr>
      <w:r w:rsidRPr="008B4F32">
        <w:t>The minimum distance of 1m is a result of the limited CW IC capability in the UE.</w:t>
      </w:r>
    </w:p>
    <w:p w14:paraId="39A209ED" w14:textId="334BCD99" w:rsidR="00B86113" w:rsidRPr="008B4F32" w:rsidRDefault="00912B3C" w:rsidP="00B86113">
      <w:pPr>
        <w:pStyle w:val="ListParagraph"/>
        <w:numPr>
          <w:ilvl w:val="2"/>
          <w:numId w:val="38"/>
        </w:numPr>
        <w:ind w:leftChars="0"/>
        <w:rPr>
          <w:b/>
          <w:bCs/>
        </w:rPr>
      </w:pPr>
      <w:r w:rsidRPr="008B4F32">
        <w:rPr>
          <w:b/>
          <w:bCs/>
        </w:rPr>
        <w:t>Target distance could be in the range of [2-5]m.</w:t>
      </w:r>
    </w:p>
    <w:p w14:paraId="0F6F00C2" w14:textId="41D23E04" w:rsidR="003838A7" w:rsidRPr="008B4F32" w:rsidRDefault="003838A7" w:rsidP="00B86113">
      <w:pPr>
        <w:pStyle w:val="ListParagraph"/>
        <w:numPr>
          <w:ilvl w:val="1"/>
          <w:numId w:val="38"/>
        </w:numPr>
        <w:ind w:leftChars="0"/>
        <w:rPr>
          <w:b/>
          <w:bCs/>
        </w:rPr>
      </w:pPr>
      <w:r w:rsidRPr="008B4F32">
        <w:rPr>
          <w:b/>
          <w:bCs/>
        </w:rPr>
        <w:t>Device 2a</w:t>
      </w:r>
    </w:p>
    <w:p w14:paraId="307CD311" w14:textId="1115B405" w:rsidR="003838A7" w:rsidRPr="008B4F32" w:rsidRDefault="003838A7" w:rsidP="00B86113">
      <w:pPr>
        <w:pStyle w:val="ListParagraph"/>
        <w:numPr>
          <w:ilvl w:val="2"/>
          <w:numId w:val="38"/>
        </w:numPr>
        <w:ind w:leftChars="0"/>
      </w:pPr>
      <w:r w:rsidRPr="008B4F32">
        <w:lastRenderedPageBreak/>
        <w:t>For 5-7kbps, InH-Office, the</w:t>
      </w:r>
      <w:r w:rsidRPr="008B4F32">
        <w:rPr>
          <w:b/>
          <w:bCs/>
        </w:rPr>
        <w:t xml:space="preserve"> </w:t>
      </w:r>
      <w:r w:rsidRPr="008B4F32">
        <w:t xml:space="preserve">min and max of distance averaged (across scenarios and BLER) is </w:t>
      </w:r>
      <w:r w:rsidR="00563F27" w:rsidRPr="008B4F32">
        <w:t>2</w:t>
      </w:r>
      <w:r w:rsidR="00D42E07" w:rsidRPr="008B4F32">
        <w:t>.4</w:t>
      </w:r>
      <w:r w:rsidRPr="008B4F32">
        <w:t xml:space="preserve"> and </w:t>
      </w:r>
      <w:r w:rsidR="00095E52" w:rsidRPr="008B4F32">
        <w:t>50</w:t>
      </w:r>
      <w:r w:rsidRPr="008B4F32">
        <w:t>m respectively (Including missing results from R1-2407031 from RAN1#118.</w:t>
      </w:r>
    </w:p>
    <w:p w14:paraId="658846BD" w14:textId="2B2156BD" w:rsidR="00FB169C" w:rsidRPr="008B4F32" w:rsidRDefault="00FB169C" w:rsidP="00FB169C">
      <w:pPr>
        <w:pStyle w:val="ListParagraph"/>
        <w:numPr>
          <w:ilvl w:val="2"/>
          <w:numId w:val="38"/>
        </w:numPr>
        <w:ind w:leftChars="0"/>
      </w:pPr>
      <w:r w:rsidRPr="008B4F32">
        <w:t>The minimum distance of 2.4m is a result of the limited CW IC capability in the UE.</w:t>
      </w:r>
    </w:p>
    <w:p w14:paraId="3FB9FCAE" w14:textId="7C5744D5" w:rsidR="003838A7" w:rsidRPr="008B4F32" w:rsidRDefault="003838A7" w:rsidP="00B86113">
      <w:pPr>
        <w:pStyle w:val="ListParagraph"/>
        <w:numPr>
          <w:ilvl w:val="2"/>
          <w:numId w:val="38"/>
        </w:numPr>
        <w:ind w:leftChars="0"/>
        <w:rPr>
          <w:b/>
          <w:bCs/>
        </w:rPr>
      </w:pPr>
      <w:r w:rsidRPr="008B4F32">
        <w:rPr>
          <w:b/>
          <w:bCs/>
        </w:rPr>
        <w:t>Target distance could be in the range of [</w:t>
      </w:r>
      <w:r w:rsidR="00581299" w:rsidRPr="008B4F32">
        <w:rPr>
          <w:b/>
          <w:bCs/>
        </w:rPr>
        <w:t>4-</w:t>
      </w:r>
      <w:r w:rsidR="008E0E5A" w:rsidRPr="008B4F32">
        <w:rPr>
          <w:b/>
          <w:bCs/>
        </w:rPr>
        <w:t>10</w:t>
      </w:r>
      <w:r w:rsidRPr="008B4F32">
        <w:rPr>
          <w:b/>
          <w:bCs/>
        </w:rPr>
        <w:t>]m.</w:t>
      </w:r>
    </w:p>
    <w:p w14:paraId="74296CA0" w14:textId="7E1B26B8" w:rsidR="008E0E5A" w:rsidRPr="008B4F32" w:rsidRDefault="008E0E5A" w:rsidP="00B86113">
      <w:pPr>
        <w:pStyle w:val="ListParagraph"/>
        <w:numPr>
          <w:ilvl w:val="1"/>
          <w:numId w:val="38"/>
        </w:numPr>
        <w:ind w:leftChars="0"/>
        <w:rPr>
          <w:b/>
          <w:bCs/>
        </w:rPr>
      </w:pPr>
      <w:r w:rsidRPr="008B4F32">
        <w:rPr>
          <w:b/>
          <w:bCs/>
        </w:rPr>
        <w:t>Device 2b</w:t>
      </w:r>
    </w:p>
    <w:p w14:paraId="708D3799" w14:textId="73284324" w:rsidR="008E0E5A" w:rsidRPr="008B4F32" w:rsidRDefault="00D000C7" w:rsidP="00B86113">
      <w:pPr>
        <w:pStyle w:val="ListParagraph"/>
        <w:numPr>
          <w:ilvl w:val="2"/>
          <w:numId w:val="38"/>
        </w:numPr>
        <w:ind w:leftChars="0"/>
        <w:rPr>
          <w:b/>
          <w:bCs/>
        </w:rPr>
      </w:pPr>
      <w:r w:rsidRPr="008B4F32">
        <w:t>For 5-7kbps, InH-Office,</w:t>
      </w:r>
      <w:r w:rsidR="00AE19CA" w:rsidRPr="008B4F32">
        <w:t xml:space="preserve"> the</w:t>
      </w:r>
      <w:r w:rsidR="00AE19CA" w:rsidRPr="008B4F32">
        <w:rPr>
          <w:b/>
          <w:bCs/>
        </w:rPr>
        <w:t xml:space="preserve"> </w:t>
      </w:r>
      <w:r w:rsidR="00AE19CA" w:rsidRPr="008B4F32">
        <w:t xml:space="preserve">min and max of distance averaged (across scenarios and BLER) is </w:t>
      </w:r>
      <w:r w:rsidR="00FD3278" w:rsidRPr="008B4F32">
        <w:t>14</w:t>
      </w:r>
      <w:r w:rsidR="00AE19CA" w:rsidRPr="008B4F32">
        <w:t xml:space="preserve"> and </w:t>
      </w:r>
      <w:r w:rsidR="00FD3278" w:rsidRPr="008B4F32">
        <w:t>4</w:t>
      </w:r>
      <w:r w:rsidR="00AE19CA" w:rsidRPr="008B4F32">
        <w:t>5m respectively</w:t>
      </w:r>
      <w:r w:rsidR="00FD3278" w:rsidRPr="008B4F32">
        <w:t xml:space="preserve"> (excluding outlier of 331m).</w:t>
      </w:r>
    </w:p>
    <w:p w14:paraId="2EDAFF8D" w14:textId="72C0CAB3" w:rsidR="00C703CE" w:rsidRPr="008B4F32" w:rsidRDefault="00C703CE" w:rsidP="00B86113">
      <w:pPr>
        <w:pStyle w:val="ListParagraph"/>
        <w:numPr>
          <w:ilvl w:val="2"/>
          <w:numId w:val="38"/>
        </w:numPr>
        <w:ind w:leftChars="0"/>
        <w:rPr>
          <w:b/>
          <w:bCs/>
        </w:rPr>
      </w:pPr>
      <w:r w:rsidRPr="008B4F32">
        <w:rPr>
          <w:b/>
          <w:bCs/>
        </w:rPr>
        <w:t>Target distance could be in the range of [</w:t>
      </w:r>
      <w:r w:rsidR="009D2113" w:rsidRPr="008B4F32">
        <w:rPr>
          <w:b/>
          <w:bCs/>
        </w:rPr>
        <w:t>20</w:t>
      </w:r>
      <w:r w:rsidRPr="008B4F32">
        <w:rPr>
          <w:b/>
          <w:bCs/>
        </w:rPr>
        <w:t>-</w:t>
      </w:r>
      <w:r w:rsidR="00FE2108" w:rsidRPr="008B4F32">
        <w:rPr>
          <w:b/>
          <w:bCs/>
        </w:rPr>
        <w:t>3</w:t>
      </w:r>
      <w:r w:rsidRPr="008B4F32">
        <w:rPr>
          <w:b/>
          <w:bCs/>
        </w:rPr>
        <w:t>0]m.</w:t>
      </w:r>
    </w:p>
    <w:p w14:paraId="555778B4" w14:textId="77777777" w:rsidR="00E7485A" w:rsidRDefault="00E7485A" w:rsidP="00614BE1">
      <w:pPr>
        <w:rPr>
          <w:highlight w:val="cyan"/>
        </w:rPr>
      </w:pPr>
    </w:p>
    <w:p w14:paraId="0BEA0564" w14:textId="5B665FBF" w:rsidR="00A2611A" w:rsidRPr="008B4F32" w:rsidRDefault="004A6781" w:rsidP="00614BE1">
      <w:r w:rsidRPr="008B4F32">
        <w:t>The target distance for each device differs because of various factors like data rate, distance to the CW node, sensitivity, and CW cancellation ability. Therefore, it is more useful to express the target as a range rather than a single value.</w:t>
      </w:r>
      <w:r w:rsidR="00BC03B7" w:rsidRPr="008B4F32">
        <w:t xml:space="preserve"> Note that to achieve the target distance, </w:t>
      </w:r>
      <w:r w:rsidR="004F0114" w:rsidRPr="008B4F32">
        <w:t>set</w:t>
      </w:r>
      <w:r w:rsidR="00F74B56" w:rsidRPr="008B4F32">
        <w:t>s</w:t>
      </w:r>
      <w:r w:rsidR="004F0114" w:rsidRPr="008B4F32">
        <w:t xml:space="preserve"> of </w:t>
      </w:r>
      <w:r w:rsidR="00BC03B7" w:rsidRPr="008B4F32">
        <w:t>scenarios, design</w:t>
      </w:r>
      <w:r w:rsidR="00867846" w:rsidRPr="008B4F32">
        <w:t>s</w:t>
      </w:r>
      <w:r w:rsidR="00BC03B7" w:rsidRPr="008B4F32">
        <w:t>, and assumptions need to be mad</w:t>
      </w:r>
      <w:r w:rsidR="00867846" w:rsidRPr="008B4F32">
        <w:t>e</w:t>
      </w:r>
      <w:r w:rsidR="00BC03B7" w:rsidRPr="008B4F32">
        <w:t>.</w:t>
      </w:r>
    </w:p>
    <w:p w14:paraId="15C69122" w14:textId="77777777" w:rsidR="004F0114" w:rsidRDefault="004F0114" w:rsidP="00614BE1">
      <w:pPr>
        <w:rPr>
          <w:highlight w:val="cyan"/>
        </w:rPr>
      </w:pPr>
    </w:p>
    <w:p w14:paraId="2215E15D" w14:textId="1A5F2444" w:rsidR="00ED479B" w:rsidRPr="00AB51FD" w:rsidRDefault="00401D8C" w:rsidP="005766AC">
      <w:pPr>
        <w:rPr>
          <w:b/>
          <w:bCs/>
        </w:rPr>
      </w:pPr>
      <w:r w:rsidRPr="00AB51FD">
        <w:rPr>
          <w:b/>
          <w:bCs/>
        </w:rPr>
        <w:t>Proposal</w:t>
      </w:r>
      <w:r w:rsidR="00AA0044" w:rsidRPr="00AB51FD">
        <w:rPr>
          <w:b/>
          <w:bCs/>
        </w:rPr>
        <w:t xml:space="preserve"> </w:t>
      </w:r>
      <w:r w:rsidR="005766AC" w:rsidRPr="00AB51FD">
        <w:rPr>
          <w:b/>
          <w:bCs/>
        </w:rPr>
        <w:t xml:space="preserve">1: </w:t>
      </w:r>
      <w:r w:rsidR="00FC7906" w:rsidRPr="00AB51FD">
        <w:rPr>
          <w:b/>
          <w:bCs/>
        </w:rPr>
        <w:t>We p</w:t>
      </w:r>
      <w:r w:rsidR="00614BE1" w:rsidRPr="00AB51FD">
        <w:rPr>
          <w:b/>
          <w:bCs/>
        </w:rPr>
        <w:t>ropose</w:t>
      </w:r>
      <w:r w:rsidR="00FC7906" w:rsidRPr="00AB51FD">
        <w:rPr>
          <w:b/>
          <w:bCs/>
        </w:rPr>
        <w:t xml:space="preserve"> following</w:t>
      </w:r>
      <w:r w:rsidR="00614BE1" w:rsidRPr="00AB51FD">
        <w:rPr>
          <w:b/>
          <w:bCs/>
        </w:rPr>
        <w:t xml:space="preserve"> </w:t>
      </w:r>
      <w:r w:rsidR="00E763F0" w:rsidRPr="00AB51FD">
        <w:rPr>
          <w:b/>
          <w:bCs/>
        </w:rPr>
        <w:t xml:space="preserve">device dependent </w:t>
      </w:r>
      <w:r w:rsidR="00614BE1" w:rsidRPr="00AB51FD">
        <w:rPr>
          <w:b/>
          <w:bCs/>
        </w:rPr>
        <w:t>target distance</w:t>
      </w:r>
      <w:r w:rsidR="003B7FE4" w:rsidRPr="00AB51FD">
        <w:rPr>
          <w:b/>
          <w:bCs/>
        </w:rPr>
        <w:t>.</w:t>
      </w:r>
    </w:p>
    <w:tbl>
      <w:tblPr>
        <w:tblStyle w:val="TableGrid"/>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35"/>
        <w:gridCol w:w="2335"/>
        <w:gridCol w:w="2335"/>
        <w:gridCol w:w="2335"/>
      </w:tblGrid>
      <w:tr w:rsidR="0075100F" w:rsidRPr="00272AF3" w14:paraId="5DCAE4BB" w14:textId="77777777" w:rsidTr="00272AF3">
        <w:trPr>
          <w:jc w:val="center"/>
        </w:trPr>
        <w:tc>
          <w:tcPr>
            <w:tcW w:w="1250" w:type="pct"/>
            <w:shd w:val="clear" w:color="auto" w:fill="0070C0"/>
          </w:tcPr>
          <w:p w14:paraId="399C05AB" w14:textId="77777777" w:rsidR="0075100F" w:rsidRPr="008B4F32" w:rsidRDefault="0075100F" w:rsidP="00614BE1">
            <w:pPr>
              <w:rPr>
                <w:b/>
                <w:bCs/>
                <w:color w:val="FFFFFF" w:themeColor="background1"/>
                <w:sz w:val="20"/>
                <w:szCs w:val="20"/>
              </w:rPr>
            </w:pPr>
          </w:p>
        </w:tc>
        <w:tc>
          <w:tcPr>
            <w:tcW w:w="1250" w:type="pct"/>
            <w:shd w:val="clear" w:color="auto" w:fill="0070C0"/>
          </w:tcPr>
          <w:p w14:paraId="31924245" w14:textId="348EEBAC" w:rsidR="0075100F" w:rsidRPr="008B4F32" w:rsidRDefault="0075100F" w:rsidP="00272AF3">
            <w:pPr>
              <w:jc w:val="center"/>
              <w:rPr>
                <w:b/>
                <w:bCs/>
                <w:color w:val="FFFFFF" w:themeColor="background1"/>
                <w:sz w:val="20"/>
                <w:szCs w:val="20"/>
              </w:rPr>
            </w:pPr>
            <w:r w:rsidRPr="008B4F32">
              <w:rPr>
                <w:b/>
                <w:bCs/>
                <w:color w:val="FFFFFF" w:themeColor="background1"/>
                <w:sz w:val="20"/>
                <w:szCs w:val="20"/>
              </w:rPr>
              <w:t>Device 1</w:t>
            </w:r>
          </w:p>
        </w:tc>
        <w:tc>
          <w:tcPr>
            <w:tcW w:w="1250" w:type="pct"/>
            <w:shd w:val="clear" w:color="auto" w:fill="0070C0"/>
          </w:tcPr>
          <w:p w14:paraId="5305200A" w14:textId="776952F6" w:rsidR="0075100F" w:rsidRPr="008B4F32" w:rsidRDefault="0075100F" w:rsidP="00272AF3">
            <w:pPr>
              <w:jc w:val="center"/>
              <w:rPr>
                <w:b/>
                <w:bCs/>
                <w:color w:val="FFFFFF" w:themeColor="background1"/>
                <w:sz w:val="20"/>
                <w:szCs w:val="20"/>
              </w:rPr>
            </w:pPr>
            <w:r w:rsidRPr="008B4F32">
              <w:rPr>
                <w:b/>
                <w:bCs/>
                <w:color w:val="FFFFFF" w:themeColor="background1"/>
                <w:sz w:val="20"/>
                <w:szCs w:val="20"/>
              </w:rPr>
              <w:t>Device 2a</w:t>
            </w:r>
          </w:p>
        </w:tc>
        <w:tc>
          <w:tcPr>
            <w:tcW w:w="1250" w:type="pct"/>
            <w:shd w:val="clear" w:color="auto" w:fill="0070C0"/>
          </w:tcPr>
          <w:p w14:paraId="06AB0AB6" w14:textId="6C2EEC3C" w:rsidR="0075100F" w:rsidRPr="00272AF3" w:rsidRDefault="0075100F" w:rsidP="00272AF3">
            <w:pPr>
              <w:jc w:val="center"/>
              <w:rPr>
                <w:b/>
                <w:bCs/>
                <w:color w:val="FFFFFF" w:themeColor="background1"/>
                <w:sz w:val="20"/>
                <w:szCs w:val="20"/>
              </w:rPr>
            </w:pPr>
            <w:r w:rsidRPr="008B4F32">
              <w:rPr>
                <w:b/>
                <w:bCs/>
                <w:color w:val="FFFFFF" w:themeColor="background1"/>
                <w:sz w:val="20"/>
                <w:szCs w:val="20"/>
              </w:rPr>
              <w:t>Device 2b</w:t>
            </w:r>
          </w:p>
        </w:tc>
      </w:tr>
      <w:tr w:rsidR="0075100F" w:rsidRPr="00272AF3" w14:paraId="6FFD79ED" w14:textId="77777777" w:rsidTr="00272AF3">
        <w:trPr>
          <w:jc w:val="center"/>
        </w:trPr>
        <w:tc>
          <w:tcPr>
            <w:tcW w:w="1250" w:type="pct"/>
            <w:shd w:val="clear" w:color="auto" w:fill="0070C0"/>
          </w:tcPr>
          <w:p w14:paraId="4BB5B1AD" w14:textId="3266271B" w:rsidR="0075100F" w:rsidRPr="00272AF3" w:rsidRDefault="0075100F" w:rsidP="00614BE1">
            <w:pPr>
              <w:rPr>
                <w:b/>
                <w:bCs/>
                <w:color w:val="FFFFFF" w:themeColor="background1"/>
                <w:sz w:val="20"/>
                <w:szCs w:val="20"/>
              </w:rPr>
            </w:pPr>
            <w:r w:rsidRPr="00272AF3">
              <w:rPr>
                <w:b/>
                <w:bCs/>
                <w:color w:val="FFFFFF" w:themeColor="background1"/>
                <w:sz w:val="20"/>
                <w:szCs w:val="20"/>
              </w:rPr>
              <w:t>D1T1</w:t>
            </w:r>
            <w:r w:rsidR="004976A5" w:rsidRPr="00272AF3">
              <w:rPr>
                <w:b/>
                <w:bCs/>
                <w:color w:val="FFFFFF" w:themeColor="background1"/>
                <w:sz w:val="20"/>
                <w:szCs w:val="20"/>
              </w:rPr>
              <w:t xml:space="preserve"> (InF-DH</w:t>
            </w:r>
            <w:r w:rsidR="00990ABE" w:rsidRPr="00272AF3">
              <w:rPr>
                <w:b/>
                <w:bCs/>
                <w:color w:val="FFFFFF" w:themeColor="background1"/>
                <w:sz w:val="20"/>
                <w:szCs w:val="20"/>
              </w:rPr>
              <w:t xml:space="preserve"> NLOS</w:t>
            </w:r>
            <w:r w:rsidR="004976A5" w:rsidRPr="00272AF3">
              <w:rPr>
                <w:b/>
                <w:bCs/>
                <w:color w:val="FFFFFF" w:themeColor="background1"/>
                <w:sz w:val="20"/>
                <w:szCs w:val="20"/>
              </w:rPr>
              <w:t>)</w:t>
            </w:r>
          </w:p>
        </w:tc>
        <w:tc>
          <w:tcPr>
            <w:tcW w:w="1250" w:type="pct"/>
          </w:tcPr>
          <w:p w14:paraId="146E083A" w14:textId="3E9D7708" w:rsidR="0075100F" w:rsidRPr="008B4F32" w:rsidRDefault="0075100F" w:rsidP="00272AF3">
            <w:pPr>
              <w:jc w:val="center"/>
              <w:rPr>
                <w:sz w:val="20"/>
                <w:szCs w:val="20"/>
              </w:rPr>
            </w:pPr>
            <w:r w:rsidRPr="008B4F32">
              <w:rPr>
                <w:sz w:val="20"/>
                <w:szCs w:val="20"/>
              </w:rPr>
              <w:t>10-20m</w:t>
            </w:r>
          </w:p>
        </w:tc>
        <w:tc>
          <w:tcPr>
            <w:tcW w:w="1250" w:type="pct"/>
          </w:tcPr>
          <w:p w14:paraId="5C3E4C65" w14:textId="38330CF3" w:rsidR="0075100F" w:rsidRPr="008B4F32" w:rsidRDefault="00247A8D" w:rsidP="00272AF3">
            <w:pPr>
              <w:jc w:val="center"/>
              <w:rPr>
                <w:sz w:val="20"/>
                <w:szCs w:val="20"/>
              </w:rPr>
            </w:pPr>
            <w:r w:rsidRPr="008B4F32">
              <w:rPr>
                <w:sz w:val="20"/>
                <w:szCs w:val="20"/>
              </w:rPr>
              <w:t>20-40m</w:t>
            </w:r>
          </w:p>
        </w:tc>
        <w:tc>
          <w:tcPr>
            <w:tcW w:w="1250" w:type="pct"/>
          </w:tcPr>
          <w:p w14:paraId="5D05A8CA" w14:textId="7587418E" w:rsidR="0075100F" w:rsidRPr="008B4F32" w:rsidRDefault="00247A8D" w:rsidP="00272AF3">
            <w:pPr>
              <w:jc w:val="center"/>
              <w:rPr>
                <w:sz w:val="20"/>
                <w:szCs w:val="20"/>
              </w:rPr>
            </w:pPr>
            <w:r w:rsidRPr="008B4F32">
              <w:rPr>
                <w:sz w:val="20"/>
                <w:szCs w:val="20"/>
              </w:rPr>
              <w:t>30-50m</w:t>
            </w:r>
          </w:p>
        </w:tc>
      </w:tr>
      <w:tr w:rsidR="0075100F" w:rsidRPr="00272AF3" w14:paraId="53EA1374" w14:textId="77777777" w:rsidTr="00272AF3">
        <w:trPr>
          <w:jc w:val="center"/>
        </w:trPr>
        <w:tc>
          <w:tcPr>
            <w:tcW w:w="1250" w:type="pct"/>
            <w:shd w:val="clear" w:color="auto" w:fill="0070C0"/>
          </w:tcPr>
          <w:p w14:paraId="6A3B7241" w14:textId="32BECAA5" w:rsidR="0075100F" w:rsidRPr="00272AF3" w:rsidRDefault="0075100F" w:rsidP="00614BE1">
            <w:pPr>
              <w:rPr>
                <w:b/>
                <w:bCs/>
                <w:color w:val="FFFFFF" w:themeColor="background1"/>
                <w:sz w:val="20"/>
                <w:szCs w:val="20"/>
              </w:rPr>
            </w:pPr>
            <w:r w:rsidRPr="00272AF3">
              <w:rPr>
                <w:b/>
                <w:bCs/>
                <w:color w:val="FFFFFF" w:themeColor="background1"/>
                <w:sz w:val="20"/>
                <w:szCs w:val="20"/>
              </w:rPr>
              <w:t>D2T2</w:t>
            </w:r>
            <w:r w:rsidR="00C916CC" w:rsidRPr="00272AF3">
              <w:rPr>
                <w:b/>
                <w:bCs/>
                <w:color w:val="FFFFFF" w:themeColor="background1"/>
                <w:sz w:val="20"/>
                <w:szCs w:val="20"/>
              </w:rPr>
              <w:t xml:space="preserve"> (InH-Office</w:t>
            </w:r>
            <w:r w:rsidR="00990ABE" w:rsidRPr="00272AF3">
              <w:rPr>
                <w:b/>
                <w:bCs/>
                <w:color w:val="FFFFFF" w:themeColor="background1"/>
                <w:sz w:val="20"/>
                <w:szCs w:val="20"/>
              </w:rPr>
              <w:t xml:space="preserve"> LOS</w:t>
            </w:r>
            <w:r w:rsidR="00C916CC" w:rsidRPr="00272AF3">
              <w:rPr>
                <w:b/>
                <w:bCs/>
                <w:color w:val="FFFFFF" w:themeColor="background1"/>
                <w:sz w:val="20"/>
                <w:szCs w:val="20"/>
              </w:rPr>
              <w:t>)</w:t>
            </w:r>
          </w:p>
        </w:tc>
        <w:tc>
          <w:tcPr>
            <w:tcW w:w="1250" w:type="pct"/>
          </w:tcPr>
          <w:p w14:paraId="059B1CE1" w14:textId="3BF8FA13" w:rsidR="0075100F" w:rsidRPr="008B4F32" w:rsidRDefault="00247A8D" w:rsidP="00272AF3">
            <w:pPr>
              <w:jc w:val="center"/>
              <w:rPr>
                <w:sz w:val="20"/>
                <w:szCs w:val="20"/>
              </w:rPr>
            </w:pPr>
            <w:r w:rsidRPr="008B4F32">
              <w:rPr>
                <w:sz w:val="20"/>
                <w:szCs w:val="20"/>
              </w:rPr>
              <w:t>2-5m</w:t>
            </w:r>
          </w:p>
        </w:tc>
        <w:tc>
          <w:tcPr>
            <w:tcW w:w="1250" w:type="pct"/>
          </w:tcPr>
          <w:p w14:paraId="2AAFA17B" w14:textId="66E67056" w:rsidR="0075100F" w:rsidRPr="008B4F32" w:rsidRDefault="00247A8D" w:rsidP="00272AF3">
            <w:pPr>
              <w:jc w:val="center"/>
              <w:rPr>
                <w:sz w:val="20"/>
                <w:szCs w:val="20"/>
              </w:rPr>
            </w:pPr>
            <w:r w:rsidRPr="008B4F32">
              <w:rPr>
                <w:sz w:val="20"/>
                <w:szCs w:val="20"/>
              </w:rPr>
              <w:t>4-10m</w:t>
            </w:r>
          </w:p>
        </w:tc>
        <w:tc>
          <w:tcPr>
            <w:tcW w:w="1250" w:type="pct"/>
          </w:tcPr>
          <w:p w14:paraId="2ED2B8F0" w14:textId="50C56709" w:rsidR="0075100F" w:rsidRPr="008B4F32" w:rsidRDefault="009D2113" w:rsidP="00272AF3">
            <w:pPr>
              <w:jc w:val="center"/>
              <w:rPr>
                <w:sz w:val="20"/>
                <w:szCs w:val="20"/>
              </w:rPr>
            </w:pPr>
            <w:r w:rsidRPr="008B4F32">
              <w:rPr>
                <w:sz w:val="20"/>
                <w:szCs w:val="20"/>
              </w:rPr>
              <w:t>20</w:t>
            </w:r>
            <w:r w:rsidR="00247A8D" w:rsidRPr="008B4F32">
              <w:rPr>
                <w:sz w:val="20"/>
                <w:szCs w:val="20"/>
              </w:rPr>
              <w:t>-30m</w:t>
            </w:r>
          </w:p>
        </w:tc>
      </w:tr>
    </w:tbl>
    <w:p w14:paraId="51A37455" w14:textId="77777777" w:rsidR="00614BE1" w:rsidRDefault="00614BE1" w:rsidP="00614BE1"/>
    <w:p w14:paraId="0B359746" w14:textId="77777777" w:rsidR="00614BE1" w:rsidRPr="006F6B9F" w:rsidRDefault="00614BE1" w:rsidP="00614BE1"/>
    <w:bookmarkEnd w:id="9"/>
    <w:p w14:paraId="62FA498D" w14:textId="5A8ADA38" w:rsidR="007604D6" w:rsidRPr="0002390F" w:rsidRDefault="00313A76" w:rsidP="00343D12">
      <w:pPr>
        <w:pStyle w:val="Heading1"/>
      </w:pPr>
      <w:r w:rsidRPr="0002390F">
        <w:t>Evaluation Methodology</w:t>
      </w:r>
    </w:p>
    <w:p w14:paraId="4C944E92" w14:textId="71EA73A2" w:rsidR="00665FE1" w:rsidRDefault="00D228B3" w:rsidP="00D228B3">
      <w:pPr>
        <w:pStyle w:val="Heading2"/>
      </w:pPr>
      <w:r>
        <w:t xml:space="preserve">Coexistence Evaluation </w:t>
      </w:r>
      <w:r w:rsidR="006A58C6">
        <w:t>Assumptions</w:t>
      </w:r>
    </w:p>
    <w:p w14:paraId="05AA5328" w14:textId="1C538EA7" w:rsidR="00D228B3" w:rsidRDefault="00D228B3" w:rsidP="009D5702">
      <w:pPr>
        <w:pStyle w:val="Heading3"/>
      </w:pPr>
      <w:r>
        <w:t>Scenarios</w:t>
      </w:r>
    </w:p>
    <w:p w14:paraId="7244D256" w14:textId="77777777" w:rsidR="00D228B3" w:rsidRDefault="00D228B3" w:rsidP="00D228B3">
      <w:r>
        <w:t>In RAN1#116 bis, following table was agreed.</w:t>
      </w:r>
    </w:p>
    <w:p w14:paraId="55461EE8" w14:textId="77777777" w:rsidR="00D228B3" w:rsidRDefault="00D228B3" w:rsidP="00D228B3"/>
    <w:tbl>
      <w:tblPr>
        <w:tblStyle w:val="TableGrid"/>
        <w:tblW w:w="0" w:type="auto"/>
        <w:tblLook w:val="04A0" w:firstRow="1" w:lastRow="0" w:firstColumn="1" w:lastColumn="0" w:noHBand="0" w:noVBand="1"/>
      </w:tblPr>
      <w:tblGrid>
        <w:gridCol w:w="9350"/>
      </w:tblGrid>
      <w:tr w:rsidR="00D228B3" w14:paraId="745F523C" w14:textId="77777777" w:rsidTr="00C911A5">
        <w:tc>
          <w:tcPr>
            <w:tcW w:w="9350" w:type="dxa"/>
          </w:tcPr>
          <w:p w14:paraId="7E1C993F" w14:textId="77777777" w:rsidR="00D228B3" w:rsidRDefault="00D228B3" w:rsidP="00C911A5">
            <w:pPr>
              <w:rPr>
                <w:iCs/>
                <w:lang w:eastAsia="x-none"/>
              </w:rPr>
            </w:pPr>
            <w:r w:rsidRPr="00E51F98">
              <w:rPr>
                <w:iCs/>
                <w:highlight w:val="green"/>
                <w:lang w:eastAsia="x-none"/>
              </w:rPr>
              <w:t>Agreement</w:t>
            </w:r>
          </w:p>
          <w:p w14:paraId="2A300677" w14:textId="77777777" w:rsidR="00D228B3" w:rsidRDefault="00D228B3" w:rsidP="00C911A5">
            <w:pPr>
              <w:rPr>
                <w:rFonts w:eastAsia="DengXian"/>
                <w:lang w:eastAsia="zh-CN"/>
              </w:rPr>
            </w:pPr>
            <w:r w:rsidRPr="00A75673">
              <w:rPr>
                <w:rFonts w:eastAsia="DengXian" w:hint="eastAsia"/>
                <w:lang w:eastAsia="zh-CN"/>
              </w:rPr>
              <w:t xml:space="preserve">The following scenarios are </w:t>
            </w:r>
            <w:r>
              <w:rPr>
                <w:rFonts w:eastAsia="DengXian"/>
                <w:lang w:eastAsia="zh-CN"/>
              </w:rPr>
              <w:t>defined</w:t>
            </w:r>
            <w:r w:rsidRPr="00A75673">
              <w:rPr>
                <w:rFonts w:eastAsia="DengXian" w:hint="eastAsia"/>
                <w:lang w:eastAsia="zh-CN"/>
              </w:rPr>
              <w:t>,</w:t>
            </w:r>
          </w:p>
          <w:p w14:paraId="0F74D162" w14:textId="77777777" w:rsidR="00D228B3" w:rsidRPr="00E738DD" w:rsidRDefault="00D228B3" w:rsidP="00DB5AA3">
            <w:pPr>
              <w:pStyle w:val="ListParagraph"/>
              <w:numPr>
                <w:ilvl w:val="0"/>
                <w:numId w:val="15"/>
              </w:numPr>
              <w:ind w:leftChars="0"/>
              <w:jc w:val="left"/>
              <w:rPr>
                <w:rFonts w:eastAsia="DengXian"/>
                <w:highlight w:val="cyan"/>
                <w:lang w:eastAsia="zh-CN"/>
              </w:rPr>
            </w:pPr>
            <w:r w:rsidRPr="00E738DD">
              <w:rPr>
                <w:rFonts w:eastAsia="DengXian" w:hint="eastAsia"/>
                <w:highlight w:val="cyan"/>
                <w:lang w:eastAsia="zh-CN"/>
              </w:rPr>
              <w:t xml:space="preserve">FFS: </w:t>
            </w:r>
            <w:r w:rsidRPr="00E738DD">
              <w:rPr>
                <w:rFonts w:eastAsia="DengXian"/>
                <w:highlight w:val="cyan"/>
                <w:lang w:eastAsia="zh-CN"/>
              </w:rPr>
              <w:t>which of these scenarios will be evaluated</w:t>
            </w:r>
            <w:r w:rsidRPr="00E738DD">
              <w:rPr>
                <w:rFonts w:eastAsia="DengXian" w:hint="eastAsia"/>
                <w:highlight w:val="cyan"/>
                <w:lang w:eastAsia="zh-CN"/>
              </w:rPr>
              <w:t>.</w:t>
            </w:r>
          </w:p>
          <w:p w14:paraId="0F916164" w14:textId="77777777" w:rsidR="00D228B3" w:rsidRPr="00A75673" w:rsidRDefault="00D228B3" w:rsidP="00C911A5">
            <w:pPr>
              <w:rPr>
                <w:rFonts w:eastAsia="DengXian"/>
                <w:lang w:eastAsia="zh-CN"/>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12"/>
              <w:gridCol w:w="1168"/>
              <w:gridCol w:w="2474"/>
              <w:gridCol w:w="1368"/>
              <w:gridCol w:w="714"/>
              <w:gridCol w:w="856"/>
              <w:gridCol w:w="856"/>
              <w:gridCol w:w="856"/>
            </w:tblGrid>
            <w:tr w:rsidR="00D228B3" w:rsidRPr="00435371" w14:paraId="2736133F" w14:textId="77777777" w:rsidTr="00C911A5">
              <w:tc>
                <w:tcPr>
                  <w:tcW w:w="439" w:type="pct"/>
                  <w:shd w:val="clear" w:color="auto" w:fill="auto"/>
                  <w:vAlign w:val="center"/>
                </w:tcPr>
                <w:p w14:paraId="5751E310" w14:textId="77777777" w:rsidR="00D228B3" w:rsidRPr="00F553D1" w:rsidRDefault="00D228B3" w:rsidP="00C911A5">
                  <w:pPr>
                    <w:jc w:val="center"/>
                    <w:rPr>
                      <w:rFonts w:ascii="Times New Roman" w:eastAsia="DengXian" w:hAnsi="Times New Roman"/>
                      <w:b/>
                      <w:sz w:val="16"/>
                      <w:szCs w:val="21"/>
                      <w:lang w:eastAsia="zh-CN"/>
                    </w:rPr>
                  </w:pPr>
                  <w:r w:rsidRPr="00F553D1">
                    <w:rPr>
                      <w:rFonts w:ascii="Times New Roman" w:eastAsia="DengXian" w:hAnsi="Times New Roman"/>
                      <w:b/>
                      <w:sz w:val="16"/>
                      <w:szCs w:val="21"/>
                      <w:lang w:eastAsia="zh-CN"/>
                    </w:rPr>
                    <w:t>S</w:t>
                  </w:r>
                  <w:r w:rsidRPr="00F553D1">
                    <w:rPr>
                      <w:rFonts w:ascii="Times New Roman" w:eastAsia="DengXian" w:hAnsi="Times New Roman" w:hint="eastAsia"/>
                      <w:b/>
                      <w:sz w:val="16"/>
                      <w:szCs w:val="21"/>
                      <w:lang w:eastAsia="zh-CN"/>
                    </w:rPr>
                    <w:t>cenario</w:t>
                  </w:r>
                </w:p>
              </w:tc>
              <w:tc>
                <w:tcPr>
                  <w:tcW w:w="442" w:type="pct"/>
                  <w:shd w:val="clear" w:color="auto" w:fill="auto"/>
                  <w:vAlign w:val="center"/>
                </w:tcPr>
                <w:p w14:paraId="7B80BD51" w14:textId="77777777" w:rsidR="00D228B3" w:rsidRPr="00F553D1" w:rsidRDefault="00D228B3" w:rsidP="00C911A5">
                  <w:pPr>
                    <w:jc w:val="center"/>
                    <w:rPr>
                      <w:rFonts w:ascii="Times New Roman" w:eastAsia="DengXian" w:hAnsi="Times New Roman"/>
                      <w:b/>
                      <w:sz w:val="16"/>
                      <w:szCs w:val="21"/>
                      <w:lang w:eastAsia="zh-CN"/>
                    </w:rPr>
                  </w:pPr>
                  <w:r w:rsidRPr="00F553D1">
                    <w:rPr>
                      <w:rFonts w:ascii="Times New Roman" w:eastAsia="DengXian" w:hAnsi="Times New Roman" w:hint="eastAsia"/>
                      <w:b/>
                      <w:sz w:val="16"/>
                      <w:szCs w:val="21"/>
                      <w:lang w:eastAsia="zh-CN"/>
                    </w:rPr>
                    <w:t xml:space="preserve">CW </w:t>
                  </w:r>
                  <w:r w:rsidRPr="00F553D1">
                    <w:rPr>
                      <w:rFonts w:ascii="Times New Roman" w:eastAsia="DengXian" w:hAnsi="Times New Roman"/>
                      <w:b/>
                      <w:sz w:val="16"/>
                      <w:szCs w:val="21"/>
                      <w:lang w:eastAsia="zh-CN"/>
                    </w:rPr>
                    <w:t>I</w:t>
                  </w:r>
                  <w:r w:rsidRPr="00F553D1">
                    <w:rPr>
                      <w:rFonts w:ascii="Times New Roman" w:eastAsia="DengXian" w:hAnsi="Times New Roman" w:hint="eastAsia"/>
                      <w:b/>
                      <w:sz w:val="16"/>
                      <w:szCs w:val="21"/>
                      <w:lang w:eastAsia="zh-CN"/>
                    </w:rPr>
                    <w:t>nside/outside topology</w:t>
                  </w:r>
                </w:p>
              </w:tc>
              <w:tc>
                <w:tcPr>
                  <w:tcW w:w="1324" w:type="pct"/>
                  <w:shd w:val="clear" w:color="auto" w:fill="auto"/>
                  <w:vAlign w:val="center"/>
                </w:tcPr>
                <w:p w14:paraId="14EBCAD5" w14:textId="77777777" w:rsidR="00D228B3" w:rsidRPr="00F553D1" w:rsidRDefault="00D228B3" w:rsidP="00C911A5">
                  <w:pPr>
                    <w:jc w:val="center"/>
                    <w:rPr>
                      <w:rFonts w:ascii="Times New Roman" w:eastAsia="DengXian" w:hAnsi="Times New Roman"/>
                      <w:b/>
                      <w:sz w:val="16"/>
                      <w:szCs w:val="21"/>
                      <w:lang w:eastAsia="zh-CN"/>
                    </w:rPr>
                  </w:pPr>
                  <w:r w:rsidRPr="00F553D1">
                    <w:rPr>
                      <w:rFonts w:ascii="Times New Roman" w:eastAsia="DengXian" w:hAnsi="Times New Roman"/>
                      <w:b/>
                      <w:sz w:val="16"/>
                      <w:szCs w:val="21"/>
                      <w:lang w:eastAsia="zh-CN"/>
                    </w:rPr>
                    <w:t>Diagram of the scenario</w:t>
                  </w:r>
                </w:p>
              </w:tc>
              <w:tc>
                <w:tcPr>
                  <w:tcW w:w="999" w:type="pct"/>
                  <w:shd w:val="clear" w:color="auto" w:fill="auto"/>
                  <w:vAlign w:val="center"/>
                </w:tcPr>
                <w:p w14:paraId="34D11157" w14:textId="77777777" w:rsidR="00D228B3" w:rsidRPr="00F553D1" w:rsidRDefault="00D228B3" w:rsidP="00C911A5">
                  <w:pPr>
                    <w:jc w:val="center"/>
                    <w:rPr>
                      <w:rFonts w:ascii="Times New Roman" w:eastAsia="DengXian" w:hAnsi="Times New Roman"/>
                      <w:b/>
                      <w:sz w:val="16"/>
                      <w:szCs w:val="21"/>
                      <w:lang w:eastAsia="zh-CN"/>
                    </w:rPr>
                  </w:pPr>
                  <w:r w:rsidRPr="00F553D1">
                    <w:rPr>
                      <w:rFonts w:ascii="Times New Roman" w:eastAsia="DengXian" w:hAnsi="Times New Roman"/>
                      <w:b/>
                      <w:sz w:val="16"/>
                      <w:szCs w:val="21"/>
                      <w:lang w:eastAsia="zh-CN"/>
                    </w:rPr>
                    <w:t>Description of the scenario</w:t>
                  </w:r>
                </w:p>
              </w:tc>
              <w:tc>
                <w:tcPr>
                  <w:tcW w:w="371" w:type="pct"/>
                  <w:shd w:val="clear" w:color="auto" w:fill="auto"/>
                  <w:vAlign w:val="center"/>
                </w:tcPr>
                <w:p w14:paraId="539306C7" w14:textId="77777777" w:rsidR="00D228B3" w:rsidRPr="00F553D1" w:rsidRDefault="00D228B3" w:rsidP="00C911A5">
                  <w:pPr>
                    <w:jc w:val="center"/>
                    <w:rPr>
                      <w:rFonts w:ascii="Times New Roman" w:eastAsia="DengXian" w:hAnsi="Times New Roman"/>
                      <w:b/>
                      <w:sz w:val="16"/>
                      <w:szCs w:val="21"/>
                      <w:lang w:eastAsia="zh-CN"/>
                    </w:rPr>
                  </w:pPr>
                  <w:r w:rsidRPr="00F553D1">
                    <w:rPr>
                      <w:rFonts w:ascii="Times New Roman" w:eastAsia="DengXian" w:hAnsi="Times New Roman"/>
                      <w:b/>
                      <w:sz w:val="16"/>
                      <w:szCs w:val="21"/>
                      <w:lang w:eastAsia="zh-CN"/>
                    </w:rPr>
                    <w:t>D</w:t>
                  </w:r>
                  <w:r w:rsidRPr="00F553D1">
                    <w:rPr>
                      <w:rFonts w:ascii="Times New Roman" w:eastAsia="DengXian" w:hAnsi="Times New Roman" w:hint="eastAsia"/>
                      <w:b/>
                      <w:sz w:val="16"/>
                      <w:szCs w:val="21"/>
                      <w:lang w:eastAsia="zh-CN"/>
                    </w:rPr>
                    <w:t xml:space="preserve">evice 1/2a/2b </w:t>
                  </w:r>
                </w:p>
              </w:tc>
              <w:tc>
                <w:tcPr>
                  <w:tcW w:w="444" w:type="pct"/>
                  <w:shd w:val="clear" w:color="auto" w:fill="auto"/>
                  <w:vAlign w:val="center"/>
                </w:tcPr>
                <w:p w14:paraId="4A77E7C5" w14:textId="77777777" w:rsidR="00D228B3" w:rsidRPr="00F553D1" w:rsidRDefault="00D228B3" w:rsidP="00C911A5">
                  <w:pPr>
                    <w:jc w:val="center"/>
                    <w:rPr>
                      <w:rFonts w:ascii="Times New Roman" w:eastAsia="DengXian" w:hAnsi="Times New Roman"/>
                      <w:b/>
                      <w:sz w:val="16"/>
                      <w:szCs w:val="21"/>
                      <w:lang w:eastAsia="zh-CN"/>
                    </w:rPr>
                  </w:pPr>
                  <w:r w:rsidRPr="00F553D1">
                    <w:rPr>
                      <w:rFonts w:ascii="Times New Roman" w:eastAsia="DengXian" w:hAnsi="Times New Roman" w:hint="eastAsia"/>
                      <w:b/>
                      <w:sz w:val="16"/>
                      <w:szCs w:val="21"/>
                      <w:lang w:eastAsia="zh-CN"/>
                    </w:rPr>
                    <w:t>CW spectrum</w:t>
                  </w:r>
                </w:p>
              </w:tc>
              <w:tc>
                <w:tcPr>
                  <w:tcW w:w="444" w:type="pct"/>
                  <w:shd w:val="clear" w:color="auto" w:fill="auto"/>
                  <w:vAlign w:val="center"/>
                </w:tcPr>
                <w:p w14:paraId="7503447C" w14:textId="77777777" w:rsidR="00D228B3" w:rsidRPr="00F553D1" w:rsidRDefault="00D228B3" w:rsidP="00C911A5">
                  <w:pPr>
                    <w:jc w:val="center"/>
                    <w:rPr>
                      <w:rFonts w:ascii="Times New Roman" w:eastAsia="DengXian" w:hAnsi="Times New Roman"/>
                      <w:b/>
                      <w:sz w:val="16"/>
                      <w:szCs w:val="21"/>
                      <w:lang w:eastAsia="zh-CN"/>
                    </w:rPr>
                  </w:pPr>
                  <w:r w:rsidRPr="00F553D1">
                    <w:rPr>
                      <w:rFonts w:ascii="Times New Roman" w:eastAsia="DengXian" w:hAnsi="Times New Roman" w:hint="eastAsia"/>
                      <w:b/>
                      <w:sz w:val="16"/>
                      <w:szCs w:val="21"/>
                      <w:lang w:eastAsia="zh-CN"/>
                    </w:rPr>
                    <w:t>D2R spectrum</w:t>
                  </w:r>
                </w:p>
              </w:tc>
              <w:tc>
                <w:tcPr>
                  <w:tcW w:w="537" w:type="pct"/>
                  <w:shd w:val="clear" w:color="auto" w:fill="auto"/>
                  <w:vAlign w:val="center"/>
                </w:tcPr>
                <w:p w14:paraId="196733AC" w14:textId="77777777" w:rsidR="00D228B3" w:rsidRPr="00F553D1" w:rsidRDefault="00D228B3" w:rsidP="00C911A5">
                  <w:pPr>
                    <w:jc w:val="center"/>
                    <w:rPr>
                      <w:rFonts w:ascii="Times New Roman" w:eastAsia="DengXian" w:hAnsi="Times New Roman"/>
                      <w:b/>
                      <w:sz w:val="16"/>
                      <w:szCs w:val="21"/>
                      <w:lang w:eastAsia="zh-CN"/>
                    </w:rPr>
                  </w:pPr>
                  <w:r w:rsidRPr="00F553D1">
                    <w:rPr>
                      <w:rFonts w:ascii="Times New Roman" w:eastAsia="DengXian" w:hAnsi="Times New Roman" w:hint="eastAsia"/>
                      <w:b/>
                      <w:sz w:val="16"/>
                      <w:szCs w:val="21"/>
                      <w:lang w:eastAsia="zh-CN"/>
                    </w:rPr>
                    <w:t>R2D spectrum</w:t>
                  </w:r>
                </w:p>
              </w:tc>
            </w:tr>
            <w:tr w:rsidR="00D228B3" w:rsidRPr="00435371" w14:paraId="58A087D8" w14:textId="77777777" w:rsidTr="00C911A5">
              <w:tc>
                <w:tcPr>
                  <w:tcW w:w="439" w:type="pct"/>
                  <w:shd w:val="clear" w:color="auto" w:fill="auto"/>
                  <w:vAlign w:val="center"/>
                </w:tcPr>
                <w:p w14:paraId="608D0F7B" w14:textId="77777777" w:rsidR="00D228B3" w:rsidRPr="00F553D1" w:rsidRDefault="00D228B3" w:rsidP="00C911A5">
                  <w:pPr>
                    <w:jc w:val="center"/>
                    <w:rPr>
                      <w:rFonts w:ascii="Times New Roman" w:eastAsia="DengXian" w:hAnsi="Times New Roman"/>
                      <w:sz w:val="16"/>
                      <w:szCs w:val="21"/>
                      <w:lang w:eastAsia="zh-CN"/>
                    </w:rPr>
                  </w:pPr>
                  <w:r w:rsidRPr="00F553D1">
                    <w:rPr>
                      <w:rFonts w:ascii="Times New Roman" w:eastAsia="DengXian" w:hAnsi="Times New Roman"/>
                      <w:b/>
                      <w:sz w:val="16"/>
                      <w:szCs w:val="21"/>
                      <w:lang w:eastAsia="zh-CN"/>
                    </w:rPr>
                    <w:t>D1T1-A1</w:t>
                  </w:r>
                </w:p>
              </w:tc>
              <w:tc>
                <w:tcPr>
                  <w:tcW w:w="442" w:type="pct"/>
                  <w:vMerge w:val="restart"/>
                  <w:shd w:val="clear" w:color="auto" w:fill="auto"/>
                  <w:vAlign w:val="center"/>
                </w:tcPr>
                <w:p w14:paraId="1E97D959" w14:textId="77777777" w:rsidR="00D228B3" w:rsidRPr="00F553D1" w:rsidRDefault="00D228B3" w:rsidP="00C911A5">
                  <w:pPr>
                    <w:jc w:val="center"/>
                    <w:rPr>
                      <w:rFonts w:ascii="Times New Roman" w:eastAsia="DengXian" w:hAnsi="Times New Roman"/>
                      <w:noProof/>
                      <w:sz w:val="16"/>
                      <w:szCs w:val="21"/>
                      <w:lang w:eastAsia="zh-CN"/>
                    </w:rPr>
                  </w:pPr>
                  <w:r w:rsidRPr="00F553D1">
                    <w:rPr>
                      <w:rFonts w:ascii="Times New Roman" w:eastAsia="DengXian" w:hAnsi="Times New Roman"/>
                      <w:noProof/>
                      <w:sz w:val="16"/>
                      <w:szCs w:val="21"/>
                      <w:lang w:eastAsia="zh-CN"/>
                    </w:rPr>
                    <w:t>CW inside topology</w:t>
                  </w:r>
                </w:p>
              </w:tc>
              <w:tc>
                <w:tcPr>
                  <w:tcW w:w="1324" w:type="pct"/>
                  <w:shd w:val="clear" w:color="auto" w:fill="auto"/>
                  <w:vAlign w:val="center"/>
                </w:tcPr>
                <w:p w14:paraId="4279E1E1" w14:textId="77777777" w:rsidR="00D228B3" w:rsidRPr="00F553D1" w:rsidRDefault="00D228B3" w:rsidP="00C911A5">
                  <w:pPr>
                    <w:jc w:val="center"/>
                    <w:rPr>
                      <w:rFonts w:ascii="Times New Roman" w:eastAsia="DengXian" w:hAnsi="Times New Roman"/>
                      <w:sz w:val="16"/>
                      <w:szCs w:val="21"/>
                      <w:lang w:eastAsia="zh-CN"/>
                    </w:rPr>
                  </w:pPr>
                  <w:r w:rsidRPr="00F553D1">
                    <w:rPr>
                      <w:rFonts w:ascii="Times New Roman" w:eastAsia="DengXian" w:hAnsi="Times New Roman"/>
                      <w:noProof/>
                      <w:sz w:val="16"/>
                      <w:szCs w:val="21"/>
                      <w:lang w:eastAsia="zh-CN"/>
                    </w:rPr>
                    <w:drawing>
                      <wp:inline distT="0" distB="0" distL="0" distR="0" wp14:anchorId="193B06F7" wp14:editId="7CB50EA3">
                        <wp:extent cx="1330325" cy="276860"/>
                        <wp:effectExtent l="0" t="0" r="0" b="0"/>
                        <wp:docPr id="312" name="图片 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5" descr="A black background with a black square&#10;&#10;Description automatically generated with medium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l="5055" t="48947" b="4823"/>
                                <a:stretch>
                                  <a:fillRect/>
                                </a:stretch>
                              </pic:blipFill>
                              <pic:spPr bwMode="auto">
                                <a:xfrm>
                                  <a:off x="0" y="0"/>
                                  <a:ext cx="1330325" cy="276860"/>
                                </a:xfrm>
                                <a:prstGeom prst="rect">
                                  <a:avLst/>
                                </a:prstGeom>
                                <a:noFill/>
                                <a:ln>
                                  <a:noFill/>
                                </a:ln>
                              </pic:spPr>
                            </pic:pic>
                          </a:graphicData>
                        </a:graphic>
                      </wp:inline>
                    </w:drawing>
                  </w:r>
                </w:p>
              </w:tc>
              <w:tc>
                <w:tcPr>
                  <w:tcW w:w="999" w:type="pct"/>
                  <w:shd w:val="clear" w:color="auto" w:fill="auto"/>
                </w:tcPr>
                <w:p w14:paraId="58DB5791"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 xml:space="preserve">CW </w:t>
                  </w:r>
                  <w:r w:rsidRPr="00F553D1">
                    <w:rPr>
                      <w:rFonts w:ascii="Times New Roman" w:eastAsia="DengXian" w:hAnsi="Times New Roman" w:hint="eastAsia"/>
                      <w:sz w:val="16"/>
                      <w:szCs w:val="21"/>
                      <w:lang w:eastAsia="zh-CN"/>
                    </w:rPr>
                    <w:t xml:space="preserve">node </w:t>
                  </w:r>
                  <w:r w:rsidRPr="00F553D1">
                    <w:rPr>
                      <w:rFonts w:ascii="Times New Roman" w:eastAsia="DengXian" w:hAnsi="Times New Roman"/>
                      <w:sz w:val="16"/>
                      <w:szCs w:val="21"/>
                    </w:rPr>
                    <w:t>inside topology 1</w:t>
                  </w:r>
                </w:p>
                <w:p w14:paraId="71BB45EA"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w:t>
                  </w:r>
                  <w:r w:rsidRPr="00F553D1">
                    <w:rPr>
                      <w:rFonts w:ascii="Times New Roman" w:eastAsia="DengXian" w:hAnsi="Times New Roman" w:hint="eastAsia"/>
                      <w:sz w:val="16"/>
                      <w:szCs w:val="21"/>
                    </w:rPr>
                    <w:t>CW</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CW2D and </w:t>
                  </w:r>
                  <w:r w:rsidRPr="00F553D1">
                    <w:rPr>
                      <w:rFonts w:ascii="Times New Roman" w:eastAsia="DengXian" w:hAnsi="Times New Roman"/>
                      <w:sz w:val="16"/>
                      <w:szCs w:val="21"/>
                    </w:rPr>
                    <w:t>‘</w:t>
                  </w:r>
                  <w:r w:rsidRPr="00F553D1">
                    <w:rPr>
                      <w:rFonts w:ascii="Times New Roman" w:eastAsia="DengXian" w:hAnsi="Times New Roman" w:hint="eastAsia"/>
                      <w:sz w:val="16"/>
                      <w:szCs w:val="21"/>
                    </w:rPr>
                    <w:t>R</w:t>
                  </w:r>
                  <w:r w:rsidRPr="00F553D1">
                    <w:rPr>
                      <w:rFonts w:ascii="Times New Roman" w:eastAsia="DengXian" w:hAnsi="Times New Roman" w:hint="eastAsia"/>
                      <w:sz w:val="16"/>
                      <w:szCs w:val="21"/>
                      <w:lang w:eastAsia="zh-CN"/>
                    </w:rPr>
                    <w:t>2</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D2R are different</w:t>
                  </w:r>
                </w:p>
                <w:p w14:paraId="387625F5"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w:t>
                  </w:r>
                  <w:r w:rsidRPr="00F553D1">
                    <w:rPr>
                      <w:rFonts w:ascii="Times New Roman" w:eastAsia="DengXian" w:hAnsi="Times New Roman" w:hint="eastAsia"/>
                      <w:sz w:val="16"/>
                      <w:szCs w:val="21"/>
                    </w:rPr>
                    <w:t>CW</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CW2D and </w:t>
                  </w:r>
                  <w:r w:rsidRPr="00F553D1">
                    <w:rPr>
                      <w:rFonts w:ascii="Times New Roman" w:eastAsia="DengXian" w:hAnsi="Times New Roman"/>
                      <w:sz w:val="16"/>
                      <w:szCs w:val="21"/>
                    </w:rPr>
                    <w:t>‘</w:t>
                  </w:r>
                  <w:r w:rsidRPr="00F553D1">
                    <w:rPr>
                      <w:rFonts w:ascii="Times New Roman" w:eastAsia="DengXian" w:hAnsi="Times New Roman" w:hint="eastAsia"/>
                      <w:sz w:val="16"/>
                      <w:szCs w:val="21"/>
                    </w:rPr>
                    <w:t>R</w:t>
                  </w:r>
                  <w:r w:rsidRPr="00F553D1">
                    <w:rPr>
                      <w:rFonts w:ascii="Times New Roman" w:eastAsia="DengXian" w:hAnsi="Times New Roman" w:hint="eastAsia"/>
                      <w:sz w:val="16"/>
                      <w:szCs w:val="21"/>
                      <w:lang w:eastAsia="zh-CN"/>
                    </w:rPr>
                    <w:t>1</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R2D are same</w:t>
                  </w:r>
                </w:p>
                <w:p w14:paraId="279AFCE6"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w:t>
                  </w:r>
                  <w:r w:rsidRPr="00F553D1">
                    <w:rPr>
                      <w:rFonts w:ascii="Times New Roman" w:eastAsia="DengXian" w:hAnsi="Times New Roman" w:hint="eastAsia"/>
                      <w:sz w:val="16"/>
                      <w:szCs w:val="21"/>
                    </w:rPr>
                    <w:t>R</w:t>
                  </w:r>
                  <w:r w:rsidRPr="00F553D1">
                    <w:rPr>
                      <w:rFonts w:ascii="Times New Roman" w:eastAsia="DengXian" w:hAnsi="Times New Roman" w:hint="eastAsia"/>
                      <w:sz w:val="16"/>
                      <w:szCs w:val="21"/>
                      <w:lang w:eastAsia="zh-CN"/>
                    </w:rPr>
                    <w:t>1</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R2D and </w:t>
                  </w:r>
                  <w:r w:rsidRPr="00F553D1">
                    <w:rPr>
                      <w:rFonts w:ascii="Times New Roman" w:eastAsia="DengXian" w:hAnsi="Times New Roman"/>
                      <w:sz w:val="16"/>
                      <w:szCs w:val="21"/>
                    </w:rPr>
                    <w:t>‘</w:t>
                  </w:r>
                  <w:r w:rsidRPr="00F553D1">
                    <w:rPr>
                      <w:rFonts w:ascii="Times New Roman" w:eastAsia="DengXian" w:hAnsi="Times New Roman" w:hint="eastAsia"/>
                      <w:sz w:val="16"/>
                      <w:szCs w:val="21"/>
                    </w:rPr>
                    <w:t>R</w:t>
                  </w:r>
                  <w:r w:rsidRPr="00F553D1">
                    <w:rPr>
                      <w:rFonts w:ascii="Times New Roman" w:eastAsia="DengXian" w:hAnsi="Times New Roman" w:hint="eastAsia"/>
                      <w:sz w:val="16"/>
                      <w:szCs w:val="21"/>
                      <w:lang w:eastAsia="zh-CN"/>
                    </w:rPr>
                    <w:t>2</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D2R are different</w:t>
                  </w:r>
                </w:p>
              </w:tc>
              <w:tc>
                <w:tcPr>
                  <w:tcW w:w="371" w:type="pct"/>
                  <w:vMerge w:val="restart"/>
                  <w:shd w:val="clear" w:color="auto" w:fill="auto"/>
                  <w:vAlign w:val="center"/>
                </w:tcPr>
                <w:p w14:paraId="7FE4D5AC" w14:textId="77777777" w:rsidR="00D228B3" w:rsidRPr="00F553D1" w:rsidRDefault="00D228B3" w:rsidP="00C911A5">
                  <w:pPr>
                    <w:widowControl w:val="0"/>
                    <w:jc w:val="center"/>
                    <w:rPr>
                      <w:rFonts w:ascii="Times New Roman" w:eastAsia="DengXian" w:hAnsi="Times New Roman"/>
                      <w:sz w:val="16"/>
                      <w:szCs w:val="21"/>
                      <w:lang w:eastAsia="zh-CN"/>
                    </w:rPr>
                  </w:pPr>
                  <w:r w:rsidRPr="00F553D1">
                    <w:rPr>
                      <w:rFonts w:ascii="Times New Roman" w:eastAsia="DengXian" w:hAnsi="Times New Roman"/>
                      <w:sz w:val="16"/>
                      <w:szCs w:val="21"/>
                      <w:lang w:eastAsia="zh-CN"/>
                    </w:rPr>
                    <w:t>D</w:t>
                  </w:r>
                  <w:r w:rsidRPr="00F553D1">
                    <w:rPr>
                      <w:rFonts w:ascii="Times New Roman" w:eastAsia="DengXian" w:hAnsi="Times New Roman" w:hint="eastAsia"/>
                      <w:sz w:val="16"/>
                      <w:szCs w:val="21"/>
                      <w:lang w:eastAsia="zh-CN"/>
                    </w:rPr>
                    <w:t>evice 1, 2a</w:t>
                  </w:r>
                </w:p>
              </w:tc>
              <w:tc>
                <w:tcPr>
                  <w:tcW w:w="444" w:type="pct"/>
                  <w:shd w:val="clear" w:color="auto" w:fill="auto"/>
                </w:tcPr>
                <w:p w14:paraId="08E62AB0" w14:textId="77777777" w:rsidR="00D228B3" w:rsidRPr="00F553D1" w:rsidRDefault="00D228B3" w:rsidP="00C911A5">
                  <w:pPr>
                    <w:widowControl w:val="0"/>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Case 1-1 (inside topology, DL)</w:t>
                  </w:r>
                </w:p>
                <w:p w14:paraId="01005784" w14:textId="77777777" w:rsidR="00D228B3" w:rsidRPr="00F553D1" w:rsidRDefault="00D228B3" w:rsidP="00C911A5">
                  <w:pPr>
                    <w:widowControl w:val="0"/>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Case 1-2 (inside topology, UL)</w:t>
                  </w:r>
                </w:p>
              </w:tc>
              <w:tc>
                <w:tcPr>
                  <w:tcW w:w="444" w:type="pct"/>
                  <w:shd w:val="clear" w:color="auto" w:fill="auto"/>
                </w:tcPr>
                <w:p w14:paraId="052A1190" w14:textId="77777777" w:rsidR="00D228B3" w:rsidRPr="00F553D1" w:rsidRDefault="00D228B3" w:rsidP="00C911A5">
                  <w:pPr>
                    <w:widowControl w:val="0"/>
                    <w:rPr>
                      <w:rFonts w:ascii="Times New Roman" w:eastAsia="DengXian" w:hAnsi="Times New Roman"/>
                      <w:sz w:val="16"/>
                      <w:szCs w:val="21"/>
                      <w:lang w:eastAsia="zh-CN"/>
                    </w:rPr>
                  </w:pPr>
                  <w:r w:rsidRPr="00F553D1">
                    <w:rPr>
                      <w:rFonts w:ascii="Times New Roman" w:eastAsia="DengXian" w:hAnsi="Times New Roman"/>
                      <w:sz w:val="16"/>
                      <w:szCs w:val="21"/>
                      <w:lang w:eastAsia="zh-CN"/>
                    </w:rPr>
                    <w:t>S</w:t>
                  </w:r>
                  <w:r w:rsidRPr="00F553D1">
                    <w:rPr>
                      <w:rFonts w:ascii="Times New Roman" w:eastAsia="DengXian" w:hAnsi="Times New Roman" w:hint="eastAsia"/>
                      <w:sz w:val="16"/>
                      <w:szCs w:val="21"/>
                      <w:lang w:eastAsia="zh-CN"/>
                    </w:rPr>
                    <w:t>ame as CW</w:t>
                  </w:r>
                </w:p>
              </w:tc>
              <w:tc>
                <w:tcPr>
                  <w:tcW w:w="537" w:type="pct"/>
                  <w:shd w:val="clear" w:color="auto" w:fill="auto"/>
                </w:tcPr>
                <w:p w14:paraId="39F0740A" w14:textId="77777777" w:rsidR="00D228B3" w:rsidRPr="00F553D1" w:rsidRDefault="00D228B3" w:rsidP="00C911A5">
                  <w:pPr>
                    <w:widowControl w:val="0"/>
                    <w:rPr>
                      <w:rFonts w:ascii="Times New Roman" w:eastAsia="DengXian" w:hAnsi="Times New Roman"/>
                      <w:sz w:val="16"/>
                      <w:szCs w:val="21"/>
                      <w:lang w:eastAsia="zh-CN"/>
                    </w:rPr>
                  </w:pPr>
                </w:p>
              </w:tc>
            </w:tr>
            <w:tr w:rsidR="00D228B3" w:rsidRPr="00435371" w14:paraId="00B8280C" w14:textId="77777777" w:rsidTr="00C911A5">
              <w:tc>
                <w:tcPr>
                  <w:tcW w:w="439" w:type="pct"/>
                  <w:shd w:val="clear" w:color="auto" w:fill="auto"/>
                  <w:vAlign w:val="center"/>
                </w:tcPr>
                <w:p w14:paraId="21884CC0" w14:textId="77777777" w:rsidR="00D228B3" w:rsidRPr="00F553D1" w:rsidRDefault="00D228B3" w:rsidP="00C911A5">
                  <w:pPr>
                    <w:jc w:val="center"/>
                    <w:rPr>
                      <w:rFonts w:ascii="Times New Roman" w:eastAsia="DengXian" w:hAnsi="Times New Roman"/>
                      <w:sz w:val="16"/>
                      <w:szCs w:val="21"/>
                      <w:lang w:eastAsia="zh-CN"/>
                    </w:rPr>
                  </w:pPr>
                  <w:r w:rsidRPr="00F553D1">
                    <w:rPr>
                      <w:rFonts w:ascii="Times New Roman" w:eastAsia="DengXian" w:hAnsi="Times New Roman"/>
                      <w:b/>
                      <w:sz w:val="16"/>
                      <w:szCs w:val="21"/>
                      <w:lang w:eastAsia="zh-CN"/>
                    </w:rPr>
                    <w:t>D1T1-A2</w:t>
                  </w:r>
                </w:p>
              </w:tc>
              <w:tc>
                <w:tcPr>
                  <w:tcW w:w="442" w:type="pct"/>
                  <w:vMerge/>
                  <w:shd w:val="clear" w:color="auto" w:fill="auto"/>
                  <w:vAlign w:val="center"/>
                </w:tcPr>
                <w:p w14:paraId="04F52F14" w14:textId="77777777" w:rsidR="00D228B3" w:rsidRPr="00F553D1" w:rsidRDefault="00D228B3" w:rsidP="00C911A5">
                  <w:pPr>
                    <w:jc w:val="center"/>
                    <w:rPr>
                      <w:rFonts w:ascii="Times New Roman" w:eastAsia="DengXian" w:hAnsi="Times New Roman"/>
                      <w:noProof/>
                      <w:sz w:val="16"/>
                      <w:szCs w:val="21"/>
                      <w:lang w:eastAsia="zh-CN"/>
                    </w:rPr>
                  </w:pPr>
                </w:p>
              </w:tc>
              <w:tc>
                <w:tcPr>
                  <w:tcW w:w="1324" w:type="pct"/>
                  <w:shd w:val="clear" w:color="auto" w:fill="auto"/>
                  <w:vAlign w:val="center"/>
                </w:tcPr>
                <w:p w14:paraId="4D1BD720" w14:textId="77777777" w:rsidR="00D228B3" w:rsidRPr="00F553D1" w:rsidRDefault="00D228B3" w:rsidP="00C911A5">
                  <w:pPr>
                    <w:jc w:val="center"/>
                    <w:rPr>
                      <w:rFonts w:ascii="Times New Roman" w:eastAsia="DengXian" w:hAnsi="Times New Roman"/>
                      <w:sz w:val="16"/>
                      <w:szCs w:val="21"/>
                      <w:lang w:eastAsia="zh-CN"/>
                    </w:rPr>
                  </w:pPr>
                  <w:r w:rsidRPr="00F553D1">
                    <w:rPr>
                      <w:rFonts w:ascii="Times New Roman" w:eastAsia="DengXian" w:hAnsi="Times New Roman"/>
                      <w:noProof/>
                      <w:sz w:val="16"/>
                      <w:szCs w:val="21"/>
                      <w:lang w:eastAsia="zh-CN"/>
                    </w:rPr>
                    <w:drawing>
                      <wp:inline distT="0" distB="0" distL="0" distR="0" wp14:anchorId="3AE5CA7C" wp14:editId="48FF8A16">
                        <wp:extent cx="831215" cy="387985"/>
                        <wp:effectExtent l="0" t="0" r="0" b="0"/>
                        <wp:docPr id="313" name="图片 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6" descr="A black background with a black square&#10;&#10;Description automatically generated with medium confidence"/>
                                <pic:cNvPicPr>
                                  <a:picLocks noChangeAspect="1" noChangeArrowheads="1"/>
                                </pic:cNvPicPr>
                              </pic:nvPicPr>
                              <pic:blipFill>
                                <a:blip r:embed="rId21" cstate="print">
                                  <a:extLst>
                                    <a:ext uri="{28A0092B-C50C-407E-A947-70E740481C1C}">
                                      <a14:useLocalDpi xmlns:a14="http://schemas.microsoft.com/office/drawing/2010/main" val="0"/>
                                    </a:ext>
                                  </a:extLst>
                                </a:blip>
                                <a:srcRect l="15254" t="44913"/>
                                <a:stretch>
                                  <a:fillRect/>
                                </a:stretch>
                              </pic:blipFill>
                              <pic:spPr bwMode="auto">
                                <a:xfrm>
                                  <a:off x="0" y="0"/>
                                  <a:ext cx="831215" cy="387985"/>
                                </a:xfrm>
                                <a:prstGeom prst="rect">
                                  <a:avLst/>
                                </a:prstGeom>
                                <a:noFill/>
                                <a:ln>
                                  <a:noFill/>
                                </a:ln>
                              </pic:spPr>
                            </pic:pic>
                          </a:graphicData>
                        </a:graphic>
                      </wp:inline>
                    </w:drawing>
                  </w:r>
                </w:p>
              </w:tc>
              <w:tc>
                <w:tcPr>
                  <w:tcW w:w="999" w:type="pct"/>
                  <w:shd w:val="clear" w:color="auto" w:fill="auto"/>
                </w:tcPr>
                <w:p w14:paraId="4018BDB1"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CW</w:t>
                  </w:r>
                  <w:r w:rsidRPr="00F553D1">
                    <w:rPr>
                      <w:rFonts w:ascii="Times New Roman" w:eastAsia="DengXian" w:hAnsi="Times New Roman" w:hint="eastAsia"/>
                      <w:sz w:val="16"/>
                      <w:szCs w:val="21"/>
                      <w:lang w:eastAsia="zh-CN"/>
                    </w:rPr>
                    <w:t xml:space="preserve"> node</w:t>
                  </w:r>
                  <w:r w:rsidRPr="00F553D1">
                    <w:rPr>
                      <w:rFonts w:ascii="Times New Roman" w:eastAsia="DengXian" w:hAnsi="Times New Roman"/>
                      <w:sz w:val="16"/>
                      <w:szCs w:val="21"/>
                    </w:rPr>
                    <w:t xml:space="preserve"> inside topology 1</w:t>
                  </w:r>
                </w:p>
                <w:p w14:paraId="10320BB1"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same ‘CW’ and ‘R’ node for CW2D, D2R and R2D</w:t>
                  </w:r>
                </w:p>
              </w:tc>
              <w:tc>
                <w:tcPr>
                  <w:tcW w:w="371" w:type="pct"/>
                  <w:vMerge/>
                  <w:shd w:val="clear" w:color="auto" w:fill="auto"/>
                  <w:vAlign w:val="center"/>
                </w:tcPr>
                <w:p w14:paraId="6AF7375A" w14:textId="77777777" w:rsidR="00D228B3" w:rsidRPr="00F553D1" w:rsidRDefault="00D228B3" w:rsidP="00C911A5">
                  <w:pPr>
                    <w:widowControl w:val="0"/>
                    <w:jc w:val="center"/>
                    <w:rPr>
                      <w:rFonts w:ascii="Times New Roman" w:eastAsia="DengXian" w:hAnsi="Times New Roman"/>
                      <w:sz w:val="16"/>
                      <w:szCs w:val="21"/>
                    </w:rPr>
                  </w:pPr>
                </w:p>
              </w:tc>
              <w:tc>
                <w:tcPr>
                  <w:tcW w:w="444" w:type="pct"/>
                  <w:shd w:val="clear" w:color="auto" w:fill="auto"/>
                </w:tcPr>
                <w:p w14:paraId="29135E6C" w14:textId="77777777" w:rsidR="00D228B3" w:rsidRPr="00F553D1" w:rsidRDefault="00D228B3" w:rsidP="00C911A5">
                  <w:pPr>
                    <w:widowControl w:val="0"/>
                    <w:rPr>
                      <w:rFonts w:ascii="Times New Roman" w:eastAsia="DengXian" w:hAnsi="Times New Roman"/>
                      <w:sz w:val="16"/>
                      <w:szCs w:val="21"/>
                    </w:rPr>
                  </w:pPr>
                  <w:r w:rsidRPr="00F553D1">
                    <w:rPr>
                      <w:rFonts w:ascii="Times New Roman" w:eastAsia="DengXian" w:hAnsi="Times New Roman"/>
                      <w:sz w:val="16"/>
                      <w:szCs w:val="21"/>
                      <w:lang w:eastAsia="zh-CN"/>
                    </w:rPr>
                    <w:t>S</w:t>
                  </w:r>
                  <w:r w:rsidRPr="00F553D1">
                    <w:rPr>
                      <w:rFonts w:ascii="Times New Roman" w:eastAsia="DengXian" w:hAnsi="Times New Roman" w:hint="eastAsia"/>
                      <w:sz w:val="16"/>
                      <w:szCs w:val="21"/>
                      <w:lang w:eastAsia="zh-CN"/>
                    </w:rPr>
                    <w:t>ame as D1T1-A1</w:t>
                  </w:r>
                </w:p>
              </w:tc>
              <w:tc>
                <w:tcPr>
                  <w:tcW w:w="444" w:type="pct"/>
                  <w:shd w:val="clear" w:color="auto" w:fill="auto"/>
                </w:tcPr>
                <w:p w14:paraId="671A3045" w14:textId="77777777" w:rsidR="00D228B3" w:rsidRPr="00F553D1" w:rsidRDefault="00D228B3" w:rsidP="00C911A5">
                  <w:pPr>
                    <w:widowControl w:val="0"/>
                    <w:rPr>
                      <w:rFonts w:ascii="Times New Roman" w:eastAsia="DengXian" w:hAnsi="Times New Roman"/>
                      <w:sz w:val="16"/>
                      <w:szCs w:val="21"/>
                    </w:rPr>
                  </w:pPr>
                  <w:r w:rsidRPr="00F553D1">
                    <w:rPr>
                      <w:rFonts w:ascii="Times New Roman" w:eastAsia="DengXian" w:hAnsi="Times New Roman"/>
                      <w:sz w:val="16"/>
                      <w:szCs w:val="21"/>
                      <w:lang w:eastAsia="zh-CN"/>
                    </w:rPr>
                    <w:t>S</w:t>
                  </w:r>
                  <w:r w:rsidRPr="00F553D1">
                    <w:rPr>
                      <w:rFonts w:ascii="Times New Roman" w:eastAsia="DengXian" w:hAnsi="Times New Roman" w:hint="eastAsia"/>
                      <w:sz w:val="16"/>
                      <w:szCs w:val="21"/>
                      <w:lang w:eastAsia="zh-CN"/>
                    </w:rPr>
                    <w:t>ame as CW</w:t>
                  </w:r>
                </w:p>
              </w:tc>
              <w:tc>
                <w:tcPr>
                  <w:tcW w:w="537" w:type="pct"/>
                  <w:shd w:val="clear" w:color="auto" w:fill="auto"/>
                </w:tcPr>
                <w:p w14:paraId="72BABB81" w14:textId="77777777" w:rsidR="00D228B3" w:rsidRPr="00F553D1" w:rsidRDefault="00D228B3" w:rsidP="00C911A5">
                  <w:pPr>
                    <w:widowControl w:val="0"/>
                    <w:rPr>
                      <w:rFonts w:ascii="Times New Roman" w:eastAsia="DengXian" w:hAnsi="Times New Roman"/>
                      <w:sz w:val="16"/>
                      <w:szCs w:val="21"/>
                    </w:rPr>
                  </w:pPr>
                </w:p>
              </w:tc>
            </w:tr>
            <w:tr w:rsidR="00D228B3" w:rsidRPr="00435371" w14:paraId="7242E979" w14:textId="77777777" w:rsidTr="00C911A5">
              <w:tc>
                <w:tcPr>
                  <w:tcW w:w="439" w:type="pct"/>
                  <w:shd w:val="clear" w:color="auto" w:fill="auto"/>
                  <w:vAlign w:val="center"/>
                </w:tcPr>
                <w:p w14:paraId="33E5024B" w14:textId="77777777" w:rsidR="00D228B3" w:rsidRPr="00F553D1" w:rsidRDefault="00D228B3" w:rsidP="00C911A5">
                  <w:pPr>
                    <w:jc w:val="center"/>
                    <w:rPr>
                      <w:rFonts w:ascii="Times New Roman" w:eastAsia="DengXian" w:hAnsi="Times New Roman"/>
                      <w:sz w:val="16"/>
                      <w:szCs w:val="21"/>
                      <w:lang w:eastAsia="zh-CN"/>
                    </w:rPr>
                  </w:pPr>
                  <w:r w:rsidRPr="00F553D1">
                    <w:rPr>
                      <w:rFonts w:ascii="Times New Roman" w:eastAsia="DengXian" w:hAnsi="Times New Roman"/>
                      <w:b/>
                      <w:sz w:val="16"/>
                      <w:szCs w:val="21"/>
                      <w:lang w:eastAsia="zh-CN"/>
                    </w:rPr>
                    <w:lastRenderedPageBreak/>
                    <w:t>D1T1-B</w:t>
                  </w:r>
                </w:p>
              </w:tc>
              <w:tc>
                <w:tcPr>
                  <w:tcW w:w="442" w:type="pct"/>
                  <w:shd w:val="clear" w:color="auto" w:fill="auto"/>
                  <w:vAlign w:val="center"/>
                </w:tcPr>
                <w:p w14:paraId="7395B7FC" w14:textId="77777777" w:rsidR="00D228B3" w:rsidRPr="00F553D1" w:rsidRDefault="00D228B3" w:rsidP="00C911A5">
                  <w:pPr>
                    <w:jc w:val="center"/>
                    <w:rPr>
                      <w:rFonts w:ascii="Times New Roman" w:eastAsia="DengXian" w:hAnsi="Times New Roman"/>
                      <w:noProof/>
                      <w:sz w:val="16"/>
                      <w:szCs w:val="21"/>
                      <w:lang w:eastAsia="zh-CN"/>
                    </w:rPr>
                  </w:pPr>
                  <w:r w:rsidRPr="00F553D1">
                    <w:rPr>
                      <w:rFonts w:ascii="Times New Roman" w:eastAsia="DengXian" w:hAnsi="Times New Roman"/>
                      <w:noProof/>
                      <w:sz w:val="16"/>
                      <w:szCs w:val="21"/>
                      <w:lang w:eastAsia="zh-CN"/>
                    </w:rPr>
                    <w:t xml:space="preserve">CW </w:t>
                  </w:r>
                  <w:r w:rsidRPr="00F553D1">
                    <w:rPr>
                      <w:rFonts w:ascii="Times New Roman" w:eastAsia="DengXian" w:hAnsi="Times New Roman" w:hint="eastAsia"/>
                      <w:noProof/>
                      <w:sz w:val="16"/>
                      <w:szCs w:val="21"/>
                      <w:lang w:eastAsia="zh-CN"/>
                    </w:rPr>
                    <w:t>outside</w:t>
                  </w:r>
                  <w:r w:rsidRPr="00F553D1">
                    <w:rPr>
                      <w:rFonts w:ascii="Times New Roman" w:eastAsia="DengXian" w:hAnsi="Times New Roman"/>
                      <w:noProof/>
                      <w:sz w:val="16"/>
                      <w:szCs w:val="21"/>
                      <w:lang w:eastAsia="zh-CN"/>
                    </w:rPr>
                    <w:t xml:space="preserve"> topology</w:t>
                  </w:r>
                </w:p>
              </w:tc>
              <w:tc>
                <w:tcPr>
                  <w:tcW w:w="1324" w:type="pct"/>
                  <w:shd w:val="clear" w:color="auto" w:fill="auto"/>
                  <w:vAlign w:val="center"/>
                </w:tcPr>
                <w:p w14:paraId="51C0217D" w14:textId="77777777" w:rsidR="00D228B3" w:rsidRPr="00F553D1" w:rsidRDefault="00D228B3" w:rsidP="00C911A5">
                  <w:pPr>
                    <w:jc w:val="center"/>
                    <w:rPr>
                      <w:rFonts w:ascii="Times New Roman" w:eastAsia="DengXian" w:hAnsi="Times New Roman"/>
                      <w:sz w:val="16"/>
                      <w:szCs w:val="21"/>
                      <w:lang w:eastAsia="zh-CN"/>
                    </w:rPr>
                  </w:pPr>
                  <w:r w:rsidRPr="00F553D1">
                    <w:rPr>
                      <w:rFonts w:ascii="Times New Roman" w:eastAsia="DengXian" w:hAnsi="Times New Roman"/>
                      <w:noProof/>
                      <w:sz w:val="16"/>
                      <w:szCs w:val="21"/>
                      <w:lang w:eastAsia="zh-CN"/>
                    </w:rPr>
                    <w:drawing>
                      <wp:inline distT="0" distB="0" distL="0" distR="0" wp14:anchorId="3B52FC70" wp14:editId="0E614609">
                        <wp:extent cx="1219200" cy="304800"/>
                        <wp:effectExtent l="0" t="0" r="0" b="0"/>
                        <wp:docPr id="314" name="图片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1" descr="A black background with a black square&#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l="12672" t="42400"/>
                                <a:stretch>
                                  <a:fillRect/>
                                </a:stretch>
                              </pic:blipFill>
                              <pic:spPr bwMode="auto">
                                <a:xfrm>
                                  <a:off x="0" y="0"/>
                                  <a:ext cx="1219200" cy="304800"/>
                                </a:xfrm>
                                <a:prstGeom prst="rect">
                                  <a:avLst/>
                                </a:prstGeom>
                                <a:noFill/>
                                <a:ln>
                                  <a:noFill/>
                                </a:ln>
                              </pic:spPr>
                            </pic:pic>
                          </a:graphicData>
                        </a:graphic>
                      </wp:inline>
                    </w:drawing>
                  </w:r>
                </w:p>
              </w:tc>
              <w:tc>
                <w:tcPr>
                  <w:tcW w:w="999" w:type="pct"/>
                  <w:shd w:val="clear" w:color="auto" w:fill="auto"/>
                </w:tcPr>
                <w:p w14:paraId="52D1A009"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 xml:space="preserve">CW </w:t>
                  </w:r>
                  <w:r w:rsidRPr="00F553D1">
                    <w:rPr>
                      <w:rFonts w:ascii="Times New Roman" w:eastAsia="DengXian" w:hAnsi="Times New Roman" w:hint="eastAsia"/>
                      <w:sz w:val="16"/>
                      <w:szCs w:val="21"/>
                    </w:rPr>
                    <w:t xml:space="preserve">node </w:t>
                  </w:r>
                  <w:r w:rsidRPr="00F553D1">
                    <w:rPr>
                      <w:rFonts w:ascii="Times New Roman" w:eastAsia="DengXian" w:hAnsi="Times New Roman"/>
                      <w:sz w:val="16"/>
                      <w:szCs w:val="21"/>
                    </w:rPr>
                    <w:t>outside topology 1</w:t>
                  </w:r>
                </w:p>
                <w:p w14:paraId="4EF55B20"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lang w:eastAsia="zh-CN"/>
                    </w:rPr>
                    <w:t>‘</w:t>
                  </w:r>
                  <w:r w:rsidRPr="00F553D1">
                    <w:rPr>
                      <w:rFonts w:ascii="Times New Roman" w:eastAsia="DengXian" w:hAnsi="Times New Roman"/>
                      <w:sz w:val="16"/>
                      <w:szCs w:val="21"/>
                    </w:rPr>
                    <w:t>CW’ in CW2D and ‘R’ in D2R are different</w:t>
                  </w:r>
                </w:p>
                <w:p w14:paraId="35B5BD02"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lang w:eastAsia="zh-CN"/>
                    </w:rPr>
                    <w:t>‘</w:t>
                  </w:r>
                  <w:r w:rsidRPr="00F553D1">
                    <w:rPr>
                      <w:rFonts w:ascii="Times New Roman" w:eastAsia="DengXian" w:hAnsi="Times New Roman"/>
                      <w:sz w:val="16"/>
                      <w:szCs w:val="21"/>
                    </w:rPr>
                    <w:t>CW’ in CW2D and ‘R’ in R2D are different</w:t>
                  </w:r>
                </w:p>
                <w:p w14:paraId="1820BC29"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lang w:eastAsia="zh-CN"/>
                    </w:rPr>
                    <w:t>‘</w:t>
                  </w:r>
                  <w:r w:rsidRPr="00F553D1">
                    <w:rPr>
                      <w:rFonts w:ascii="Times New Roman" w:eastAsia="DengXian" w:hAnsi="Times New Roman"/>
                      <w:sz w:val="16"/>
                      <w:szCs w:val="21"/>
                    </w:rPr>
                    <w:t>R’ in R2D and ‘R’ in D2R are same</w:t>
                  </w:r>
                </w:p>
              </w:tc>
              <w:tc>
                <w:tcPr>
                  <w:tcW w:w="371" w:type="pct"/>
                  <w:vMerge/>
                  <w:shd w:val="clear" w:color="auto" w:fill="auto"/>
                  <w:vAlign w:val="center"/>
                </w:tcPr>
                <w:p w14:paraId="3ADF40D8" w14:textId="77777777" w:rsidR="00D228B3" w:rsidRPr="00F553D1" w:rsidRDefault="00D228B3" w:rsidP="00C911A5">
                  <w:pPr>
                    <w:widowControl w:val="0"/>
                    <w:jc w:val="center"/>
                    <w:rPr>
                      <w:rFonts w:ascii="Times New Roman" w:eastAsia="DengXian" w:hAnsi="Times New Roman"/>
                      <w:sz w:val="16"/>
                      <w:szCs w:val="21"/>
                    </w:rPr>
                  </w:pPr>
                </w:p>
              </w:tc>
              <w:tc>
                <w:tcPr>
                  <w:tcW w:w="444" w:type="pct"/>
                  <w:shd w:val="clear" w:color="auto" w:fill="auto"/>
                </w:tcPr>
                <w:p w14:paraId="21C7710B" w14:textId="77777777" w:rsidR="00D228B3" w:rsidRPr="00F553D1" w:rsidRDefault="00D228B3" w:rsidP="00C911A5">
                  <w:pPr>
                    <w:widowControl w:val="0"/>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C</w:t>
                  </w:r>
                  <w:r w:rsidRPr="00F553D1">
                    <w:rPr>
                      <w:rFonts w:ascii="Times New Roman" w:eastAsia="DengXian" w:hAnsi="Times New Roman"/>
                      <w:sz w:val="16"/>
                      <w:szCs w:val="21"/>
                      <w:lang w:eastAsia="zh-CN"/>
                    </w:rPr>
                    <w:t>a</w:t>
                  </w:r>
                  <w:r w:rsidRPr="00F553D1">
                    <w:rPr>
                      <w:rFonts w:ascii="Times New Roman" w:eastAsia="DengXian" w:hAnsi="Times New Roman" w:hint="eastAsia"/>
                      <w:sz w:val="16"/>
                      <w:szCs w:val="21"/>
                      <w:lang w:eastAsia="zh-CN"/>
                    </w:rPr>
                    <w:t>se 1-4 (outside topology, UL)</w:t>
                  </w:r>
                </w:p>
              </w:tc>
              <w:tc>
                <w:tcPr>
                  <w:tcW w:w="444" w:type="pct"/>
                  <w:shd w:val="clear" w:color="auto" w:fill="auto"/>
                </w:tcPr>
                <w:p w14:paraId="7B486CEA" w14:textId="77777777" w:rsidR="00D228B3" w:rsidRPr="00F553D1" w:rsidRDefault="00D228B3" w:rsidP="00C911A5">
                  <w:pPr>
                    <w:widowControl w:val="0"/>
                    <w:rPr>
                      <w:rFonts w:ascii="Times New Roman" w:eastAsia="DengXian" w:hAnsi="Times New Roman"/>
                      <w:sz w:val="16"/>
                      <w:szCs w:val="21"/>
                    </w:rPr>
                  </w:pPr>
                  <w:r w:rsidRPr="00F553D1">
                    <w:rPr>
                      <w:rFonts w:ascii="Times New Roman" w:eastAsia="DengXian" w:hAnsi="Times New Roman"/>
                      <w:sz w:val="16"/>
                      <w:szCs w:val="21"/>
                      <w:lang w:eastAsia="zh-CN"/>
                    </w:rPr>
                    <w:t>S</w:t>
                  </w:r>
                  <w:r w:rsidRPr="00F553D1">
                    <w:rPr>
                      <w:rFonts w:ascii="Times New Roman" w:eastAsia="DengXian" w:hAnsi="Times New Roman" w:hint="eastAsia"/>
                      <w:sz w:val="16"/>
                      <w:szCs w:val="21"/>
                      <w:lang w:eastAsia="zh-CN"/>
                    </w:rPr>
                    <w:t>ame as CW</w:t>
                  </w:r>
                </w:p>
              </w:tc>
              <w:tc>
                <w:tcPr>
                  <w:tcW w:w="537" w:type="pct"/>
                  <w:shd w:val="clear" w:color="auto" w:fill="auto"/>
                </w:tcPr>
                <w:p w14:paraId="24873682" w14:textId="77777777" w:rsidR="00D228B3" w:rsidRPr="00F553D1" w:rsidRDefault="00D228B3" w:rsidP="00C911A5">
                  <w:pPr>
                    <w:widowControl w:val="0"/>
                    <w:rPr>
                      <w:rFonts w:ascii="Times New Roman" w:eastAsia="DengXian" w:hAnsi="Times New Roman"/>
                      <w:sz w:val="16"/>
                      <w:szCs w:val="21"/>
                    </w:rPr>
                  </w:pPr>
                </w:p>
              </w:tc>
            </w:tr>
            <w:tr w:rsidR="00D228B3" w:rsidRPr="00435371" w14:paraId="68D538F8" w14:textId="77777777" w:rsidTr="00C911A5">
              <w:tc>
                <w:tcPr>
                  <w:tcW w:w="439" w:type="pct"/>
                  <w:shd w:val="clear" w:color="auto" w:fill="auto"/>
                  <w:vAlign w:val="center"/>
                </w:tcPr>
                <w:p w14:paraId="0C03B568" w14:textId="77777777" w:rsidR="00D228B3" w:rsidRPr="00F553D1" w:rsidRDefault="00D228B3" w:rsidP="00C911A5">
                  <w:pPr>
                    <w:jc w:val="center"/>
                    <w:rPr>
                      <w:rFonts w:ascii="Times New Roman" w:eastAsia="DengXian" w:hAnsi="Times New Roman"/>
                      <w:sz w:val="16"/>
                      <w:szCs w:val="21"/>
                      <w:lang w:eastAsia="zh-CN"/>
                    </w:rPr>
                  </w:pPr>
                  <w:r w:rsidRPr="00F553D1">
                    <w:rPr>
                      <w:rFonts w:ascii="Times New Roman" w:eastAsia="DengXian" w:hAnsi="Times New Roman"/>
                      <w:b/>
                      <w:sz w:val="16"/>
                      <w:szCs w:val="21"/>
                      <w:lang w:eastAsia="zh-CN"/>
                    </w:rPr>
                    <w:t>D1T1-C</w:t>
                  </w:r>
                </w:p>
              </w:tc>
              <w:tc>
                <w:tcPr>
                  <w:tcW w:w="442" w:type="pct"/>
                  <w:shd w:val="clear" w:color="auto" w:fill="auto"/>
                  <w:vAlign w:val="center"/>
                </w:tcPr>
                <w:p w14:paraId="0553005F" w14:textId="77777777" w:rsidR="00D228B3" w:rsidRPr="00F553D1" w:rsidRDefault="00D228B3" w:rsidP="00C911A5">
                  <w:pPr>
                    <w:jc w:val="center"/>
                    <w:rPr>
                      <w:rFonts w:ascii="Times New Roman" w:eastAsia="DengXian" w:hAnsi="Times New Roman"/>
                      <w:noProof/>
                      <w:sz w:val="16"/>
                      <w:szCs w:val="21"/>
                      <w:lang w:eastAsia="zh-CN"/>
                    </w:rPr>
                  </w:pPr>
                  <w:r w:rsidRPr="00F553D1">
                    <w:rPr>
                      <w:rFonts w:ascii="Times New Roman" w:eastAsia="DengXian" w:hAnsi="Times New Roman"/>
                      <w:noProof/>
                      <w:sz w:val="16"/>
                      <w:szCs w:val="21"/>
                      <w:lang w:eastAsia="zh-CN"/>
                    </w:rPr>
                    <w:t>N</w:t>
                  </w:r>
                  <w:r w:rsidRPr="00F553D1">
                    <w:rPr>
                      <w:rFonts w:ascii="Times New Roman" w:eastAsia="DengXian" w:hAnsi="Times New Roman" w:hint="eastAsia"/>
                      <w:noProof/>
                      <w:sz w:val="16"/>
                      <w:szCs w:val="21"/>
                      <w:lang w:eastAsia="zh-CN"/>
                    </w:rPr>
                    <w:t>o CW</w:t>
                  </w:r>
                </w:p>
              </w:tc>
              <w:tc>
                <w:tcPr>
                  <w:tcW w:w="1324" w:type="pct"/>
                  <w:shd w:val="clear" w:color="auto" w:fill="auto"/>
                  <w:vAlign w:val="center"/>
                </w:tcPr>
                <w:p w14:paraId="5C41E8B8" w14:textId="77777777" w:rsidR="00D228B3" w:rsidRPr="00F553D1" w:rsidRDefault="00D228B3" w:rsidP="00C911A5">
                  <w:pPr>
                    <w:jc w:val="center"/>
                    <w:rPr>
                      <w:rFonts w:ascii="Times New Roman" w:eastAsia="DengXian" w:hAnsi="Times New Roman"/>
                      <w:sz w:val="16"/>
                      <w:szCs w:val="21"/>
                      <w:lang w:eastAsia="zh-CN"/>
                    </w:rPr>
                  </w:pPr>
                  <w:r w:rsidRPr="00F553D1">
                    <w:rPr>
                      <w:rFonts w:ascii="Times New Roman" w:eastAsia="DengXian" w:hAnsi="Times New Roman"/>
                      <w:noProof/>
                      <w:sz w:val="16"/>
                      <w:szCs w:val="21"/>
                      <w:lang w:eastAsia="zh-CN"/>
                    </w:rPr>
                    <w:drawing>
                      <wp:inline distT="0" distB="0" distL="0" distR="0" wp14:anchorId="36C0273E" wp14:editId="44C88B28">
                        <wp:extent cx="741045" cy="325755"/>
                        <wp:effectExtent l="0" t="0" r="0" b="0"/>
                        <wp:docPr id="315" name="图片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1" descr="A black background with a black square&#10;&#10;Description automatically generated with medium confidenc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41045" cy="325755"/>
                                </a:xfrm>
                                <a:prstGeom prst="rect">
                                  <a:avLst/>
                                </a:prstGeom>
                                <a:noFill/>
                                <a:ln>
                                  <a:noFill/>
                                </a:ln>
                              </pic:spPr>
                            </pic:pic>
                          </a:graphicData>
                        </a:graphic>
                      </wp:inline>
                    </w:drawing>
                  </w:r>
                </w:p>
              </w:tc>
              <w:tc>
                <w:tcPr>
                  <w:tcW w:w="999" w:type="pct"/>
                  <w:shd w:val="clear" w:color="auto" w:fill="auto"/>
                </w:tcPr>
                <w:p w14:paraId="6789BB20"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No CW Node.</w:t>
                  </w:r>
                </w:p>
              </w:tc>
              <w:tc>
                <w:tcPr>
                  <w:tcW w:w="371" w:type="pct"/>
                  <w:shd w:val="clear" w:color="auto" w:fill="auto"/>
                  <w:vAlign w:val="center"/>
                </w:tcPr>
                <w:p w14:paraId="29DCA420" w14:textId="77777777" w:rsidR="00D228B3" w:rsidRPr="00F553D1" w:rsidRDefault="00D228B3" w:rsidP="00C911A5">
                  <w:pPr>
                    <w:widowControl w:val="0"/>
                    <w:jc w:val="center"/>
                    <w:rPr>
                      <w:rFonts w:ascii="Times New Roman" w:eastAsia="DengXian" w:hAnsi="Times New Roman"/>
                      <w:sz w:val="16"/>
                      <w:szCs w:val="21"/>
                    </w:rPr>
                  </w:pPr>
                  <w:r w:rsidRPr="00F553D1">
                    <w:rPr>
                      <w:rFonts w:ascii="Times New Roman" w:eastAsia="DengXian" w:hAnsi="Times New Roman"/>
                      <w:sz w:val="16"/>
                      <w:szCs w:val="21"/>
                      <w:lang w:eastAsia="zh-CN"/>
                    </w:rPr>
                    <w:t>D</w:t>
                  </w:r>
                  <w:r w:rsidRPr="00F553D1">
                    <w:rPr>
                      <w:rFonts w:ascii="Times New Roman" w:eastAsia="DengXian" w:hAnsi="Times New Roman" w:hint="eastAsia"/>
                      <w:sz w:val="16"/>
                      <w:szCs w:val="21"/>
                      <w:lang w:eastAsia="zh-CN"/>
                    </w:rPr>
                    <w:t>evice 2b</w:t>
                  </w:r>
                </w:p>
              </w:tc>
              <w:tc>
                <w:tcPr>
                  <w:tcW w:w="444" w:type="pct"/>
                  <w:shd w:val="clear" w:color="auto" w:fill="auto"/>
                </w:tcPr>
                <w:p w14:paraId="10912FE0" w14:textId="77777777" w:rsidR="00D228B3" w:rsidRPr="00F553D1" w:rsidRDefault="00D228B3" w:rsidP="00C911A5">
                  <w:pPr>
                    <w:widowControl w:val="0"/>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N/A</w:t>
                  </w:r>
                </w:p>
              </w:tc>
              <w:tc>
                <w:tcPr>
                  <w:tcW w:w="444" w:type="pct"/>
                  <w:shd w:val="clear" w:color="auto" w:fill="auto"/>
                </w:tcPr>
                <w:p w14:paraId="2CE66C75" w14:textId="77777777" w:rsidR="00D228B3" w:rsidRPr="00F553D1" w:rsidRDefault="00D228B3" w:rsidP="00C911A5">
                  <w:pPr>
                    <w:widowControl w:val="0"/>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UL</w:t>
                  </w:r>
                </w:p>
              </w:tc>
              <w:tc>
                <w:tcPr>
                  <w:tcW w:w="537" w:type="pct"/>
                  <w:shd w:val="clear" w:color="auto" w:fill="auto"/>
                </w:tcPr>
                <w:p w14:paraId="1EDB944E" w14:textId="77777777" w:rsidR="00D228B3" w:rsidRPr="00F553D1" w:rsidRDefault="00D228B3" w:rsidP="00C911A5">
                  <w:pPr>
                    <w:widowControl w:val="0"/>
                    <w:rPr>
                      <w:rFonts w:ascii="Times New Roman" w:eastAsia="DengXian" w:hAnsi="Times New Roman"/>
                      <w:sz w:val="16"/>
                      <w:szCs w:val="21"/>
                    </w:rPr>
                  </w:pPr>
                </w:p>
              </w:tc>
            </w:tr>
            <w:tr w:rsidR="00D228B3" w:rsidRPr="00435371" w14:paraId="720461E4" w14:textId="77777777" w:rsidTr="00C911A5">
              <w:tc>
                <w:tcPr>
                  <w:tcW w:w="439" w:type="pct"/>
                  <w:shd w:val="clear" w:color="auto" w:fill="auto"/>
                  <w:vAlign w:val="center"/>
                </w:tcPr>
                <w:p w14:paraId="56F76A9E" w14:textId="77777777" w:rsidR="00D228B3" w:rsidRPr="00F553D1" w:rsidRDefault="00D228B3" w:rsidP="00C911A5">
                  <w:pPr>
                    <w:jc w:val="center"/>
                    <w:rPr>
                      <w:rFonts w:ascii="Times New Roman" w:eastAsia="DengXian" w:hAnsi="Times New Roman"/>
                      <w:b/>
                      <w:sz w:val="16"/>
                      <w:szCs w:val="21"/>
                      <w:lang w:eastAsia="zh-CN"/>
                    </w:rPr>
                  </w:pPr>
                  <w:r w:rsidRPr="00F553D1">
                    <w:rPr>
                      <w:rFonts w:ascii="Times New Roman" w:eastAsia="DengXian" w:hAnsi="Times New Roman"/>
                      <w:b/>
                      <w:sz w:val="16"/>
                      <w:szCs w:val="21"/>
                      <w:lang w:eastAsia="zh-CN"/>
                    </w:rPr>
                    <w:t>D2T2-A1</w:t>
                  </w:r>
                </w:p>
                <w:p w14:paraId="6CC21825" w14:textId="77777777" w:rsidR="00D228B3" w:rsidRPr="00F553D1" w:rsidRDefault="00D228B3" w:rsidP="00C911A5">
                  <w:pPr>
                    <w:jc w:val="center"/>
                    <w:rPr>
                      <w:rFonts w:ascii="Times New Roman" w:eastAsia="DengXian" w:hAnsi="Times New Roman"/>
                      <w:sz w:val="16"/>
                      <w:szCs w:val="21"/>
                      <w:lang w:eastAsia="zh-CN"/>
                    </w:rPr>
                  </w:pPr>
                </w:p>
              </w:tc>
              <w:tc>
                <w:tcPr>
                  <w:tcW w:w="442" w:type="pct"/>
                  <w:vMerge w:val="restart"/>
                  <w:shd w:val="clear" w:color="auto" w:fill="auto"/>
                  <w:vAlign w:val="center"/>
                </w:tcPr>
                <w:p w14:paraId="6D254118" w14:textId="77777777" w:rsidR="00D228B3" w:rsidRPr="00F553D1" w:rsidRDefault="00D228B3" w:rsidP="00C911A5">
                  <w:pPr>
                    <w:jc w:val="center"/>
                    <w:rPr>
                      <w:rFonts w:ascii="Times New Roman" w:eastAsia="DengXian" w:hAnsi="Times New Roman"/>
                      <w:noProof/>
                      <w:sz w:val="16"/>
                      <w:szCs w:val="21"/>
                      <w:lang w:eastAsia="zh-CN"/>
                    </w:rPr>
                  </w:pPr>
                  <w:r w:rsidRPr="00F553D1">
                    <w:rPr>
                      <w:rFonts w:ascii="Times New Roman" w:eastAsia="DengXian" w:hAnsi="Times New Roman"/>
                      <w:noProof/>
                      <w:sz w:val="16"/>
                      <w:szCs w:val="21"/>
                      <w:lang w:eastAsia="zh-CN"/>
                    </w:rPr>
                    <w:t>CW inside topology</w:t>
                  </w:r>
                </w:p>
              </w:tc>
              <w:tc>
                <w:tcPr>
                  <w:tcW w:w="1324" w:type="pct"/>
                  <w:shd w:val="clear" w:color="auto" w:fill="auto"/>
                  <w:vAlign w:val="center"/>
                </w:tcPr>
                <w:p w14:paraId="493F2716" w14:textId="77777777" w:rsidR="00D228B3" w:rsidRPr="00F553D1" w:rsidRDefault="00D228B3" w:rsidP="00C911A5">
                  <w:pPr>
                    <w:jc w:val="center"/>
                    <w:rPr>
                      <w:rFonts w:ascii="Times New Roman" w:eastAsia="DengXian" w:hAnsi="Times New Roman"/>
                      <w:sz w:val="16"/>
                      <w:szCs w:val="21"/>
                      <w:lang w:eastAsia="zh-CN"/>
                    </w:rPr>
                  </w:pPr>
                  <w:r w:rsidRPr="00F553D1">
                    <w:rPr>
                      <w:rFonts w:ascii="Times New Roman" w:eastAsia="DengXian" w:hAnsi="Times New Roman"/>
                      <w:noProof/>
                      <w:sz w:val="16"/>
                      <w:szCs w:val="21"/>
                      <w:lang w:eastAsia="zh-CN"/>
                    </w:rPr>
                    <w:drawing>
                      <wp:inline distT="0" distB="0" distL="0" distR="0" wp14:anchorId="2CB78503" wp14:editId="5C8F46BC">
                        <wp:extent cx="1378585" cy="519430"/>
                        <wp:effectExtent l="0" t="0" r="0" b="0"/>
                        <wp:docPr id="316" name="图片 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2" descr="A black background with a black square&#10;&#10;Description automatically generated with medium confidenc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78585" cy="519430"/>
                                </a:xfrm>
                                <a:prstGeom prst="rect">
                                  <a:avLst/>
                                </a:prstGeom>
                                <a:noFill/>
                                <a:ln>
                                  <a:noFill/>
                                </a:ln>
                              </pic:spPr>
                            </pic:pic>
                          </a:graphicData>
                        </a:graphic>
                      </wp:inline>
                    </w:drawing>
                  </w:r>
                </w:p>
              </w:tc>
              <w:tc>
                <w:tcPr>
                  <w:tcW w:w="999" w:type="pct"/>
                  <w:shd w:val="clear" w:color="auto" w:fill="auto"/>
                </w:tcPr>
                <w:p w14:paraId="16CB4A17"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 xml:space="preserve">CW </w:t>
                  </w:r>
                  <w:r w:rsidRPr="00F553D1">
                    <w:rPr>
                      <w:rFonts w:ascii="Times New Roman" w:eastAsia="DengXian" w:hAnsi="Times New Roman" w:hint="eastAsia"/>
                      <w:sz w:val="16"/>
                      <w:szCs w:val="21"/>
                      <w:lang w:eastAsia="zh-CN"/>
                    </w:rPr>
                    <w:t xml:space="preserve">node </w:t>
                  </w:r>
                  <w:r w:rsidRPr="00F553D1">
                    <w:rPr>
                      <w:rFonts w:ascii="Times New Roman" w:eastAsia="DengXian" w:hAnsi="Times New Roman"/>
                      <w:sz w:val="16"/>
                      <w:szCs w:val="21"/>
                    </w:rPr>
                    <w:t>inside topology 2</w:t>
                  </w:r>
                </w:p>
                <w:p w14:paraId="0FE618B1"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w:t>
                  </w:r>
                  <w:r w:rsidRPr="00F553D1">
                    <w:rPr>
                      <w:rFonts w:ascii="Times New Roman" w:eastAsia="DengXian" w:hAnsi="Times New Roman" w:hint="eastAsia"/>
                      <w:sz w:val="16"/>
                      <w:szCs w:val="21"/>
                    </w:rPr>
                    <w:t>CW</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CW2D and </w:t>
                  </w:r>
                  <w:r w:rsidRPr="00F553D1">
                    <w:rPr>
                      <w:rFonts w:ascii="Times New Roman" w:eastAsia="DengXian" w:hAnsi="Times New Roman"/>
                      <w:sz w:val="16"/>
                      <w:szCs w:val="21"/>
                    </w:rPr>
                    <w:t>‘</w:t>
                  </w:r>
                  <w:r w:rsidRPr="00F553D1">
                    <w:rPr>
                      <w:rFonts w:ascii="Times New Roman" w:eastAsia="DengXian" w:hAnsi="Times New Roman" w:hint="eastAsia"/>
                      <w:sz w:val="16"/>
                      <w:szCs w:val="21"/>
                    </w:rPr>
                    <w:t>R</w:t>
                  </w:r>
                  <w:r w:rsidRPr="00F553D1">
                    <w:rPr>
                      <w:rFonts w:ascii="Times New Roman" w:eastAsia="DengXian" w:hAnsi="Times New Roman" w:hint="eastAsia"/>
                      <w:sz w:val="16"/>
                      <w:szCs w:val="21"/>
                      <w:lang w:eastAsia="zh-CN"/>
                    </w:rPr>
                    <w:t>2</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D2R are different</w:t>
                  </w:r>
                </w:p>
                <w:p w14:paraId="094E0AF5"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w:t>
                  </w:r>
                  <w:r w:rsidRPr="00F553D1">
                    <w:rPr>
                      <w:rFonts w:ascii="Times New Roman" w:eastAsia="DengXian" w:hAnsi="Times New Roman" w:hint="eastAsia"/>
                      <w:sz w:val="16"/>
                      <w:szCs w:val="21"/>
                    </w:rPr>
                    <w:t>CW</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CW2D and </w:t>
                  </w:r>
                  <w:r w:rsidRPr="00F553D1">
                    <w:rPr>
                      <w:rFonts w:ascii="Times New Roman" w:eastAsia="DengXian" w:hAnsi="Times New Roman"/>
                      <w:sz w:val="16"/>
                      <w:szCs w:val="21"/>
                    </w:rPr>
                    <w:t>‘</w:t>
                  </w:r>
                  <w:r w:rsidRPr="00F553D1">
                    <w:rPr>
                      <w:rFonts w:ascii="Times New Roman" w:eastAsia="DengXian" w:hAnsi="Times New Roman" w:hint="eastAsia"/>
                      <w:sz w:val="16"/>
                      <w:szCs w:val="21"/>
                    </w:rPr>
                    <w:t>R</w:t>
                  </w:r>
                  <w:r w:rsidRPr="00F553D1">
                    <w:rPr>
                      <w:rFonts w:ascii="Times New Roman" w:eastAsia="DengXian" w:hAnsi="Times New Roman" w:hint="eastAsia"/>
                      <w:sz w:val="16"/>
                      <w:szCs w:val="21"/>
                      <w:lang w:eastAsia="zh-CN"/>
                    </w:rPr>
                    <w:t>1</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R2D are same</w:t>
                  </w:r>
                </w:p>
                <w:p w14:paraId="12070584"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w:t>
                  </w:r>
                  <w:r w:rsidRPr="00F553D1">
                    <w:rPr>
                      <w:rFonts w:ascii="Times New Roman" w:eastAsia="DengXian" w:hAnsi="Times New Roman" w:hint="eastAsia"/>
                      <w:sz w:val="16"/>
                      <w:szCs w:val="21"/>
                    </w:rPr>
                    <w:t>R</w:t>
                  </w:r>
                  <w:r w:rsidRPr="00F553D1">
                    <w:rPr>
                      <w:rFonts w:ascii="Times New Roman" w:eastAsia="DengXian" w:hAnsi="Times New Roman" w:hint="eastAsia"/>
                      <w:sz w:val="16"/>
                      <w:szCs w:val="21"/>
                      <w:lang w:eastAsia="zh-CN"/>
                    </w:rPr>
                    <w:t>1</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R2D and </w:t>
                  </w:r>
                  <w:r w:rsidRPr="00F553D1">
                    <w:rPr>
                      <w:rFonts w:ascii="Times New Roman" w:eastAsia="DengXian" w:hAnsi="Times New Roman"/>
                      <w:sz w:val="16"/>
                      <w:szCs w:val="21"/>
                    </w:rPr>
                    <w:t>‘</w:t>
                  </w:r>
                  <w:r w:rsidRPr="00F553D1">
                    <w:rPr>
                      <w:rFonts w:ascii="Times New Roman" w:eastAsia="DengXian" w:hAnsi="Times New Roman" w:hint="eastAsia"/>
                      <w:sz w:val="16"/>
                      <w:szCs w:val="21"/>
                    </w:rPr>
                    <w:t>R</w:t>
                  </w:r>
                  <w:r w:rsidRPr="00F553D1">
                    <w:rPr>
                      <w:rFonts w:ascii="Times New Roman" w:eastAsia="DengXian" w:hAnsi="Times New Roman" w:hint="eastAsia"/>
                      <w:sz w:val="16"/>
                      <w:szCs w:val="21"/>
                      <w:lang w:eastAsia="zh-CN"/>
                    </w:rPr>
                    <w:t>2</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D2R are different</w:t>
                  </w:r>
                </w:p>
                <w:p w14:paraId="326B4862"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rPr>
                  </w:pPr>
                  <w:r w:rsidRPr="00F553D1">
                    <w:rPr>
                      <w:rFonts w:ascii="Times New Roman" w:eastAsia="DengXian" w:hAnsi="Times New Roman" w:hint="eastAsia"/>
                      <w:sz w:val="16"/>
                      <w:szCs w:val="21"/>
                      <w:lang w:eastAsia="zh-CN"/>
                    </w:rPr>
                    <w:t>BS communicates with R1 and R2</w:t>
                  </w:r>
                </w:p>
              </w:tc>
              <w:tc>
                <w:tcPr>
                  <w:tcW w:w="371" w:type="pct"/>
                  <w:vMerge w:val="restart"/>
                  <w:shd w:val="clear" w:color="auto" w:fill="auto"/>
                  <w:vAlign w:val="center"/>
                </w:tcPr>
                <w:p w14:paraId="58C4B09D" w14:textId="77777777" w:rsidR="00D228B3" w:rsidRPr="00F553D1" w:rsidRDefault="00D228B3" w:rsidP="00C911A5">
                  <w:pPr>
                    <w:widowControl w:val="0"/>
                    <w:jc w:val="center"/>
                    <w:rPr>
                      <w:rFonts w:ascii="Times New Roman" w:eastAsia="DengXian" w:hAnsi="Times New Roman"/>
                      <w:sz w:val="16"/>
                      <w:szCs w:val="21"/>
                    </w:rPr>
                  </w:pPr>
                  <w:r w:rsidRPr="00F553D1">
                    <w:rPr>
                      <w:rFonts w:ascii="Times New Roman" w:eastAsia="DengXian" w:hAnsi="Times New Roman"/>
                      <w:sz w:val="16"/>
                      <w:szCs w:val="21"/>
                      <w:lang w:eastAsia="zh-CN"/>
                    </w:rPr>
                    <w:t>D</w:t>
                  </w:r>
                  <w:r w:rsidRPr="00F553D1">
                    <w:rPr>
                      <w:rFonts w:ascii="Times New Roman" w:eastAsia="DengXian" w:hAnsi="Times New Roman" w:hint="eastAsia"/>
                      <w:sz w:val="16"/>
                      <w:szCs w:val="21"/>
                      <w:lang w:eastAsia="zh-CN"/>
                    </w:rPr>
                    <w:t>evice 1, 2a</w:t>
                  </w:r>
                </w:p>
              </w:tc>
              <w:tc>
                <w:tcPr>
                  <w:tcW w:w="444" w:type="pct"/>
                  <w:shd w:val="clear" w:color="auto" w:fill="auto"/>
                </w:tcPr>
                <w:p w14:paraId="0CB86F26" w14:textId="77777777" w:rsidR="00D228B3" w:rsidRPr="00F553D1" w:rsidRDefault="00D228B3" w:rsidP="00C911A5">
                  <w:pPr>
                    <w:widowControl w:val="0"/>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Case 2-2 (inside topology, UL)</w:t>
                  </w:r>
                </w:p>
              </w:tc>
              <w:tc>
                <w:tcPr>
                  <w:tcW w:w="444" w:type="pct"/>
                  <w:shd w:val="clear" w:color="auto" w:fill="auto"/>
                </w:tcPr>
                <w:p w14:paraId="1A8CBECD" w14:textId="77777777" w:rsidR="00D228B3" w:rsidRPr="00F553D1" w:rsidRDefault="00D228B3" w:rsidP="00C911A5">
                  <w:pPr>
                    <w:widowControl w:val="0"/>
                    <w:rPr>
                      <w:rFonts w:ascii="Times New Roman" w:eastAsia="DengXian" w:hAnsi="Times New Roman"/>
                      <w:sz w:val="16"/>
                      <w:szCs w:val="21"/>
                    </w:rPr>
                  </w:pPr>
                  <w:r w:rsidRPr="00F553D1">
                    <w:rPr>
                      <w:rFonts w:ascii="Times New Roman" w:eastAsia="DengXian" w:hAnsi="Times New Roman"/>
                      <w:sz w:val="16"/>
                      <w:szCs w:val="21"/>
                      <w:lang w:eastAsia="zh-CN"/>
                    </w:rPr>
                    <w:t>S</w:t>
                  </w:r>
                  <w:r w:rsidRPr="00F553D1">
                    <w:rPr>
                      <w:rFonts w:ascii="Times New Roman" w:eastAsia="DengXian" w:hAnsi="Times New Roman" w:hint="eastAsia"/>
                      <w:sz w:val="16"/>
                      <w:szCs w:val="21"/>
                      <w:lang w:eastAsia="zh-CN"/>
                    </w:rPr>
                    <w:t>ame as CW</w:t>
                  </w:r>
                </w:p>
              </w:tc>
              <w:tc>
                <w:tcPr>
                  <w:tcW w:w="537" w:type="pct"/>
                  <w:shd w:val="clear" w:color="auto" w:fill="auto"/>
                </w:tcPr>
                <w:p w14:paraId="24808894" w14:textId="77777777" w:rsidR="00D228B3" w:rsidRPr="00F553D1" w:rsidRDefault="00D228B3" w:rsidP="00C911A5">
                  <w:pPr>
                    <w:widowControl w:val="0"/>
                    <w:rPr>
                      <w:rFonts w:ascii="Times New Roman" w:eastAsia="DengXian" w:hAnsi="Times New Roman"/>
                      <w:sz w:val="16"/>
                      <w:szCs w:val="21"/>
                      <w:lang w:eastAsia="zh-CN"/>
                    </w:rPr>
                  </w:pPr>
                </w:p>
              </w:tc>
            </w:tr>
            <w:tr w:rsidR="00D228B3" w:rsidRPr="00435371" w14:paraId="682D73F8" w14:textId="77777777" w:rsidTr="00C911A5">
              <w:tc>
                <w:tcPr>
                  <w:tcW w:w="439" w:type="pct"/>
                  <w:shd w:val="clear" w:color="auto" w:fill="auto"/>
                  <w:vAlign w:val="center"/>
                </w:tcPr>
                <w:p w14:paraId="2D2C56A6" w14:textId="77777777" w:rsidR="00D228B3" w:rsidRPr="00F553D1" w:rsidRDefault="00D228B3" w:rsidP="00C911A5">
                  <w:pPr>
                    <w:jc w:val="center"/>
                    <w:rPr>
                      <w:rFonts w:eastAsia="DengXian"/>
                      <w:b/>
                      <w:bCs/>
                      <w:sz w:val="16"/>
                      <w:szCs w:val="21"/>
                      <w:u w:val="single"/>
                      <w:lang w:eastAsia="zh-CN"/>
                    </w:rPr>
                  </w:pPr>
                  <w:r w:rsidRPr="00F553D1">
                    <w:rPr>
                      <w:rFonts w:ascii="Times New Roman" w:eastAsia="DengXian" w:hAnsi="Times New Roman"/>
                      <w:b/>
                      <w:sz w:val="16"/>
                      <w:szCs w:val="21"/>
                      <w:lang w:eastAsia="zh-CN"/>
                    </w:rPr>
                    <w:t>D2T2-A2</w:t>
                  </w:r>
                </w:p>
              </w:tc>
              <w:tc>
                <w:tcPr>
                  <w:tcW w:w="442" w:type="pct"/>
                  <w:vMerge/>
                  <w:shd w:val="clear" w:color="auto" w:fill="auto"/>
                  <w:vAlign w:val="center"/>
                </w:tcPr>
                <w:p w14:paraId="1904EAA9" w14:textId="77777777" w:rsidR="00D228B3" w:rsidRPr="00F553D1" w:rsidRDefault="00D228B3" w:rsidP="00C911A5">
                  <w:pPr>
                    <w:jc w:val="center"/>
                    <w:rPr>
                      <w:rFonts w:eastAsia="DengXian"/>
                      <w:noProof/>
                      <w:sz w:val="16"/>
                      <w:szCs w:val="21"/>
                      <w:lang w:eastAsia="zh-CN"/>
                    </w:rPr>
                  </w:pPr>
                </w:p>
              </w:tc>
              <w:tc>
                <w:tcPr>
                  <w:tcW w:w="1324" w:type="pct"/>
                  <w:shd w:val="clear" w:color="auto" w:fill="auto"/>
                  <w:vAlign w:val="center"/>
                </w:tcPr>
                <w:p w14:paraId="6CAB0C64" w14:textId="77777777" w:rsidR="00D228B3" w:rsidRPr="00F553D1" w:rsidRDefault="00D228B3" w:rsidP="00C911A5">
                  <w:pPr>
                    <w:jc w:val="center"/>
                    <w:rPr>
                      <w:rFonts w:eastAsia="DengXian"/>
                      <w:noProof/>
                      <w:sz w:val="16"/>
                      <w:szCs w:val="21"/>
                      <w:lang w:eastAsia="zh-CN"/>
                    </w:rPr>
                  </w:pPr>
                  <w:r w:rsidRPr="00F553D1">
                    <w:rPr>
                      <w:rFonts w:eastAsia="DengXian"/>
                      <w:noProof/>
                      <w:sz w:val="16"/>
                      <w:szCs w:val="21"/>
                      <w:lang w:eastAsia="zh-CN"/>
                    </w:rPr>
                    <w:drawing>
                      <wp:inline distT="0" distB="0" distL="0" distR="0" wp14:anchorId="3B145677" wp14:editId="7F9985E4">
                        <wp:extent cx="1059815" cy="387985"/>
                        <wp:effectExtent l="0" t="0" r="0" b="0"/>
                        <wp:docPr id="317" name="图片 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3" descr="A black background with a black square&#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059815" cy="387985"/>
                                </a:xfrm>
                                <a:prstGeom prst="rect">
                                  <a:avLst/>
                                </a:prstGeom>
                                <a:noFill/>
                                <a:ln>
                                  <a:noFill/>
                                </a:ln>
                              </pic:spPr>
                            </pic:pic>
                          </a:graphicData>
                        </a:graphic>
                      </wp:inline>
                    </w:drawing>
                  </w:r>
                </w:p>
              </w:tc>
              <w:tc>
                <w:tcPr>
                  <w:tcW w:w="999" w:type="pct"/>
                  <w:shd w:val="clear" w:color="auto" w:fill="auto"/>
                </w:tcPr>
                <w:p w14:paraId="79073E9A"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CW</w:t>
                  </w:r>
                  <w:r w:rsidRPr="00F553D1">
                    <w:rPr>
                      <w:rFonts w:ascii="Times New Roman" w:eastAsia="DengXian" w:hAnsi="Times New Roman" w:hint="eastAsia"/>
                      <w:sz w:val="16"/>
                      <w:szCs w:val="21"/>
                    </w:rPr>
                    <w:t xml:space="preserve"> node</w:t>
                  </w:r>
                  <w:r w:rsidRPr="00F553D1">
                    <w:rPr>
                      <w:rFonts w:ascii="Times New Roman" w:eastAsia="DengXian" w:hAnsi="Times New Roman"/>
                      <w:sz w:val="16"/>
                      <w:szCs w:val="21"/>
                    </w:rPr>
                    <w:t xml:space="preserve"> inside topology 2</w:t>
                  </w:r>
                </w:p>
                <w:p w14:paraId="25F997E7"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same ‘CW’ and ‘R’ node for CW2D, D2R and R2D</w:t>
                  </w:r>
                </w:p>
                <w:p w14:paraId="7345396E"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rPr>
                  </w:pPr>
                  <w:r w:rsidRPr="00F553D1">
                    <w:rPr>
                      <w:rFonts w:ascii="Times New Roman" w:eastAsia="DengXian" w:hAnsi="Times New Roman" w:hint="eastAsia"/>
                      <w:sz w:val="16"/>
                      <w:szCs w:val="21"/>
                      <w:lang w:eastAsia="zh-CN"/>
                    </w:rPr>
                    <w:t>BS communicates with R</w:t>
                  </w:r>
                </w:p>
              </w:tc>
              <w:tc>
                <w:tcPr>
                  <w:tcW w:w="371" w:type="pct"/>
                  <w:vMerge/>
                  <w:shd w:val="clear" w:color="auto" w:fill="auto"/>
                  <w:vAlign w:val="center"/>
                </w:tcPr>
                <w:p w14:paraId="41B919DC" w14:textId="77777777" w:rsidR="00D228B3" w:rsidRPr="00F553D1" w:rsidRDefault="00D228B3" w:rsidP="00C911A5">
                  <w:pPr>
                    <w:widowControl w:val="0"/>
                    <w:jc w:val="center"/>
                    <w:rPr>
                      <w:rFonts w:ascii="Times New Roman" w:eastAsia="DengXian" w:hAnsi="Times New Roman"/>
                      <w:sz w:val="16"/>
                      <w:szCs w:val="21"/>
                    </w:rPr>
                  </w:pPr>
                </w:p>
              </w:tc>
              <w:tc>
                <w:tcPr>
                  <w:tcW w:w="444" w:type="pct"/>
                  <w:shd w:val="clear" w:color="auto" w:fill="auto"/>
                </w:tcPr>
                <w:p w14:paraId="7521F226" w14:textId="77777777" w:rsidR="00D228B3" w:rsidRPr="00F553D1" w:rsidRDefault="00D228B3" w:rsidP="00C911A5">
                  <w:pPr>
                    <w:widowControl w:val="0"/>
                    <w:rPr>
                      <w:rFonts w:ascii="Times New Roman" w:eastAsia="DengXian" w:hAnsi="Times New Roman"/>
                      <w:sz w:val="16"/>
                      <w:szCs w:val="21"/>
                      <w:lang w:eastAsia="zh-CN"/>
                    </w:rPr>
                  </w:pPr>
                  <w:r w:rsidRPr="00F553D1">
                    <w:rPr>
                      <w:rFonts w:ascii="Times New Roman" w:eastAsia="DengXian" w:hAnsi="Times New Roman"/>
                      <w:sz w:val="16"/>
                      <w:szCs w:val="21"/>
                      <w:lang w:eastAsia="zh-CN"/>
                    </w:rPr>
                    <w:t>S</w:t>
                  </w:r>
                  <w:r w:rsidRPr="00F553D1">
                    <w:rPr>
                      <w:rFonts w:ascii="Times New Roman" w:eastAsia="DengXian" w:hAnsi="Times New Roman" w:hint="eastAsia"/>
                      <w:sz w:val="16"/>
                      <w:szCs w:val="21"/>
                      <w:lang w:eastAsia="zh-CN"/>
                    </w:rPr>
                    <w:t>ame as D2T2-A1</w:t>
                  </w:r>
                </w:p>
              </w:tc>
              <w:tc>
                <w:tcPr>
                  <w:tcW w:w="444" w:type="pct"/>
                  <w:shd w:val="clear" w:color="auto" w:fill="auto"/>
                </w:tcPr>
                <w:p w14:paraId="325384DB" w14:textId="77777777" w:rsidR="00D228B3" w:rsidRPr="00F553D1" w:rsidRDefault="00D228B3" w:rsidP="00C911A5">
                  <w:pPr>
                    <w:widowControl w:val="0"/>
                    <w:rPr>
                      <w:rFonts w:ascii="Times New Roman" w:eastAsia="DengXian" w:hAnsi="Times New Roman"/>
                      <w:sz w:val="16"/>
                      <w:szCs w:val="21"/>
                    </w:rPr>
                  </w:pPr>
                  <w:r w:rsidRPr="00F553D1">
                    <w:rPr>
                      <w:rFonts w:ascii="Times New Roman" w:eastAsia="DengXian" w:hAnsi="Times New Roman"/>
                      <w:sz w:val="16"/>
                      <w:szCs w:val="21"/>
                      <w:lang w:eastAsia="zh-CN"/>
                    </w:rPr>
                    <w:t>S</w:t>
                  </w:r>
                  <w:r w:rsidRPr="00F553D1">
                    <w:rPr>
                      <w:rFonts w:ascii="Times New Roman" w:eastAsia="DengXian" w:hAnsi="Times New Roman" w:hint="eastAsia"/>
                      <w:sz w:val="16"/>
                      <w:szCs w:val="21"/>
                      <w:lang w:eastAsia="zh-CN"/>
                    </w:rPr>
                    <w:t>ame as CW</w:t>
                  </w:r>
                </w:p>
              </w:tc>
              <w:tc>
                <w:tcPr>
                  <w:tcW w:w="537" w:type="pct"/>
                  <w:shd w:val="clear" w:color="auto" w:fill="auto"/>
                </w:tcPr>
                <w:p w14:paraId="491C9282" w14:textId="77777777" w:rsidR="00D228B3" w:rsidRPr="00F553D1" w:rsidRDefault="00D228B3" w:rsidP="00C911A5">
                  <w:pPr>
                    <w:widowControl w:val="0"/>
                    <w:rPr>
                      <w:rFonts w:ascii="Times New Roman" w:eastAsia="DengXian" w:hAnsi="Times New Roman"/>
                      <w:sz w:val="16"/>
                      <w:szCs w:val="21"/>
                      <w:lang w:eastAsia="zh-CN"/>
                    </w:rPr>
                  </w:pPr>
                </w:p>
              </w:tc>
            </w:tr>
            <w:tr w:rsidR="00D228B3" w:rsidRPr="00F553D1" w14:paraId="6AB3D46F" w14:textId="77777777" w:rsidTr="00C911A5">
              <w:tc>
                <w:tcPr>
                  <w:tcW w:w="439" w:type="pct"/>
                  <w:shd w:val="clear" w:color="auto" w:fill="auto"/>
                  <w:vAlign w:val="center"/>
                </w:tcPr>
                <w:p w14:paraId="32C6DCC4" w14:textId="77777777" w:rsidR="00D228B3" w:rsidRPr="00F553D1" w:rsidRDefault="00D228B3" w:rsidP="00C911A5">
                  <w:pPr>
                    <w:jc w:val="center"/>
                    <w:rPr>
                      <w:rFonts w:eastAsia="DengXian"/>
                      <w:b/>
                      <w:bCs/>
                      <w:sz w:val="16"/>
                      <w:szCs w:val="21"/>
                      <w:u w:val="single"/>
                      <w:lang w:eastAsia="zh-CN"/>
                    </w:rPr>
                  </w:pPr>
                  <w:r w:rsidRPr="00F553D1">
                    <w:rPr>
                      <w:rFonts w:ascii="Times New Roman" w:eastAsia="DengXian" w:hAnsi="Times New Roman"/>
                      <w:b/>
                      <w:sz w:val="16"/>
                      <w:szCs w:val="21"/>
                      <w:lang w:eastAsia="zh-CN"/>
                    </w:rPr>
                    <w:t>D2T2-B</w:t>
                  </w:r>
                </w:p>
              </w:tc>
              <w:tc>
                <w:tcPr>
                  <w:tcW w:w="442" w:type="pct"/>
                  <w:shd w:val="clear" w:color="auto" w:fill="auto"/>
                  <w:vAlign w:val="center"/>
                </w:tcPr>
                <w:p w14:paraId="121025B8" w14:textId="77777777" w:rsidR="00D228B3" w:rsidRPr="00F553D1" w:rsidRDefault="00D228B3" w:rsidP="00C911A5">
                  <w:pPr>
                    <w:jc w:val="center"/>
                    <w:rPr>
                      <w:rFonts w:eastAsia="DengXian"/>
                      <w:noProof/>
                      <w:sz w:val="16"/>
                      <w:szCs w:val="21"/>
                      <w:lang w:eastAsia="zh-CN"/>
                    </w:rPr>
                  </w:pPr>
                  <w:r w:rsidRPr="00F553D1">
                    <w:rPr>
                      <w:rFonts w:ascii="Times New Roman" w:eastAsia="DengXian" w:hAnsi="Times New Roman"/>
                      <w:noProof/>
                      <w:sz w:val="16"/>
                      <w:szCs w:val="21"/>
                      <w:lang w:eastAsia="zh-CN"/>
                    </w:rPr>
                    <w:t xml:space="preserve">CW </w:t>
                  </w:r>
                  <w:r w:rsidRPr="00F553D1">
                    <w:rPr>
                      <w:rFonts w:ascii="Times New Roman" w:eastAsia="DengXian" w:hAnsi="Times New Roman" w:hint="eastAsia"/>
                      <w:noProof/>
                      <w:sz w:val="16"/>
                      <w:szCs w:val="21"/>
                      <w:lang w:eastAsia="zh-CN"/>
                    </w:rPr>
                    <w:t>outside</w:t>
                  </w:r>
                  <w:r w:rsidRPr="00F553D1">
                    <w:rPr>
                      <w:rFonts w:ascii="Times New Roman" w:eastAsia="DengXian" w:hAnsi="Times New Roman"/>
                      <w:noProof/>
                      <w:sz w:val="16"/>
                      <w:szCs w:val="21"/>
                      <w:lang w:eastAsia="zh-CN"/>
                    </w:rPr>
                    <w:t xml:space="preserve"> topology</w:t>
                  </w:r>
                </w:p>
              </w:tc>
              <w:tc>
                <w:tcPr>
                  <w:tcW w:w="1324" w:type="pct"/>
                  <w:shd w:val="clear" w:color="auto" w:fill="auto"/>
                  <w:vAlign w:val="center"/>
                </w:tcPr>
                <w:p w14:paraId="1083C782" w14:textId="77777777" w:rsidR="00D228B3" w:rsidRPr="00F553D1" w:rsidRDefault="00D228B3" w:rsidP="00C911A5">
                  <w:pPr>
                    <w:jc w:val="center"/>
                    <w:rPr>
                      <w:rFonts w:eastAsia="DengXian"/>
                      <w:noProof/>
                      <w:sz w:val="16"/>
                      <w:szCs w:val="21"/>
                      <w:lang w:eastAsia="zh-CN"/>
                    </w:rPr>
                  </w:pPr>
                  <w:r w:rsidRPr="00F553D1">
                    <w:rPr>
                      <w:rFonts w:eastAsia="DengXian"/>
                      <w:noProof/>
                      <w:sz w:val="16"/>
                      <w:szCs w:val="21"/>
                      <w:lang w:eastAsia="zh-CN"/>
                    </w:rPr>
                    <w:drawing>
                      <wp:inline distT="0" distB="0" distL="0" distR="0" wp14:anchorId="10184615" wp14:editId="3FB275BD">
                        <wp:extent cx="1433830" cy="332740"/>
                        <wp:effectExtent l="0" t="0" r="0" b="0"/>
                        <wp:docPr id="318" name="图片 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4" descr="A black background with a black square&#10;&#10;Description automatically generated with medium confidenc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33830" cy="332740"/>
                                </a:xfrm>
                                <a:prstGeom prst="rect">
                                  <a:avLst/>
                                </a:prstGeom>
                                <a:noFill/>
                                <a:ln>
                                  <a:noFill/>
                                </a:ln>
                              </pic:spPr>
                            </pic:pic>
                          </a:graphicData>
                        </a:graphic>
                      </wp:inline>
                    </w:drawing>
                  </w:r>
                </w:p>
              </w:tc>
              <w:tc>
                <w:tcPr>
                  <w:tcW w:w="999" w:type="pct"/>
                  <w:shd w:val="clear" w:color="auto" w:fill="auto"/>
                </w:tcPr>
                <w:p w14:paraId="2A897A87"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 xml:space="preserve">CW </w:t>
                  </w:r>
                  <w:r w:rsidRPr="00F553D1">
                    <w:rPr>
                      <w:rFonts w:ascii="Times New Roman" w:eastAsia="DengXian" w:hAnsi="Times New Roman" w:hint="eastAsia"/>
                      <w:sz w:val="16"/>
                      <w:szCs w:val="21"/>
                    </w:rPr>
                    <w:t xml:space="preserve">node </w:t>
                  </w:r>
                  <w:r w:rsidRPr="00F553D1">
                    <w:rPr>
                      <w:rFonts w:ascii="Times New Roman" w:eastAsia="DengXian" w:hAnsi="Times New Roman"/>
                      <w:sz w:val="16"/>
                      <w:szCs w:val="21"/>
                    </w:rPr>
                    <w:t>outside topology 2</w:t>
                  </w:r>
                </w:p>
                <w:p w14:paraId="772E5EA3"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lang w:eastAsia="zh-CN"/>
                    </w:rPr>
                    <w:t>‘</w:t>
                  </w:r>
                  <w:r w:rsidRPr="00F553D1">
                    <w:rPr>
                      <w:rFonts w:ascii="Times New Roman" w:eastAsia="DengXian" w:hAnsi="Times New Roman"/>
                      <w:sz w:val="16"/>
                      <w:szCs w:val="21"/>
                    </w:rPr>
                    <w:t>CW’ in CW2D and ‘R’ in D2R are different</w:t>
                  </w:r>
                </w:p>
                <w:p w14:paraId="48F18C00"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lang w:eastAsia="zh-CN"/>
                    </w:rPr>
                    <w:t>‘</w:t>
                  </w:r>
                  <w:r w:rsidRPr="00F553D1">
                    <w:rPr>
                      <w:rFonts w:ascii="Times New Roman" w:eastAsia="DengXian" w:hAnsi="Times New Roman"/>
                      <w:sz w:val="16"/>
                      <w:szCs w:val="21"/>
                    </w:rPr>
                    <w:t>CW’ in CW2D and ‘R’ in R2D are different</w:t>
                  </w:r>
                </w:p>
                <w:p w14:paraId="7594AE58"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lang w:eastAsia="zh-CN"/>
                    </w:rPr>
                    <w:t>‘</w:t>
                  </w:r>
                  <w:r w:rsidRPr="00F553D1">
                    <w:rPr>
                      <w:rFonts w:ascii="Times New Roman" w:eastAsia="DengXian" w:hAnsi="Times New Roman"/>
                      <w:sz w:val="16"/>
                      <w:szCs w:val="21"/>
                    </w:rPr>
                    <w:t>R’ in R2D and ‘R’ in D2R are same</w:t>
                  </w:r>
                </w:p>
                <w:p w14:paraId="63F157B5"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rPr>
                  </w:pPr>
                  <w:r w:rsidRPr="00F553D1">
                    <w:rPr>
                      <w:rFonts w:ascii="Times New Roman" w:eastAsia="DengXian" w:hAnsi="Times New Roman" w:hint="eastAsia"/>
                      <w:sz w:val="16"/>
                      <w:szCs w:val="21"/>
                      <w:lang w:eastAsia="zh-CN"/>
                    </w:rPr>
                    <w:t>BS communicates with R</w:t>
                  </w:r>
                </w:p>
              </w:tc>
              <w:tc>
                <w:tcPr>
                  <w:tcW w:w="371" w:type="pct"/>
                  <w:vMerge/>
                  <w:shd w:val="clear" w:color="auto" w:fill="auto"/>
                  <w:vAlign w:val="center"/>
                </w:tcPr>
                <w:p w14:paraId="3CBEB0C4" w14:textId="77777777" w:rsidR="00D228B3" w:rsidRPr="00F553D1" w:rsidRDefault="00D228B3" w:rsidP="00C911A5">
                  <w:pPr>
                    <w:widowControl w:val="0"/>
                    <w:jc w:val="center"/>
                    <w:rPr>
                      <w:rFonts w:ascii="Times New Roman" w:eastAsia="DengXian" w:hAnsi="Times New Roman"/>
                      <w:sz w:val="16"/>
                      <w:szCs w:val="21"/>
                    </w:rPr>
                  </w:pPr>
                </w:p>
              </w:tc>
              <w:tc>
                <w:tcPr>
                  <w:tcW w:w="444" w:type="pct"/>
                  <w:shd w:val="clear" w:color="auto" w:fill="auto"/>
                </w:tcPr>
                <w:p w14:paraId="7A902C43" w14:textId="77777777" w:rsidR="00D228B3" w:rsidRPr="00F553D1" w:rsidRDefault="00D228B3" w:rsidP="00C911A5">
                  <w:pPr>
                    <w:widowControl w:val="0"/>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Case 2-3 (</w:t>
                  </w:r>
                  <w:r w:rsidRPr="00F553D1">
                    <w:rPr>
                      <w:rFonts w:ascii="Times New Roman" w:eastAsia="DengXian" w:hAnsi="Times New Roman"/>
                      <w:sz w:val="16"/>
                      <w:szCs w:val="21"/>
                      <w:lang w:eastAsia="zh-CN"/>
                    </w:rPr>
                    <w:t>outside</w:t>
                  </w:r>
                  <w:r w:rsidRPr="00F553D1">
                    <w:rPr>
                      <w:rFonts w:ascii="Times New Roman" w:eastAsia="DengXian" w:hAnsi="Times New Roman" w:hint="eastAsia"/>
                      <w:sz w:val="16"/>
                      <w:szCs w:val="21"/>
                      <w:lang w:eastAsia="zh-CN"/>
                    </w:rPr>
                    <w:t xml:space="preserve"> topology, DL)</w:t>
                  </w:r>
                </w:p>
                <w:p w14:paraId="07FEF71C" w14:textId="77777777" w:rsidR="00D228B3" w:rsidRPr="00F553D1" w:rsidRDefault="00D228B3" w:rsidP="00C911A5">
                  <w:pPr>
                    <w:widowControl w:val="0"/>
                    <w:rPr>
                      <w:rFonts w:ascii="Times New Roman" w:eastAsia="DengXian" w:hAnsi="Times New Roman"/>
                      <w:sz w:val="16"/>
                      <w:szCs w:val="21"/>
                    </w:rPr>
                  </w:pPr>
                  <w:r w:rsidRPr="00F553D1">
                    <w:rPr>
                      <w:rFonts w:ascii="Times New Roman" w:eastAsia="DengXian" w:hAnsi="Times New Roman" w:hint="eastAsia"/>
                      <w:sz w:val="16"/>
                      <w:szCs w:val="21"/>
                      <w:lang w:eastAsia="zh-CN"/>
                    </w:rPr>
                    <w:t>Case 2-4 (</w:t>
                  </w:r>
                  <w:r w:rsidRPr="00F553D1">
                    <w:rPr>
                      <w:rFonts w:ascii="Times New Roman" w:eastAsia="DengXian" w:hAnsi="Times New Roman"/>
                      <w:sz w:val="16"/>
                      <w:szCs w:val="21"/>
                      <w:lang w:eastAsia="zh-CN"/>
                    </w:rPr>
                    <w:t>outside</w:t>
                  </w:r>
                  <w:r w:rsidRPr="00F553D1">
                    <w:rPr>
                      <w:rFonts w:ascii="Times New Roman" w:eastAsia="DengXian" w:hAnsi="Times New Roman" w:hint="eastAsia"/>
                      <w:sz w:val="16"/>
                      <w:szCs w:val="21"/>
                      <w:lang w:eastAsia="zh-CN"/>
                    </w:rPr>
                    <w:t xml:space="preserve"> topology, UL)</w:t>
                  </w:r>
                </w:p>
              </w:tc>
              <w:tc>
                <w:tcPr>
                  <w:tcW w:w="444" w:type="pct"/>
                  <w:shd w:val="clear" w:color="auto" w:fill="auto"/>
                </w:tcPr>
                <w:p w14:paraId="5B5AAEE2" w14:textId="77777777" w:rsidR="00D228B3" w:rsidRPr="00F553D1" w:rsidRDefault="00D228B3" w:rsidP="00C911A5">
                  <w:pPr>
                    <w:widowControl w:val="0"/>
                    <w:rPr>
                      <w:rFonts w:ascii="Times New Roman" w:eastAsia="DengXian" w:hAnsi="Times New Roman"/>
                      <w:sz w:val="16"/>
                      <w:szCs w:val="21"/>
                    </w:rPr>
                  </w:pPr>
                  <w:r w:rsidRPr="00F553D1">
                    <w:rPr>
                      <w:rFonts w:ascii="Times New Roman" w:eastAsia="DengXian" w:hAnsi="Times New Roman"/>
                      <w:sz w:val="16"/>
                      <w:szCs w:val="21"/>
                      <w:lang w:eastAsia="zh-CN"/>
                    </w:rPr>
                    <w:t>S</w:t>
                  </w:r>
                  <w:r w:rsidRPr="00F553D1">
                    <w:rPr>
                      <w:rFonts w:ascii="Times New Roman" w:eastAsia="DengXian" w:hAnsi="Times New Roman" w:hint="eastAsia"/>
                      <w:sz w:val="16"/>
                      <w:szCs w:val="21"/>
                      <w:lang w:eastAsia="zh-CN"/>
                    </w:rPr>
                    <w:t>ame as CW</w:t>
                  </w:r>
                </w:p>
              </w:tc>
              <w:tc>
                <w:tcPr>
                  <w:tcW w:w="537" w:type="pct"/>
                  <w:shd w:val="clear" w:color="auto" w:fill="auto"/>
                </w:tcPr>
                <w:p w14:paraId="40F3F968" w14:textId="77777777" w:rsidR="00D228B3" w:rsidRPr="00F553D1" w:rsidRDefault="00D228B3" w:rsidP="00C911A5">
                  <w:pPr>
                    <w:widowControl w:val="0"/>
                    <w:rPr>
                      <w:rFonts w:ascii="Times New Roman" w:eastAsia="DengXian" w:hAnsi="Times New Roman"/>
                      <w:color w:val="808080"/>
                      <w:sz w:val="16"/>
                      <w:szCs w:val="21"/>
                      <w:lang w:val="fr-FR" w:eastAsia="zh-CN"/>
                    </w:rPr>
                  </w:pPr>
                </w:p>
              </w:tc>
            </w:tr>
            <w:tr w:rsidR="00D228B3" w:rsidRPr="00435371" w14:paraId="0367D61F" w14:textId="77777777" w:rsidTr="00C911A5">
              <w:tc>
                <w:tcPr>
                  <w:tcW w:w="439" w:type="pct"/>
                  <w:shd w:val="clear" w:color="auto" w:fill="auto"/>
                  <w:vAlign w:val="center"/>
                </w:tcPr>
                <w:p w14:paraId="0FE9955F" w14:textId="77777777" w:rsidR="00D228B3" w:rsidRPr="00F553D1" w:rsidRDefault="00D228B3" w:rsidP="00C911A5">
                  <w:pPr>
                    <w:jc w:val="center"/>
                    <w:rPr>
                      <w:rFonts w:eastAsia="DengXian"/>
                      <w:b/>
                      <w:bCs/>
                      <w:sz w:val="16"/>
                      <w:szCs w:val="21"/>
                      <w:u w:val="single"/>
                      <w:lang w:eastAsia="zh-CN"/>
                    </w:rPr>
                  </w:pPr>
                  <w:r w:rsidRPr="00F553D1">
                    <w:rPr>
                      <w:rFonts w:ascii="Times New Roman" w:eastAsia="DengXian" w:hAnsi="Times New Roman"/>
                      <w:b/>
                      <w:sz w:val="16"/>
                      <w:szCs w:val="21"/>
                      <w:lang w:eastAsia="zh-CN"/>
                    </w:rPr>
                    <w:t>D2T2-C</w:t>
                  </w:r>
                </w:p>
              </w:tc>
              <w:tc>
                <w:tcPr>
                  <w:tcW w:w="442" w:type="pct"/>
                  <w:shd w:val="clear" w:color="auto" w:fill="auto"/>
                  <w:vAlign w:val="center"/>
                </w:tcPr>
                <w:p w14:paraId="0F141855" w14:textId="77777777" w:rsidR="00D228B3" w:rsidRPr="00F553D1" w:rsidRDefault="00D228B3" w:rsidP="00C911A5">
                  <w:pPr>
                    <w:jc w:val="center"/>
                    <w:rPr>
                      <w:rFonts w:eastAsia="DengXian"/>
                      <w:noProof/>
                      <w:sz w:val="16"/>
                      <w:szCs w:val="21"/>
                      <w:lang w:eastAsia="zh-CN"/>
                    </w:rPr>
                  </w:pPr>
                  <w:r w:rsidRPr="00F553D1">
                    <w:rPr>
                      <w:rFonts w:ascii="Times New Roman" w:eastAsia="DengXian" w:hAnsi="Times New Roman"/>
                      <w:noProof/>
                      <w:sz w:val="16"/>
                      <w:szCs w:val="21"/>
                      <w:lang w:eastAsia="zh-CN"/>
                    </w:rPr>
                    <w:t>N</w:t>
                  </w:r>
                  <w:r w:rsidRPr="00F553D1">
                    <w:rPr>
                      <w:rFonts w:ascii="Times New Roman" w:eastAsia="DengXian" w:hAnsi="Times New Roman" w:hint="eastAsia"/>
                      <w:noProof/>
                      <w:sz w:val="16"/>
                      <w:szCs w:val="21"/>
                      <w:lang w:eastAsia="zh-CN"/>
                    </w:rPr>
                    <w:t>o CW</w:t>
                  </w:r>
                </w:p>
              </w:tc>
              <w:tc>
                <w:tcPr>
                  <w:tcW w:w="1324" w:type="pct"/>
                  <w:shd w:val="clear" w:color="auto" w:fill="auto"/>
                  <w:vAlign w:val="center"/>
                </w:tcPr>
                <w:p w14:paraId="10F63EE9" w14:textId="77777777" w:rsidR="00D228B3" w:rsidRPr="00F553D1" w:rsidRDefault="00D228B3" w:rsidP="00C911A5">
                  <w:pPr>
                    <w:jc w:val="center"/>
                    <w:rPr>
                      <w:rFonts w:eastAsia="DengXian"/>
                      <w:noProof/>
                      <w:sz w:val="16"/>
                      <w:szCs w:val="21"/>
                      <w:lang w:eastAsia="zh-CN"/>
                    </w:rPr>
                  </w:pPr>
                  <w:r w:rsidRPr="00F553D1">
                    <w:rPr>
                      <w:rFonts w:eastAsia="DengXian"/>
                      <w:noProof/>
                      <w:sz w:val="16"/>
                      <w:szCs w:val="21"/>
                      <w:lang w:eastAsia="zh-CN"/>
                    </w:rPr>
                    <w:drawing>
                      <wp:inline distT="0" distB="0" distL="0" distR="0" wp14:anchorId="1263ECE1" wp14:editId="3C5B9B84">
                        <wp:extent cx="1045845" cy="325755"/>
                        <wp:effectExtent l="0" t="0" r="0" b="0"/>
                        <wp:docPr id="319" name="图片 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5" descr="A black background with a black square&#10;&#10;Description automatically generated with medium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45845" cy="325755"/>
                                </a:xfrm>
                                <a:prstGeom prst="rect">
                                  <a:avLst/>
                                </a:prstGeom>
                                <a:noFill/>
                                <a:ln>
                                  <a:noFill/>
                                </a:ln>
                              </pic:spPr>
                            </pic:pic>
                          </a:graphicData>
                        </a:graphic>
                      </wp:inline>
                    </w:drawing>
                  </w:r>
                </w:p>
              </w:tc>
              <w:tc>
                <w:tcPr>
                  <w:tcW w:w="999" w:type="pct"/>
                  <w:shd w:val="clear" w:color="auto" w:fill="auto"/>
                </w:tcPr>
                <w:p w14:paraId="51D835CD"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No CW Node.</w:t>
                  </w:r>
                </w:p>
                <w:p w14:paraId="6E94EC69" w14:textId="77777777" w:rsidR="00D228B3" w:rsidRPr="00F553D1" w:rsidRDefault="00D228B3" w:rsidP="00DB5AA3">
                  <w:pPr>
                    <w:pStyle w:val="ListParagraph"/>
                    <w:widowControl w:val="0"/>
                    <w:numPr>
                      <w:ilvl w:val="0"/>
                      <w:numId w:val="19"/>
                    </w:numPr>
                    <w:ind w:leftChars="7" w:left="141" w:hangingChars="79" w:hanging="126"/>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BS communicates with R</w:t>
                  </w:r>
                </w:p>
              </w:tc>
              <w:tc>
                <w:tcPr>
                  <w:tcW w:w="371" w:type="pct"/>
                  <w:shd w:val="clear" w:color="auto" w:fill="auto"/>
                  <w:vAlign w:val="center"/>
                </w:tcPr>
                <w:p w14:paraId="623E6A69" w14:textId="77777777" w:rsidR="00D228B3" w:rsidRPr="00F553D1" w:rsidRDefault="00D228B3" w:rsidP="00C911A5">
                  <w:pPr>
                    <w:jc w:val="center"/>
                    <w:rPr>
                      <w:rFonts w:ascii="Times New Roman" w:eastAsia="DengXian" w:hAnsi="Times New Roman"/>
                      <w:sz w:val="16"/>
                      <w:szCs w:val="21"/>
                    </w:rPr>
                  </w:pPr>
                  <w:r w:rsidRPr="00F553D1">
                    <w:rPr>
                      <w:rFonts w:ascii="Times New Roman" w:eastAsia="DengXian" w:hAnsi="Times New Roman"/>
                      <w:sz w:val="16"/>
                      <w:szCs w:val="21"/>
                      <w:lang w:eastAsia="zh-CN"/>
                    </w:rPr>
                    <w:t>D</w:t>
                  </w:r>
                  <w:r w:rsidRPr="00F553D1">
                    <w:rPr>
                      <w:rFonts w:ascii="Times New Roman" w:eastAsia="DengXian" w:hAnsi="Times New Roman" w:hint="eastAsia"/>
                      <w:sz w:val="16"/>
                      <w:szCs w:val="21"/>
                      <w:lang w:eastAsia="zh-CN"/>
                    </w:rPr>
                    <w:t>evice 2b</w:t>
                  </w:r>
                </w:p>
              </w:tc>
              <w:tc>
                <w:tcPr>
                  <w:tcW w:w="444" w:type="pct"/>
                  <w:shd w:val="clear" w:color="auto" w:fill="auto"/>
                </w:tcPr>
                <w:p w14:paraId="0F851823" w14:textId="77777777" w:rsidR="00D228B3" w:rsidRPr="00F553D1" w:rsidRDefault="00D228B3" w:rsidP="00C911A5">
                  <w:pPr>
                    <w:rPr>
                      <w:rFonts w:ascii="Times New Roman" w:eastAsia="DengXian" w:hAnsi="Times New Roman"/>
                      <w:sz w:val="16"/>
                      <w:szCs w:val="21"/>
                    </w:rPr>
                  </w:pPr>
                  <w:r w:rsidRPr="00F553D1">
                    <w:rPr>
                      <w:rFonts w:ascii="Times New Roman" w:eastAsia="DengXian" w:hAnsi="Times New Roman" w:hint="eastAsia"/>
                      <w:sz w:val="16"/>
                      <w:szCs w:val="21"/>
                      <w:lang w:eastAsia="zh-CN"/>
                    </w:rPr>
                    <w:t>N/A</w:t>
                  </w:r>
                </w:p>
              </w:tc>
              <w:tc>
                <w:tcPr>
                  <w:tcW w:w="444" w:type="pct"/>
                  <w:shd w:val="clear" w:color="auto" w:fill="auto"/>
                </w:tcPr>
                <w:p w14:paraId="7FFBAFF5" w14:textId="77777777" w:rsidR="00D228B3" w:rsidRPr="00F553D1" w:rsidRDefault="00D228B3" w:rsidP="00C911A5">
                  <w:pPr>
                    <w:rPr>
                      <w:rFonts w:ascii="Times New Roman" w:eastAsia="DengXian" w:hAnsi="Times New Roman"/>
                      <w:sz w:val="16"/>
                      <w:szCs w:val="21"/>
                      <w:lang w:eastAsia="zh-CN"/>
                    </w:rPr>
                  </w:pPr>
                  <w:r w:rsidRPr="00D051F7">
                    <w:rPr>
                      <w:rFonts w:ascii="Times New Roman" w:eastAsia="DengXian" w:hAnsi="Times New Roman" w:hint="eastAsia"/>
                      <w:sz w:val="16"/>
                      <w:szCs w:val="21"/>
                      <w:highlight w:val="cyan"/>
                      <w:lang w:eastAsia="zh-CN"/>
                    </w:rPr>
                    <w:t>F</w:t>
                  </w:r>
                  <w:r w:rsidRPr="00D051F7">
                    <w:rPr>
                      <w:rFonts w:ascii="Times New Roman" w:eastAsia="DengXian" w:hAnsi="Times New Roman"/>
                      <w:sz w:val="16"/>
                      <w:szCs w:val="21"/>
                      <w:highlight w:val="cyan"/>
                      <w:lang w:eastAsia="zh-CN"/>
                    </w:rPr>
                    <w:t>FS</w:t>
                  </w:r>
                </w:p>
                <w:p w14:paraId="759A4183" w14:textId="77777777" w:rsidR="00D228B3" w:rsidRPr="00F553D1" w:rsidRDefault="00D228B3" w:rsidP="00C911A5">
                  <w:pPr>
                    <w:rPr>
                      <w:rFonts w:ascii="Times New Roman" w:eastAsia="DengXian" w:hAnsi="Times New Roman"/>
                      <w:sz w:val="16"/>
                      <w:szCs w:val="21"/>
                      <w:highlight w:val="yellow"/>
                      <w:lang w:eastAsia="zh-CN"/>
                    </w:rPr>
                  </w:pPr>
                </w:p>
              </w:tc>
              <w:tc>
                <w:tcPr>
                  <w:tcW w:w="537" w:type="pct"/>
                  <w:shd w:val="clear" w:color="auto" w:fill="auto"/>
                </w:tcPr>
                <w:p w14:paraId="39D03401" w14:textId="77777777" w:rsidR="00D228B3" w:rsidRPr="00F553D1" w:rsidRDefault="00D228B3" w:rsidP="00C911A5">
                  <w:pPr>
                    <w:rPr>
                      <w:rFonts w:ascii="Times New Roman" w:eastAsia="DengXian" w:hAnsi="Times New Roman"/>
                      <w:sz w:val="16"/>
                      <w:szCs w:val="21"/>
                      <w:lang w:eastAsia="zh-CN"/>
                    </w:rPr>
                  </w:pPr>
                </w:p>
              </w:tc>
            </w:tr>
            <w:tr w:rsidR="00D228B3" w:rsidRPr="00435371" w14:paraId="00F75A43" w14:textId="77777777" w:rsidTr="00C911A5">
              <w:tc>
                <w:tcPr>
                  <w:tcW w:w="5000" w:type="pct"/>
                  <w:gridSpan w:val="8"/>
                  <w:shd w:val="clear" w:color="auto" w:fill="auto"/>
                </w:tcPr>
                <w:p w14:paraId="418E08E0" w14:textId="77777777" w:rsidR="00D228B3" w:rsidRPr="00F553D1" w:rsidRDefault="00D228B3" w:rsidP="00C911A5">
                  <w:pPr>
                    <w:rPr>
                      <w:rFonts w:ascii="Times New Roman" w:eastAsia="DengXian" w:hAnsi="Times New Roman"/>
                      <w:sz w:val="16"/>
                      <w:szCs w:val="21"/>
                    </w:rPr>
                  </w:pPr>
                  <w:r w:rsidRPr="00F553D1">
                    <w:rPr>
                      <w:rFonts w:ascii="Times New Roman" w:eastAsia="DengXian" w:hAnsi="Times New Roman" w:hint="eastAsia"/>
                      <w:sz w:val="16"/>
                      <w:szCs w:val="21"/>
                      <w:lang w:eastAsia="zh-CN"/>
                    </w:rPr>
                    <w:t>N</w:t>
                  </w:r>
                  <w:r w:rsidRPr="00F553D1">
                    <w:rPr>
                      <w:rFonts w:ascii="Times New Roman" w:eastAsia="DengXian" w:hAnsi="Times New Roman"/>
                      <w:sz w:val="16"/>
                      <w:szCs w:val="21"/>
                      <w:lang w:eastAsia="zh-CN"/>
                    </w:rPr>
                    <w:t xml:space="preserve">ote: this table is for the case where </w:t>
                  </w:r>
                  <w:r w:rsidRPr="00F553D1">
                    <w:rPr>
                      <w:rFonts w:ascii="Times New Roman" w:eastAsia="DengXian" w:hAnsi="Times New Roman" w:hint="eastAsia"/>
                      <w:sz w:val="16"/>
                      <w:szCs w:val="21"/>
                    </w:rPr>
                    <w:t>D</w:t>
                  </w:r>
                  <w:r w:rsidRPr="00F553D1">
                    <w:rPr>
                      <w:rFonts w:ascii="Times New Roman" w:eastAsia="DengXian" w:hAnsi="Times New Roman"/>
                      <w:sz w:val="16"/>
                      <w:szCs w:val="21"/>
                    </w:rPr>
                    <w:t>2R is in the same spectrum as CW2D</w:t>
                  </w:r>
                  <w:r w:rsidRPr="00F553D1">
                    <w:rPr>
                      <w:rFonts w:ascii="Times New Roman" w:eastAsia="DengXian" w:hAnsi="Times New Roman" w:hint="eastAsia"/>
                      <w:sz w:val="16"/>
                      <w:szCs w:val="21"/>
                      <w:lang w:eastAsia="zh-CN"/>
                    </w:rPr>
                    <w:t>.</w:t>
                  </w:r>
                </w:p>
              </w:tc>
            </w:tr>
          </w:tbl>
          <w:p w14:paraId="2C4E6A7F" w14:textId="77777777" w:rsidR="00D228B3" w:rsidRPr="00A75673" w:rsidRDefault="00D228B3" w:rsidP="00C911A5">
            <w:pPr>
              <w:rPr>
                <w:rFonts w:eastAsia="DengXian"/>
                <w:lang w:eastAsia="zh-CN"/>
              </w:rPr>
            </w:pPr>
          </w:p>
          <w:p w14:paraId="57585FC8" w14:textId="77777777" w:rsidR="00D228B3" w:rsidRDefault="00D228B3" w:rsidP="00C911A5"/>
        </w:tc>
      </w:tr>
    </w:tbl>
    <w:p w14:paraId="07E2B067" w14:textId="77777777" w:rsidR="00D228B3" w:rsidRDefault="00D228B3" w:rsidP="00D228B3"/>
    <w:p w14:paraId="1E960269" w14:textId="77777777" w:rsidR="00D228B3" w:rsidRPr="0053722B" w:rsidRDefault="00D228B3" w:rsidP="00D228B3">
      <w:pPr>
        <w:rPr>
          <w:b/>
          <w:bCs/>
          <w:u w:val="single"/>
        </w:rPr>
      </w:pPr>
      <w:r w:rsidRPr="0053722B">
        <w:rPr>
          <w:b/>
          <w:bCs/>
          <w:u w:val="single"/>
        </w:rPr>
        <w:t>Scenarios</w:t>
      </w:r>
      <w:r>
        <w:rPr>
          <w:b/>
          <w:bCs/>
          <w:u w:val="single"/>
        </w:rPr>
        <w:t xml:space="preserve"> for evaluation</w:t>
      </w:r>
    </w:p>
    <w:p w14:paraId="7BE74950" w14:textId="77777777" w:rsidR="00D228B3" w:rsidRDefault="00D228B3" w:rsidP="00D228B3">
      <w:r>
        <w:t>We think following scenarios better to have lower priority in evaluation.</w:t>
      </w:r>
    </w:p>
    <w:p w14:paraId="72F473BA" w14:textId="77777777" w:rsidR="00D228B3" w:rsidRDefault="00D228B3" w:rsidP="00DB5AA3">
      <w:pPr>
        <w:pStyle w:val="ListParagraph"/>
        <w:numPr>
          <w:ilvl w:val="0"/>
          <w:numId w:val="20"/>
        </w:numPr>
        <w:ind w:leftChars="0"/>
      </w:pPr>
      <w:r w:rsidRPr="00673FEB">
        <w:lastRenderedPageBreak/>
        <w:t>D2T2-A1</w:t>
      </w:r>
      <w:r>
        <w:t>: This is the scenario where two UEs are used for reading a device. Given that for D2T2, we are interested in using smartphone as reader to read tags in use cases like smart office, smart home, etc, it is less likely that we will have two UEs to read a device. Although this scenario is technically possible, it is less likely.</w:t>
      </w:r>
    </w:p>
    <w:p w14:paraId="2708958A" w14:textId="77777777" w:rsidR="00D228B3" w:rsidRDefault="00D228B3" w:rsidP="00DB5AA3">
      <w:pPr>
        <w:pStyle w:val="ListParagraph"/>
        <w:numPr>
          <w:ilvl w:val="0"/>
          <w:numId w:val="20"/>
        </w:numPr>
        <w:ind w:leftChars="0"/>
      </w:pPr>
      <w:r>
        <w:t>D2T2-B: For smart office, and smart home use case, technically the external CW transmitter could be used. However, it would be hard to expect that people buy and install CW transmitter separately for A-IoT reading purpose.</w:t>
      </w:r>
    </w:p>
    <w:p w14:paraId="0F5DA96D" w14:textId="77777777" w:rsidR="00D228B3" w:rsidRDefault="00D228B3" w:rsidP="00D228B3"/>
    <w:p w14:paraId="1739695B" w14:textId="371FDB5B" w:rsidR="00D228B3" w:rsidRPr="00DD73BB" w:rsidRDefault="00D228B3" w:rsidP="00D228B3">
      <w:pPr>
        <w:rPr>
          <w:b/>
          <w:bCs/>
        </w:rPr>
      </w:pPr>
      <w:r w:rsidRPr="00224DB1">
        <w:rPr>
          <w:b/>
          <w:bCs/>
        </w:rPr>
        <w:t xml:space="preserve">Proposal </w:t>
      </w:r>
      <w:r w:rsidR="00817F6E">
        <w:rPr>
          <w:b/>
          <w:bCs/>
        </w:rPr>
        <w:t>2</w:t>
      </w:r>
      <w:r w:rsidRPr="00224DB1">
        <w:rPr>
          <w:b/>
          <w:bCs/>
        </w:rPr>
        <w:t>: For evaluation, have lower priority for D2T2-A1 and D2T2-B.</w:t>
      </w:r>
    </w:p>
    <w:p w14:paraId="108B88BA" w14:textId="77777777" w:rsidR="00D228B3" w:rsidRDefault="00D228B3" w:rsidP="00D228B3"/>
    <w:p w14:paraId="233AED14" w14:textId="77777777" w:rsidR="009743F8" w:rsidRDefault="009743F8" w:rsidP="00D228B3"/>
    <w:p w14:paraId="5408F1AE" w14:textId="77777777" w:rsidR="00D228B3" w:rsidRDefault="00D228B3" w:rsidP="00D228B3">
      <w:pPr>
        <w:rPr>
          <w:b/>
          <w:bCs/>
          <w:u w:val="single"/>
        </w:rPr>
      </w:pPr>
      <w:r>
        <w:rPr>
          <w:b/>
          <w:bCs/>
          <w:u w:val="single"/>
        </w:rPr>
        <w:t>R2D Spectrum</w:t>
      </w:r>
    </w:p>
    <w:p w14:paraId="762C7D32" w14:textId="77777777" w:rsidR="00D228B3" w:rsidRDefault="00D228B3" w:rsidP="00D228B3">
      <w:r>
        <w:t>We provide following R2D spectrum choices for evaluation purpose.</w:t>
      </w:r>
    </w:p>
    <w:p w14:paraId="23CBD0F7" w14:textId="77777777" w:rsidR="00D228B3" w:rsidRDefault="00D228B3" w:rsidP="00DB5AA3">
      <w:pPr>
        <w:pStyle w:val="ListParagraph"/>
        <w:numPr>
          <w:ilvl w:val="0"/>
          <w:numId w:val="21"/>
        </w:numPr>
        <w:ind w:leftChars="0"/>
      </w:pPr>
      <w:r>
        <w:t>For R2D spectrum of D1T1, it would be better to use DL which allows to use higher transmit power helpful in achieving larger coverage.</w:t>
      </w:r>
    </w:p>
    <w:p w14:paraId="5D1C597D" w14:textId="77777777" w:rsidR="00D228B3" w:rsidRDefault="00D228B3" w:rsidP="00DB5AA3">
      <w:pPr>
        <w:pStyle w:val="ListParagraph"/>
        <w:numPr>
          <w:ilvl w:val="0"/>
          <w:numId w:val="21"/>
        </w:numPr>
        <w:ind w:leftChars="0"/>
      </w:pPr>
      <w:r>
        <w:t xml:space="preserve">For R2D spectrum of D2T2, UL could be good choice since UE is already designed to transmit in UL spectrum, which minimizes hardware change. </w:t>
      </w:r>
    </w:p>
    <w:p w14:paraId="23A1EE5F" w14:textId="77777777" w:rsidR="00D228B3" w:rsidRDefault="00D228B3" w:rsidP="00D228B3"/>
    <w:p w14:paraId="164283D0" w14:textId="1394EBFB" w:rsidR="00D228B3" w:rsidRDefault="00D228B3" w:rsidP="00D228B3">
      <w:pPr>
        <w:rPr>
          <w:b/>
          <w:bCs/>
        </w:rPr>
      </w:pPr>
      <w:r w:rsidRPr="00224DB1">
        <w:rPr>
          <w:b/>
          <w:bCs/>
        </w:rPr>
        <w:t xml:space="preserve">Proposal </w:t>
      </w:r>
      <w:r w:rsidR="00817F6E">
        <w:rPr>
          <w:b/>
          <w:bCs/>
        </w:rPr>
        <w:t>3</w:t>
      </w:r>
      <w:r w:rsidRPr="00224DB1">
        <w:rPr>
          <w:b/>
          <w:bCs/>
        </w:rPr>
        <w:t>: For evaluation purpose, update following table with the choices of R2D spectrum and D2R spectrum.</w:t>
      </w:r>
    </w:p>
    <w:p w14:paraId="10C7791D" w14:textId="77777777" w:rsidR="00D228B3" w:rsidRPr="00A95376" w:rsidRDefault="00D228B3" w:rsidP="00D228B3"/>
    <w:tbl>
      <w:tblPr>
        <w:tblW w:w="4948"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82"/>
        <w:gridCol w:w="1168"/>
        <w:gridCol w:w="2512"/>
        <w:gridCol w:w="1436"/>
        <w:gridCol w:w="1440"/>
        <w:gridCol w:w="1605"/>
      </w:tblGrid>
      <w:tr w:rsidR="00D228B3" w:rsidRPr="00400151" w14:paraId="6C3CA412" w14:textId="77777777" w:rsidTr="00C911A5">
        <w:tc>
          <w:tcPr>
            <w:tcW w:w="585" w:type="pct"/>
            <w:shd w:val="clear" w:color="auto" w:fill="auto"/>
            <w:vAlign w:val="center"/>
          </w:tcPr>
          <w:p w14:paraId="4F7E0A00" w14:textId="77777777" w:rsidR="00D228B3" w:rsidRPr="00400151" w:rsidRDefault="00D228B3" w:rsidP="00C911A5">
            <w:pPr>
              <w:jc w:val="center"/>
              <w:rPr>
                <w:rFonts w:eastAsia="DengXian"/>
                <w:b/>
                <w:sz w:val="16"/>
                <w:szCs w:val="21"/>
                <w:lang w:eastAsia="zh-CN"/>
              </w:rPr>
            </w:pPr>
            <w:r w:rsidRPr="00400151">
              <w:rPr>
                <w:rFonts w:eastAsia="DengXian"/>
                <w:b/>
                <w:sz w:val="16"/>
                <w:szCs w:val="21"/>
                <w:lang w:eastAsia="zh-CN"/>
              </w:rPr>
              <w:t>Scenario</w:t>
            </w:r>
          </w:p>
        </w:tc>
        <w:tc>
          <w:tcPr>
            <w:tcW w:w="632" w:type="pct"/>
            <w:shd w:val="clear" w:color="auto" w:fill="auto"/>
            <w:vAlign w:val="center"/>
          </w:tcPr>
          <w:p w14:paraId="3152923E" w14:textId="77777777" w:rsidR="00D228B3" w:rsidRPr="00400151" w:rsidRDefault="00D228B3" w:rsidP="00C911A5">
            <w:pPr>
              <w:jc w:val="center"/>
              <w:rPr>
                <w:rFonts w:eastAsia="DengXian"/>
                <w:b/>
                <w:sz w:val="16"/>
                <w:szCs w:val="21"/>
                <w:lang w:eastAsia="zh-CN"/>
              </w:rPr>
            </w:pPr>
            <w:r w:rsidRPr="00400151">
              <w:rPr>
                <w:rFonts w:eastAsia="DengXian"/>
                <w:b/>
                <w:sz w:val="16"/>
                <w:szCs w:val="21"/>
                <w:lang w:eastAsia="zh-CN"/>
              </w:rPr>
              <w:t>CW Inside/outside topology</w:t>
            </w:r>
          </w:p>
        </w:tc>
        <w:tc>
          <w:tcPr>
            <w:tcW w:w="1359" w:type="pct"/>
            <w:shd w:val="clear" w:color="auto" w:fill="auto"/>
            <w:vAlign w:val="center"/>
          </w:tcPr>
          <w:p w14:paraId="47C1321C" w14:textId="77777777" w:rsidR="00D228B3" w:rsidRPr="00400151" w:rsidRDefault="00D228B3" w:rsidP="00C911A5">
            <w:pPr>
              <w:jc w:val="center"/>
              <w:rPr>
                <w:rFonts w:eastAsia="DengXian"/>
                <w:b/>
                <w:sz w:val="16"/>
                <w:szCs w:val="21"/>
                <w:lang w:eastAsia="zh-CN"/>
              </w:rPr>
            </w:pPr>
            <w:r w:rsidRPr="00400151">
              <w:rPr>
                <w:rFonts w:eastAsia="DengXian"/>
                <w:b/>
                <w:sz w:val="16"/>
                <w:szCs w:val="21"/>
                <w:lang w:eastAsia="zh-CN"/>
              </w:rPr>
              <w:t>Diagram of the scenario</w:t>
            </w:r>
          </w:p>
        </w:tc>
        <w:tc>
          <w:tcPr>
            <w:tcW w:w="777" w:type="pct"/>
            <w:shd w:val="clear" w:color="auto" w:fill="auto"/>
            <w:vAlign w:val="center"/>
          </w:tcPr>
          <w:p w14:paraId="59AC30FD" w14:textId="77777777" w:rsidR="00D228B3" w:rsidRPr="00400151" w:rsidRDefault="00D228B3" w:rsidP="00C911A5">
            <w:pPr>
              <w:jc w:val="center"/>
              <w:rPr>
                <w:rFonts w:eastAsia="DengXian"/>
                <w:b/>
                <w:sz w:val="16"/>
                <w:szCs w:val="21"/>
                <w:lang w:eastAsia="zh-CN"/>
              </w:rPr>
            </w:pPr>
            <w:r w:rsidRPr="00400151">
              <w:rPr>
                <w:rFonts w:eastAsia="DengXian"/>
                <w:b/>
                <w:sz w:val="16"/>
                <w:szCs w:val="21"/>
                <w:lang w:eastAsia="zh-CN"/>
              </w:rPr>
              <w:t>CW spectrum</w:t>
            </w:r>
          </w:p>
        </w:tc>
        <w:tc>
          <w:tcPr>
            <w:tcW w:w="779" w:type="pct"/>
            <w:shd w:val="clear" w:color="auto" w:fill="auto"/>
            <w:vAlign w:val="center"/>
          </w:tcPr>
          <w:p w14:paraId="3DE04B6D" w14:textId="77777777" w:rsidR="00D228B3" w:rsidRPr="00400151" w:rsidRDefault="00D228B3" w:rsidP="00C911A5">
            <w:pPr>
              <w:jc w:val="center"/>
              <w:rPr>
                <w:rFonts w:eastAsia="DengXian"/>
                <w:b/>
                <w:sz w:val="16"/>
                <w:szCs w:val="21"/>
                <w:lang w:eastAsia="zh-CN"/>
              </w:rPr>
            </w:pPr>
            <w:r w:rsidRPr="00400151">
              <w:rPr>
                <w:rFonts w:eastAsia="DengXian"/>
                <w:b/>
                <w:sz w:val="16"/>
                <w:szCs w:val="21"/>
                <w:lang w:eastAsia="zh-CN"/>
              </w:rPr>
              <w:t>D2R spectrum</w:t>
            </w:r>
          </w:p>
        </w:tc>
        <w:tc>
          <w:tcPr>
            <w:tcW w:w="867" w:type="pct"/>
            <w:shd w:val="clear" w:color="auto" w:fill="auto"/>
            <w:vAlign w:val="center"/>
          </w:tcPr>
          <w:p w14:paraId="60BA758E" w14:textId="77777777" w:rsidR="00D228B3" w:rsidRPr="00400151" w:rsidRDefault="00D228B3" w:rsidP="00C911A5">
            <w:pPr>
              <w:jc w:val="center"/>
              <w:rPr>
                <w:rFonts w:eastAsia="DengXian"/>
                <w:b/>
                <w:sz w:val="16"/>
                <w:szCs w:val="21"/>
                <w:lang w:eastAsia="zh-CN"/>
              </w:rPr>
            </w:pPr>
            <w:r w:rsidRPr="00400151">
              <w:rPr>
                <w:rFonts w:eastAsia="DengXian"/>
                <w:b/>
                <w:sz w:val="16"/>
                <w:szCs w:val="21"/>
                <w:lang w:eastAsia="zh-CN"/>
              </w:rPr>
              <w:t>R2D spectrum</w:t>
            </w:r>
          </w:p>
        </w:tc>
      </w:tr>
      <w:tr w:rsidR="00D228B3" w:rsidRPr="00400151" w14:paraId="347FE56F" w14:textId="77777777" w:rsidTr="00C911A5">
        <w:tc>
          <w:tcPr>
            <w:tcW w:w="585" w:type="pct"/>
            <w:shd w:val="clear" w:color="auto" w:fill="auto"/>
            <w:vAlign w:val="center"/>
          </w:tcPr>
          <w:p w14:paraId="6D6F3E6C" w14:textId="77777777" w:rsidR="00D228B3" w:rsidRPr="00400151" w:rsidRDefault="00D228B3" w:rsidP="00C911A5">
            <w:pPr>
              <w:jc w:val="center"/>
              <w:rPr>
                <w:rFonts w:eastAsia="DengXian"/>
                <w:sz w:val="16"/>
                <w:szCs w:val="21"/>
                <w:lang w:eastAsia="zh-CN"/>
              </w:rPr>
            </w:pPr>
            <w:r w:rsidRPr="00400151">
              <w:rPr>
                <w:rFonts w:eastAsia="DengXian"/>
                <w:b/>
                <w:sz w:val="16"/>
                <w:szCs w:val="21"/>
                <w:lang w:eastAsia="zh-CN"/>
              </w:rPr>
              <w:t>D1T1-A1</w:t>
            </w:r>
          </w:p>
        </w:tc>
        <w:tc>
          <w:tcPr>
            <w:tcW w:w="632" w:type="pct"/>
            <w:vMerge w:val="restart"/>
            <w:shd w:val="clear" w:color="auto" w:fill="auto"/>
            <w:vAlign w:val="center"/>
          </w:tcPr>
          <w:p w14:paraId="5FBAA70D" w14:textId="77777777" w:rsidR="00D228B3" w:rsidRPr="00400151" w:rsidRDefault="00D228B3" w:rsidP="00C911A5">
            <w:pPr>
              <w:jc w:val="center"/>
              <w:rPr>
                <w:rFonts w:eastAsia="DengXian"/>
                <w:noProof/>
                <w:sz w:val="16"/>
                <w:szCs w:val="21"/>
                <w:lang w:eastAsia="zh-CN"/>
              </w:rPr>
            </w:pPr>
            <w:r w:rsidRPr="00400151">
              <w:rPr>
                <w:rFonts w:eastAsia="DengXian"/>
                <w:noProof/>
                <w:sz w:val="16"/>
                <w:szCs w:val="21"/>
                <w:lang w:eastAsia="zh-CN"/>
              </w:rPr>
              <w:t>CW inside topology</w:t>
            </w:r>
          </w:p>
        </w:tc>
        <w:tc>
          <w:tcPr>
            <w:tcW w:w="1359" w:type="pct"/>
            <w:shd w:val="clear" w:color="auto" w:fill="auto"/>
            <w:vAlign w:val="center"/>
          </w:tcPr>
          <w:p w14:paraId="16A77445" w14:textId="77777777" w:rsidR="00D228B3" w:rsidRPr="00400151" w:rsidRDefault="00D228B3" w:rsidP="00C911A5">
            <w:pPr>
              <w:jc w:val="center"/>
              <w:rPr>
                <w:rFonts w:eastAsia="DengXian"/>
                <w:sz w:val="16"/>
                <w:szCs w:val="21"/>
                <w:lang w:eastAsia="zh-CN"/>
              </w:rPr>
            </w:pPr>
            <w:r w:rsidRPr="00400151">
              <w:rPr>
                <w:rFonts w:eastAsia="DengXian"/>
                <w:noProof/>
                <w:sz w:val="16"/>
                <w:szCs w:val="21"/>
                <w:lang w:eastAsia="zh-CN"/>
              </w:rPr>
              <w:drawing>
                <wp:inline distT="0" distB="0" distL="0" distR="0" wp14:anchorId="2C33103C" wp14:editId="2169F836">
                  <wp:extent cx="1330325" cy="276860"/>
                  <wp:effectExtent l="0" t="0" r="0" b="0"/>
                  <wp:docPr id="1266623181" name="图片 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623181" name="图片 5" descr="A black background with a black square&#10;&#10;Description automatically generated with medium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l="5055" t="48947" b="4823"/>
                          <a:stretch>
                            <a:fillRect/>
                          </a:stretch>
                        </pic:blipFill>
                        <pic:spPr bwMode="auto">
                          <a:xfrm>
                            <a:off x="0" y="0"/>
                            <a:ext cx="1330325" cy="276860"/>
                          </a:xfrm>
                          <a:prstGeom prst="rect">
                            <a:avLst/>
                          </a:prstGeom>
                          <a:noFill/>
                          <a:ln>
                            <a:noFill/>
                          </a:ln>
                        </pic:spPr>
                      </pic:pic>
                    </a:graphicData>
                  </a:graphic>
                </wp:inline>
              </w:drawing>
            </w:r>
          </w:p>
        </w:tc>
        <w:tc>
          <w:tcPr>
            <w:tcW w:w="777" w:type="pct"/>
            <w:shd w:val="clear" w:color="auto" w:fill="auto"/>
          </w:tcPr>
          <w:p w14:paraId="312426AD" w14:textId="77777777" w:rsidR="00D228B3" w:rsidRPr="00400151" w:rsidRDefault="00D228B3" w:rsidP="00C911A5">
            <w:pPr>
              <w:widowControl w:val="0"/>
              <w:rPr>
                <w:rFonts w:eastAsia="DengXian"/>
                <w:sz w:val="16"/>
                <w:szCs w:val="21"/>
                <w:lang w:eastAsia="zh-CN"/>
              </w:rPr>
            </w:pPr>
            <w:r w:rsidRPr="00400151">
              <w:rPr>
                <w:rFonts w:eastAsia="DengXian"/>
                <w:sz w:val="16"/>
                <w:szCs w:val="21"/>
                <w:lang w:eastAsia="zh-CN"/>
              </w:rPr>
              <w:t>Case 1-1 (inside topology, DL)</w:t>
            </w:r>
          </w:p>
          <w:p w14:paraId="52EC89BF" w14:textId="77777777" w:rsidR="00D228B3" w:rsidRPr="00400151" w:rsidRDefault="00D228B3" w:rsidP="00C911A5">
            <w:pPr>
              <w:widowControl w:val="0"/>
              <w:rPr>
                <w:rFonts w:eastAsia="DengXian"/>
                <w:sz w:val="16"/>
                <w:szCs w:val="21"/>
                <w:lang w:eastAsia="zh-CN"/>
              </w:rPr>
            </w:pPr>
            <w:r w:rsidRPr="00400151">
              <w:rPr>
                <w:rFonts w:eastAsia="DengXian"/>
                <w:sz w:val="16"/>
                <w:szCs w:val="21"/>
                <w:lang w:eastAsia="zh-CN"/>
              </w:rPr>
              <w:t>Case 1-2 (inside topology, UL)</w:t>
            </w:r>
          </w:p>
        </w:tc>
        <w:tc>
          <w:tcPr>
            <w:tcW w:w="779" w:type="pct"/>
            <w:shd w:val="clear" w:color="auto" w:fill="auto"/>
          </w:tcPr>
          <w:p w14:paraId="576D487D" w14:textId="77777777" w:rsidR="00D228B3" w:rsidRPr="00400151" w:rsidRDefault="00D228B3" w:rsidP="00C911A5">
            <w:pPr>
              <w:widowControl w:val="0"/>
              <w:rPr>
                <w:rFonts w:eastAsia="DengXian"/>
                <w:sz w:val="16"/>
                <w:szCs w:val="21"/>
                <w:lang w:eastAsia="zh-CN"/>
              </w:rPr>
            </w:pPr>
            <w:r w:rsidRPr="00400151">
              <w:rPr>
                <w:rFonts w:eastAsia="DengXian"/>
                <w:sz w:val="16"/>
                <w:szCs w:val="21"/>
                <w:lang w:eastAsia="zh-CN"/>
              </w:rPr>
              <w:t>Same as CW</w:t>
            </w:r>
          </w:p>
        </w:tc>
        <w:tc>
          <w:tcPr>
            <w:tcW w:w="867" w:type="pct"/>
            <w:shd w:val="clear" w:color="auto" w:fill="auto"/>
          </w:tcPr>
          <w:p w14:paraId="1682D707" w14:textId="77777777" w:rsidR="00D228B3" w:rsidRPr="00400151" w:rsidRDefault="00D228B3" w:rsidP="00C911A5">
            <w:pPr>
              <w:widowControl w:val="0"/>
              <w:rPr>
                <w:rFonts w:eastAsia="DengXian"/>
                <w:color w:val="FF0000"/>
                <w:sz w:val="16"/>
                <w:szCs w:val="21"/>
                <w:lang w:eastAsia="zh-CN"/>
              </w:rPr>
            </w:pPr>
            <w:r w:rsidRPr="00400151">
              <w:rPr>
                <w:rFonts w:eastAsia="DengXian"/>
                <w:color w:val="FF0000"/>
                <w:sz w:val="16"/>
                <w:szCs w:val="21"/>
                <w:lang w:eastAsia="zh-CN"/>
              </w:rPr>
              <w:t>DL</w:t>
            </w:r>
          </w:p>
        </w:tc>
      </w:tr>
      <w:tr w:rsidR="00D228B3" w:rsidRPr="00400151" w14:paraId="2E069421" w14:textId="77777777" w:rsidTr="00C911A5">
        <w:tc>
          <w:tcPr>
            <w:tcW w:w="585" w:type="pct"/>
            <w:shd w:val="clear" w:color="auto" w:fill="auto"/>
            <w:vAlign w:val="center"/>
          </w:tcPr>
          <w:p w14:paraId="2991AE83" w14:textId="77777777" w:rsidR="00D228B3" w:rsidRPr="00400151" w:rsidRDefault="00D228B3" w:rsidP="00C911A5">
            <w:pPr>
              <w:jc w:val="center"/>
              <w:rPr>
                <w:rFonts w:eastAsia="DengXian"/>
                <w:sz w:val="16"/>
                <w:szCs w:val="21"/>
                <w:lang w:eastAsia="zh-CN"/>
              </w:rPr>
            </w:pPr>
            <w:r w:rsidRPr="00400151">
              <w:rPr>
                <w:rFonts w:eastAsia="DengXian"/>
                <w:b/>
                <w:sz w:val="16"/>
                <w:szCs w:val="21"/>
                <w:lang w:eastAsia="zh-CN"/>
              </w:rPr>
              <w:t>D1T1-A2</w:t>
            </w:r>
          </w:p>
        </w:tc>
        <w:tc>
          <w:tcPr>
            <w:tcW w:w="632" w:type="pct"/>
            <w:vMerge/>
            <w:shd w:val="clear" w:color="auto" w:fill="auto"/>
            <w:vAlign w:val="center"/>
          </w:tcPr>
          <w:p w14:paraId="54E0B39A" w14:textId="77777777" w:rsidR="00D228B3" w:rsidRPr="00400151" w:rsidRDefault="00D228B3" w:rsidP="00C911A5">
            <w:pPr>
              <w:jc w:val="center"/>
              <w:rPr>
                <w:rFonts w:eastAsia="DengXian"/>
                <w:noProof/>
                <w:sz w:val="16"/>
                <w:szCs w:val="21"/>
                <w:lang w:eastAsia="zh-CN"/>
              </w:rPr>
            </w:pPr>
          </w:p>
        </w:tc>
        <w:tc>
          <w:tcPr>
            <w:tcW w:w="1359" w:type="pct"/>
            <w:shd w:val="clear" w:color="auto" w:fill="auto"/>
            <w:vAlign w:val="center"/>
          </w:tcPr>
          <w:p w14:paraId="4B56F6E2" w14:textId="77777777" w:rsidR="00D228B3" w:rsidRPr="00400151" w:rsidRDefault="00D228B3" w:rsidP="00C911A5">
            <w:pPr>
              <w:jc w:val="center"/>
              <w:rPr>
                <w:rFonts w:eastAsia="DengXian"/>
                <w:sz w:val="16"/>
                <w:szCs w:val="21"/>
                <w:lang w:eastAsia="zh-CN"/>
              </w:rPr>
            </w:pPr>
            <w:r w:rsidRPr="00400151">
              <w:rPr>
                <w:rFonts w:eastAsia="DengXian"/>
                <w:noProof/>
                <w:sz w:val="16"/>
                <w:szCs w:val="21"/>
                <w:lang w:eastAsia="zh-CN"/>
              </w:rPr>
              <w:drawing>
                <wp:inline distT="0" distB="0" distL="0" distR="0" wp14:anchorId="057BBA30" wp14:editId="7964009D">
                  <wp:extent cx="831215" cy="387985"/>
                  <wp:effectExtent l="0" t="0" r="0" b="0"/>
                  <wp:docPr id="1643768836" name="图片 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768836" name="图片 6" descr="A black background with a black square&#10;&#10;Description automatically generated with medium confidence"/>
                          <pic:cNvPicPr>
                            <a:picLocks noChangeAspect="1" noChangeArrowheads="1"/>
                          </pic:cNvPicPr>
                        </pic:nvPicPr>
                        <pic:blipFill>
                          <a:blip r:embed="rId21" cstate="print">
                            <a:extLst>
                              <a:ext uri="{28A0092B-C50C-407E-A947-70E740481C1C}">
                                <a14:useLocalDpi xmlns:a14="http://schemas.microsoft.com/office/drawing/2010/main" val="0"/>
                              </a:ext>
                            </a:extLst>
                          </a:blip>
                          <a:srcRect l="15254" t="44913"/>
                          <a:stretch>
                            <a:fillRect/>
                          </a:stretch>
                        </pic:blipFill>
                        <pic:spPr bwMode="auto">
                          <a:xfrm>
                            <a:off x="0" y="0"/>
                            <a:ext cx="831215" cy="387985"/>
                          </a:xfrm>
                          <a:prstGeom prst="rect">
                            <a:avLst/>
                          </a:prstGeom>
                          <a:noFill/>
                          <a:ln>
                            <a:noFill/>
                          </a:ln>
                        </pic:spPr>
                      </pic:pic>
                    </a:graphicData>
                  </a:graphic>
                </wp:inline>
              </w:drawing>
            </w:r>
          </w:p>
        </w:tc>
        <w:tc>
          <w:tcPr>
            <w:tcW w:w="777" w:type="pct"/>
            <w:shd w:val="clear" w:color="auto" w:fill="auto"/>
          </w:tcPr>
          <w:p w14:paraId="624A1112" w14:textId="77777777" w:rsidR="00D228B3" w:rsidRPr="00400151" w:rsidRDefault="00D228B3" w:rsidP="00C911A5">
            <w:pPr>
              <w:widowControl w:val="0"/>
              <w:rPr>
                <w:rFonts w:eastAsia="DengXian"/>
                <w:sz w:val="16"/>
                <w:szCs w:val="21"/>
              </w:rPr>
            </w:pPr>
            <w:r w:rsidRPr="00400151">
              <w:rPr>
                <w:rFonts w:eastAsia="DengXian"/>
                <w:sz w:val="16"/>
                <w:szCs w:val="21"/>
                <w:lang w:eastAsia="zh-CN"/>
              </w:rPr>
              <w:t>Same as D1T1-A1</w:t>
            </w:r>
          </w:p>
        </w:tc>
        <w:tc>
          <w:tcPr>
            <w:tcW w:w="779" w:type="pct"/>
            <w:shd w:val="clear" w:color="auto" w:fill="auto"/>
          </w:tcPr>
          <w:p w14:paraId="4E7DB8A1" w14:textId="77777777" w:rsidR="00D228B3" w:rsidRPr="00400151" w:rsidRDefault="00D228B3" w:rsidP="00C911A5">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4820D134" w14:textId="77777777" w:rsidR="00D228B3" w:rsidRPr="00400151" w:rsidRDefault="00D228B3" w:rsidP="00C911A5">
            <w:pPr>
              <w:widowControl w:val="0"/>
              <w:rPr>
                <w:rFonts w:eastAsia="DengXian"/>
                <w:color w:val="FF0000"/>
                <w:sz w:val="16"/>
                <w:szCs w:val="21"/>
              </w:rPr>
            </w:pPr>
            <w:r>
              <w:rPr>
                <w:rFonts w:eastAsia="DengXian"/>
                <w:color w:val="FF0000"/>
                <w:sz w:val="16"/>
                <w:szCs w:val="21"/>
              </w:rPr>
              <w:t>DL</w:t>
            </w:r>
          </w:p>
        </w:tc>
      </w:tr>
      <w:tr w:rsidR="00D228B3" w:rsidRPr="00400151" w14:paraId="59E87449" w14:textId="77777777" w:rsidTr="00C911A5">
        <w:tc>
          <w:tcPr>
            <w:tcW w:w="585" w:type="pct"/>
            <w:shd w:val="clear" w:color="auto" w:fill="auto"/>
            <w:vAlign w:val="center"/>
          </w:tcPr>
          <w:p w14:paraId="4D6D8077" w14:textId="77777777" w:rsidR="00D228B3" w:rsidRPr="00400151" w:rsidRDefault="00D228B3" w:rsidP="00C911A5">
            <w:pPr>
              <w:jc w:val="center"/>
              <w:rPr>
                <w:rFonts w:eastAsia="DengXian"/>
                <w:sz w:val="16"/>
                <w:szCs w:val="21"/>
                <w:lang w:eastAsia="zh-CN"/>
              </w:rPr>
            </w:pPr>
            <w:r w:rsidRPr="00400151">
              <w:rPr>
                <w:rFonts w:eastAsia="DengXian"/>
                <w:b/>
                <w:sz w:val="16"/>
                <w:szCs w:val="21"/>
                <w:lang w:eastAsia="zh-CN"/>
              </w:rPr>
              <w:t>D1T1-B</w:t>
            </w:r>
          </w:p>
        </w:tc>
        <w:tc>
          <w:tcPr>
            <w:tcW w:w="632" w:type="pct"/>
            <w:shd w:val="clear" w:color="auto" w:fill="auto"/>
            <w:vAlign w:val="center"/>
          </w:tcPr>
          <w:p w14:paraId="7CE64432" w14:textId="77777777" w:rsidR="00D228B3" w:rsidRPr="00400151" w:rsidRDefault="00D228B3" w:rsidP="00C911A5">
            <w:pPr>
              <w:jc w:val="center"/>
              <w:rPr>
                <w:rFonts w:eastAsia="DengXian"/>
                <w:noProof/>
                <w:sz w:val="16"/>
                <w:szCs w:val="21"/>
                <w:lang w:eastAsia="zh-CN"/>
              </w:rPr>
            </w:pPr>
            <w:r w:rsidRPr="00400151">
              <w:rPr>
                <w:rFonts w:eastAsia="DengXian"/>
                <w:noProof/>
                <w:sz w:val="16"/>
                <w:szCs w:val="21"/>
                <w:lang w:eastAsia="zh-CN"/>
              </w:rPr>
              <w:t>CW outside topology</w:t>
            </w:r>
          </w:p>
        </w:tc>
        <w:tc>
          <w:tcPr>
            <w:tcW w:w="1359" w:type="pct"/>
            <w:shd w:val="clear" w:color="auto" w:fill="auto"/>
            <w:vAlign w:val="center"/>
          </w:tcPr>
          <w:p w14:paraId="28D332BE" w14:textId="77777777" w:rsidR="00D228B3" w:rsidRPr="00400151" w:rsidRDefault="00D228B3" w:rsidP="00C911A5">
            <w:pPr>
              <w:jc w:val="center"/>
              <w:rPr>
                <w:rFonts w:eastAsia="DengXian"/>
                <w:sz w:val="16"/>
                <w:szCs w:val="21"/>
                <w:lang w:eastAsia="zh-CN"/>
              </w:rPr>
            </w:pPr>
            <w:r w:rsidRPr="00400151">
              <w:rPr>
                <w:rFonts w:eastAsia="DengXian"/>
                <w:noProof/>
                <w:sz w:val="16"/>
                <w:szCs w:val="21"/>
                <w:lang w:eastAsia="zh-CN"/>
              </w:rPr>
              <w:drawing>
                <wp:inline distT="0" distB="0" distL="0" distR="0" wp14:anchorId="4EFB603C" wp14:editId="0C786E71">
                  <wp:extent cx="1219200" cy="304800"/>
                  <wp:effectExtent l="0" t="0" r="0" b="0"/>
                  <wp:docPr id="944639430" name="图片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639430" name="图片 1" descr="A black background with a black square&#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l="12672" t="42400"/>
                          <a:stretch>
                            <a:fillRect/>
                          </a:stretch>
                        </pic:blipFill>
                        <pic:spPr bwMode="auto">
                          <a:xfrm>
                            <a:off x="0" y="0"/>
                            <a:ext cx="1219200" cy="304800"/>
                          </a:xfrm>
                          <a:prstGeom prst="rect">
                            <a:avLst/>
                          </a:prstGeom>
                          <a:noFill/>
                          <a:ln>
                            <a:noFill/>
                          </a:ln>
                        </pic:spPr>
                      </pic:pic>
                    </a:graphicData>
                  </a:graphic>
                </wp:inline>
              </w:drawing>
            </w:r>
          </w:p>
        </w:tc>
        <w:tc>
          <w:tcPr>
            <w:tcW w:w="777" w:type="pct"/>
            <w:shd w:val="clear" w:color="auto" w:fill="auto"/>
          </w:tcPr>
          <w:p w14:paraId="494E712C" w14:textId="77777777" w:rsidR="00D228B3" w:rsidRPr="00400151" w:rsidRDefault="00D228B3" w:rsidP="00C911A5">
            <w:pPr>
              <w:widowControl w:val="0"/>
              <w:rPr>
                <w:rFonts w:eastAsia="DengXian"/>
                <w:sz w:val="16"/>
                <w:szCs w:val="21"/>
                <w:lang w:eastAsia="zh-CN"/>
              </w:rPr>
            </w:pPr>
            <w:r w:rsidRPr="00400151">
              <w:rPr>
                <w:rFonts w:eastAsia="DengXian"/>
                <w:sz w:val="16"/>
                <w:szCs w:val="21"/>
                <w:lang w:eastAsia="zh-CN"/>
              </w:rPr>
              <w:t>Case 1-4 (outside topology, UL)</w:t>
            </w:r>
          </w:p>
        </w:tc>
        <w:tc>
          <w:tcPr>
            <w:tcW w:w="779" w:type="pct"/>
            <w:shd w:val="clear" w:color="auto" w:fill="auto"/>
          </w:tcPr>
          <w:p w14:paraId="61589021" w14:textId="77777777" w:rsidR="00D228B3" w:rsidRPr="00400151" w:rsidRDefault="00D228B3" w:rsidP="00C911A5">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1D9E3874" w14:textId="77777777" w:rsidR="00D228B3" w:rsidRPr="00400151" w:rsidRDefault="00D228B3" w:rsidP="00C911A5">
            <w:pPr>
              <w:widowControl w:val="0"/>
              <w:rPr>
                <w:rFonts w:eastAsia="DengXian"/>
                <w:color w:val="FF0000"/>
                <w:sz w:val="16"/>
                <w:szCs w:val="21"/>
              </w:rPr>
            </w:pPr>
            <w:r>
              <w:rPr>
                <w:rFonts w:eastAsia="DengXian"/>
                <w:color w:val="FF0000"/>
                <w:sz w:val="16"/>
                <w:szCs w:val="21"/>
              </w:rPr>
              <w:t>DL</w:t>
            </w:r>
          </w:p>
        </w:tc>
      </w:tr>
      <w:tr w:rsidR="00D228B3" w:rsidRPr="00400151" w14:paraId="29480B86" w14:textId="77777777" w:rsidTr="00C911A5">
        <w:tc>
          <w:tcPr>
            <w:tcW w:w="585" w:type="pct"/>
            <w:shd w:val="clear" w:color="auto" w:fill="auto"/>
            <w:vAlign w:val="center"/>
          </w:tcPr>
          <w:p w14:paraId="45C1EC8F" w14:textId="77777777" w:rsidR="00D228B3" w:rsidRPr="00400151" w:rsidRDefault="00D228B3" w:rsidP="00C911A5">
            <w:pPr>
              <w:jc w:val="center"/>
              <w:rPr>
                <w:rFonts w:eastAsia="DengXian"/>
                <w:sz w:val="16"/>
                <w:szCs w:val="21"/>
                <w:lang w:eastAsia="zh-CN"/>
              </w:rPr>
            </w:pPr>
            <w:r w:rsidRPr="00400151">
              <w:rPr>
                <w:rFonts w:eastAsia="DengXian"/>
                <w:b/>
                <w:sz w:val="16"/>
                <w:szCs w:val="21"/>
                <w:lang w:eastAsia="zh-CN"/>
              </w:rPr>
              <w:t>D1T1-C</w:t>
            </w:r>
          </w:p>
        </w:tc>
        <w:tc>
          <w:tcPr>
            <w:tcW w:w="632" w:type="pct"/>
            <w:shd w:val="clear" w:color="auto" w:fill="auto"/>
            <w:vAlign w:val="center"/>
          </w:tcPr>
          <w:p w14:paraId="3B9D1433" w14:textId="77777777" w:rsidR="00D228B3" w:rsidRPr="00400151" w:rsidRDefault="00D228B3" w:rsidP="00C911A5">
            <w:pPr>
              <w:jc w:val="center"/>
              <w:rPr>
                <w:rFonts w:eastAsia="DengXian"/>
                <w:noProof/>
                <w:sz w:val="16"/>
                <w:szCs w:val="21"/>
                <w:lang w:eastAsia="zh-CN"/>
              </w:rPr>
            </w:pPr>
            <w:r w:rsidRPr="00400151">
              <w:rPr>
                <w:rFonts w:eastAsia="DengXian"/>
                <w:noProof/>
                <w:sz w:val="16"/>
                <w:szCs w:val="21"/>
                <w:lang w:eastAsia="zh-CN"/>
              </w:rPr>
              <w:t>No CW</w:t>
            </w:r>
          </w:p>
        </w:tc>
        <w:tc>
          <w:tcPr>
            <w:tcW w:w="1359" w:type="pct"/>
            <w:shd w:val="clear" w:color="auto" w:fill="auto"/>
            <w:vAlign w:val="center"/>
          </w:tcPr>
          <w:p w14:paraId="141CB1BC" w14:textId="77777777" w:rsidR="00D228B3" w:rsidRPr="00400151" w:rsidRDefault="00D228B3" w:rsidP="00C911A5">
            <w:pPr>
              <w:jc w:val="center"/>
              <w:rPr>
                <w:rFonts w:eastAsia="DengXian"/>
                <w:sz w:val="16"/>
                <w:szCs w:val="21"/>
                <w:lang w:eastAsia="zh-CN"/>
              </w:rPr>
            </w:pPr>
            <w:r w:rsidRPr="00400151">
              <w:rPr>
                <w:rFonts w:eastAsia="DengXian"/>
                <w:noProof/>
                <w:sz w:val="16"/>
                <w:szCs w:val="21"/>
                <w:lang w:eastAsia="zh-CN"/>
              </w:rPr>
              <w:drawing>
                <wp:inline distT="0" distB="0" distL="0" distR="0" wp14:anchorId="6A67AC6F" wp14:editId="03318BA5">
                  <wp:extent cx="741045" cy="325755"/>
                  <wp:effectExtent l="0" t="0" r="0" b="0"/>
                  <wp:docPr id="1495942472" name="图片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942472" name="图片 1" descr="A black background with a black square&#10;&#10;Description automatically generated with medium confidenc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41045" cy="325755"/>
                          </a:xfrm>
                          <a:prstGeom prst="rect">
                            <a:avLst/>
                          </a:prstGeom>
                          <a:noFill/>
                          <a:ln>
                            <a:noFill/>
                          </a:ln>
                        </pic:spPr>
                      </pic:pic>
                    </a:graphicData>
                  </a:graphic>
                </wp:inline>
              </w:drawing>
            </w:r>
          </w:p>
        </w:tc>
        <w:tc>
          <w:tcPr>
            <w:tcW w:w="777" w:type="pct"/>
            <w:shd w:val="clear" w:color="auto" w:fill="auto"/>
          </w:tcPr>
          <w:p w14:paraId="2BDB3E88" w14:textId="77777777" w:rsidR="00D228B3" w:rsidRPr="00400151" w:rsidRDefault="00D228B3" w:rsidP="00C911A5">
            <w:pPr>
              <w:widowControl w:val="0"/>
              <w:rPr>
                <w:rFonts w:eastAsia="DengXian"/>
                <w:sz w:val="16"/>
                <w:szCs w:val="21"/>
                <w:lang w:eastAsia="zh-CN"/>
              </w:rPr>
            </w:pPr>
            <w:r w:rsidRPr="00400151">
              <w:rPr>
                <w:rFonts w:eastAsia="DengXian"/>
                <w:sz w:val="16"/>
                <w:szCs w:val="21"/>
                <w:lang w:eastAsia="zh-CN"/>
              </w:rPr>
              <w:t>N/A</w:t>
            </w:r>
          </w:p>
        </w:tc>
        <w:tc>
          <w:tcPr>
            <w:tcW w:w="779" w:type="pct"/>
            <w:shd w:val="clear" w:color="auto" w:fill="auto"/>
          </w:tcPr>
          <w:p w14:paraId="14FABAF4" w14:textId="77777777" w:rsidR="00D228B3" w:rsidRPr="00400151" w:rsidRDefault="00D228B3" w:rsidP="00C911A5">
            <w:pPr>
              <w:widowControl w:val="0"/>
              <w:rPr>
                <w:rFonts w:eastAsia="DengXian"/>
                <w:sz w:val="16"/>
                <w:szCs w:val="21"/>
                <w:lang w:eastAsia="zh-CN"/>
              </w:rPr>
            </w:pPr>
            <w:r w:rsidRPr="00400151">
              <w:rPr>
                <w:rFonts w:eastAsia="DengXian"/>
                <w:sz w:val="16"/>
                <w:szCs w:val="21"/>
                <w:lang w:eastAsia="zh-CN"/>
              </w:rPr>
              <w:t>UL</w:t>
            </w:r>
          </w:p>
        </w:tc>
        <w:tc>
          <w:tcPr>
            <w:tcW w:w="867" w:type="pct"/>
            <w:shd w:val="clear" w:color="auto" w:fill="auto"/>
          </w:tcPr>
          <w:p w14:paraId="71E2EA6B" w14:textId="77777777" w:rsidR="00D228B3" w:rsidRPr="00400151" w:rsidRDefault="00D228B3" w:rsidP="00C911A5">
            <w:pPr>
              <w:widowControl w:val="0"/>
              <w:rPr>
                <w:rFonts w:eastAsia="DengXian"/>
                <w:color w:val="FF0000"/>
                <w:sz w:val="16"/>
                <w:szCs w:val="21"/>
              </w:rPr>
            </w:pPr>
            <w:r>
              <w:rPr>
                <w:rFonts w:eastAsia="DengXian"/>
                <w:color w:val="FF0000"/>
                <w:sz w:val="16"/>
                <w:szCs w:val="21"/>
              </w:rPr>
              <w:t>DL</w:t>
            </w:r>
          </w:p>
        </w:tc>
      </w:tr>
      <w:tr w:rsidR="00D228B3" w:rsidRPr="00400151" w14:paraId="3822737D" w14:textId="77777777" w:rsidTr="00C911A5">
        <w:tc>
          <w:tcPr>
            <w:tcW w:w="585" w:type="pct"/>
            <w:shd w:val="clear" w:color="auto" w:fill="auto"/>
            <w:vAlign w:val="center"/>
          </w:tcPr>
          <w:p w14:paraId="4BEEE8DF" w14:textId="77777777" w:rsidR="00D228B3" w:rsidRPr="00400151" w:rsidRDefault="00D228B3" w:rsidP="00C911A5">
            <w:pPr>
              <w:jc w:val="center"/>
              <w:rPr>
                <w:rFonts w:eastAsia="DengXian"/>
                <w:b/>
                <w:sz w:val="16"/>
                <w:szCs w:val="21"/>
                <w:lang w:eastAsia="zh-CN"/>
              </w:rPr>
            </w:pPr>
            <w:r w:rsidRPr="00400151">
              <w:rPr>
                <w:rFonts w:eastAsia="DengXian"/>
                <w:b/>
                <w:sz w:val="16"/>
                <w:szCs w:val="21"/>
                <w:lang w:eastAsia="zh-CN"/>
              </w:rPr>
              <w:t>D2T2-A1</w:t>
            </w:r>
          </w:p>
          <w:p w14:paraId="2768A102" w14:textId="77777777" w:rsidR="00D228B3" w:rsidRPr="00400151" w:rsidRDefault="00D228B3" w:rsidP="00C911A5">
            <w:pPr>
              <w:jc w:val="center"/>
              <w:rPr>
                <w:rFonts w:eastAsia="DengXian"/>
                <w:sz w:val="16"/>
                <w:szCs w:val="21"/>
                <w:lang w:eastAsia="zh-CN"/>
              </w:rPr>
            </w:pPr>
          </w:p>
        </w:tc>
        <w:tc>
          <w:tcPr>
            <w:tcW w:w="632" w:type="pct"/>
            <w:vMerge w:val="restart"/>
            <w:shd w:val="clear" w:color="auto" w:fill="auto"/>
            <w:vAlign w:val="center"/>
          </w:tcPr>
          <w:p w14:paraId="73F59613" w14:textId="77777777" w:rsidR="00D228B3" w:rsidRPr="00400151" w:rsidRDefault="00D228B3" w:rsidP="00C911A5">
            <w:pPr>
              <w:jc w:val="center"/>
              <w:rPr>
                <w:rFonts w:eastAsia="DengXian"/>
                <w:noProof/>
                <w:sz w:val="16"/>
                <w:szCs w:val="21"/>
                <w:lang w:eastAsia="zh-CN"/>
              </w:rPr>
            </w:pPr>
            <w:r w:rsidRPr="00400151">
              <w:rPr>
                <w:rFonts w:eastAsia="DengXian"/>
                <w:noProof/>
                <w:sz w:val="16"/>
                <w:szCs w:val="21"/>
                <w:lang w:eastAsia="zh-CN"/>
              </w:rPr>
              <w:t>CW inside topology</w:t>
            </w:r>
          </w:p>
        </w:tc>
        <w:tc>
          <w:tcPr>
            <w:tcW w:w="1359" w:type="pct"/>
            <w:shd w:val="clear" w:color="auto" w:fill="auto"/>
            <w:vAlign w:val="center"/>
          </w:tcPr>
          <w:p w14:paraId="2F8B5AA1" w14:textId="77777777" w:rsidR="00D228B3" w:rsidRPr="00400151" w:rsidRDefault="00D228B3" w:rsidP="00C911A5">
            <w:pPr>
              <w:jc w:val="center"/>
              <w:rPr>
                <w:rFonts w:eastAsia="DengXian"/>
                <w:sz w:val="16"/>
                <w:szCs w:val="21"/>
                <w:lang w:eastAsia="zh-CN"/>
              </w:rPr>
            </w:pPr>
            <w:r w:rsidRPr="00400151">
              <w:rPr>
                <w:rFonts w:eastAsia="DengXian"/>
                <w:noProof/>
                <w:sz w:val="16"/>
                <w:szCs w:val="21"/>
                <w:lang w:eastAsia="zh-CN"/>
              </w:rPr>
              <w:drawing>
                <wp:inline distT="0" distB="0" distL="0" distR="0" wp14:anchorId="4344BEDF" wp14:editId="1EC6DAF6">
                  <wp:extent cx="1378585" cy="519430"/>
                  <wp:effectExtent l="0" t="0" r="0" b="0"/>
                  <wp:docPr id="962932630" name="图片 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32630" name="图片 2" descr="A black background with a black square&#10;&#10;Description automatically generated with medium confidenc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78585" cy="519430"/>
                          </a:xfrm>
                          <a:prstGeom prst="rect">
                            <a:avLst/>
                          </a:prstGeom>
                          <a:noFill/>
                          <a:ln>
                            <a:noFill/>
                          </a:ln>
                        </pic:spPr>
                      </pic:pic>
                    </a:graphicData>
                  </a:graphic>
                </wp:inline>
              </w:drawing>
            </w:r>
          </w:p>
        </w:tc>
        <w:tc>
          <w:tcPr>
            <w:tcW w:w="777" w:type="pct"/>
            <w:shd w:val="clear" w:color="auto" w:fill="auto"/>
          </w:tcPr>
          <w:p w14:paraId="1020928E" w14:textId="77777777" w:rsidR="00D228B3" w:rsidRPr="00400151" w:rsidRDefault="00D228B3" w:rsidP="00C911A5">
            <w:pPr>
              <w:widowControl w:val="0"/>
              <w:rPr>
                <w:rFonts w:eastAsia="DengXian"/>
                <w:sz w:val="16"/>
                <w:szCs w:val="21"/>
                <w:lang w:eastAsia="zh-CN"/>
              </w:rPr>
            </w:pPr>
            <w:r w:rsidRPr="00400151">
              <w:rPr>
                <w:rFonts w:eastAsia="DengXian"/>
                <w:sz w:val="16"/>
                <w:szCs w:val="21"/>
                <w:lang w:eastAsia="zh-CN"/>
              </w:rPr>
              <w:t>Case 2-2 (inside topology, UL)</w:t>
            </w:r>
          </w:p>
        </w:tc>
        <w:tc>
          <w:tcPr>
            <w:tcW w:w="779" w:type="pct"/>
            <w:shd w:val="clear" w:color="auto" w:fill="auto"/>
          </w:tcPr>
          <w:p w14:paraId="4CA310AD" w14:textId="77777777" w:rsidR="00D228B3" w:rsidRPr="00400151" w:rsidRDefault="00D228B3" w:rsidP="00C911A5">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26C39471" w14:textId="77777777" w:rsidR="00D228B3" w:rsidRPr="00400151" w:rsidRDefault="00D228B3" w:rsidP="00C911A5">
            <w:pPr>
              <w:widowControl w:val="0"/>
              <w:rPr>
                <w:rFonts w:eastAsia="DengXian"/>
                <w:color w:val="FF0000"/>
                <w:sz w:val="16"/>
                <w:szCs w:val="21"/>
                <w:lang w:eastAsia="zh-CN"/>
              </w:rPr>
            </w:pPr>
            <w:r>
              <w:rPr>
                <w:rFonts w:eastAsia="DengXian"/>
                <w:color w:val="FF0000"/>
                <w:sz w:val="16"/>
                <w:szCs w:val="21"/>
                <w:lang w:eastAsia="zh-CN"/>
              </w:rPr>
              <w:t>UL</w:t>
            </w:r>
          </w:p>
        </w:tc>
      </w:tr>
      <w:tr w:rsidR="00D228B3" w:rsidRPr="00400151" w14:paraId="31CA8262" w14:textId="77777777" w:rsidTr="00C911A5">
        <w:tc>
          <w:tcPr>
            <w:tcW w:w="585" w:type="pct"/>
            <w:shd w:val="clear" w:color="auto" w:fill="auto"/>
            <w:vAlign w:val="center"/>
          </w:tcPr>
          <w:p w14:paraId="1CB56458" w14:textId="77777777" w:rsidR="00D228B3" w:rsidRPr="00400151" w:rsidRDefault="00D228B3" w:rsidP="00C911A5">
            <w:pPr>
              <w:jc w:val="center"/>
              <w:rPr>
                <w:rFonts w:eastAsia="DengXian"/>
                <w:b/>
                <w:bCs/>
                <w:sz w:val="16"/>
                <w:szCs w:val="21"/>
                <w:u w:val="single"/>
                <w:lang w:eastAsia="zh-CN"/>
              </w:rPr>
            </w:pPr>
            <w:r w:rsidRPr="00400151">
              <w:rPr>
                <w:rFonts w:eastAsia="DengXian"/>
                <w:b/>
                <w:sz w:val="16"/>
                <w:szCs w:val="21"/>
                <w:lang w:eastAsia="zh-CN"/>
              </w:rPr>
              <w:t>D2T2-A2</w:t>
            </w:r>
          </w:p>
        </w:tc>
        <w:tc>
          <w:tcPr>
            <w:tcW w:w="632" w:type="pct"/>
            <w:vMerge/>
            <w:shd w:val="clear" w:color="auto" w:fill="auto"/>
            <w:vAlign w:val="center"/>
          </w:tcPr>
          <w:p w14:paraId="75D746F4" w14:textId="77777777" w:rsidR="00D228B3" w:rsidRPr="00400151" w:rsidRDefault="00D228B3" w:rsidP="00C911A5">
            <w:pPr>
              <w:jc w:val="center"/>
              <w:rPr>
                <w:rFonts w:eastAsia="DengXian"/>
                <w:noProof/>
                <w:sz w:val="16"/>
                <w:szCs w:val="21"/>
                <w:lang w:eastAsia="zh-CN"/>
              </w:rPr>
            </w:pPr>
          </w:p>
        </w:tc>
        <w:tc>
          <w:tcPr>
            <w:tcW w:w="1359" w:type="pct"/>
            <w:shd w:val="clear" w:color="auto" w:fill="auto"/>
            <w:vAlign w:val="center"/>
          </w:tcPr>
          <w:p w14:paraId="5EC9E750" w14:textId="77777777" w:rsidR="00D228B3" w:rsidRPr="00400151" w:rsidRDefault="00D228B3" w:rsidP="00C911A5">
            <w:pPr>
              <w:jc w:val="center"/>
              <w:rPr>
                <w:rFonts w:eastAsia="DengXian"/>
                <w:noProof/>
                <w:sz w:val="16"/>
                <w:szCs w:val="21"/>
                <w:lang w:eastAsia="zh-CN"/>
              </w:rPr>
            </w:pPr>
            <w:r w:rsidRPr="00400151">
              <w:rPr>
                <w:rFonts w:eastAsia="DengXian"/>
                <w:noProof/>
                <w:sz w:val="16"/>
                <w:szCs w:val="21"/>
                <w:lang w:eastAsia="zh-CN"/>
              </w:rPr>
              <w:drawing>
                <wp:inline distT="0" distB="0" distL="0" distR="0" wp14:anchorId="2CD1D92E" wp14:editId="4DCAD4AD">
                  <wp:extent cx="1059815" cy="387985"/>
                  <wp:effectExtent l="0" t="0" r="0" b="0"/>
                  <wp:docPr id="573250855" name="图片 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250855" name="图片 3" descr="A black background with a black square&#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059815" cy="387985"/>
                          </a:xfrm>
                          <a:prstGeom prst="rect">
                            <a:avLst/>
                          </a:prstGeom>
                          <a:noFill/>
                          <a:ln>
                            <a:noFill/>
                          </a:ln>
                        </pic:spPr>
                      </pic:pic>
                    </a:graphicData>
                  </a:graphic>
                </wp:inline>
              </w:drawing>
            </w:r>
          </w:p>
        </w:tc>
        <w:tc>
          <w:tcPr>
            <w:tcW w:w="777" w:type="pct"/>
            <w:shd w:val="clear" w:color="auto" w:fill="auto"/>
          </w:tcPr>
          <w:p w14:paraId="02BBDED4" w14:textId="77777777" w:rsidR="00D228B3" w:rsidRPr="00400151" w:rsidRDefault="00D228B3" w:rsidP="00C911A5">
            <w:pPr>
              <w:widowControl w:val="0"/>
              <w:rPr>
                <w:rFonts w:eastAsia="DengXian"/>
                <w:sz w:val="16"/>
                <w:szCs w:val="21"/>
                <w:lang w:eastAsia="zh-CN"/>
              </w:rPr>
            </w:pPr>
            <w:r w:rsidRPr="00400151">
              <w:rPr>
                <w:rFonts w:eastAsia="DengXian"/>
                <w:sz w:val="16"/>
                <w:szCs w:val="21"/>
                <w:lang w:eastAsia="zh-CN"/>
              </w:rPr>
              <w:t>Same as D2T2-A1</w:t>
            </w:r>
          </w:p>
        </w:tc>
        <w:tc>
          <w:tcPr>
            <w:tcW w:w="779" w:type="pct"/>
            <w:shd w:val="clear" w:color="auto" w:fill="auto"/>
          </w:tcPr>
          <w:p w14:paraId="7C601AAB" w14:textId="77777777" w:rsidR="00D228B3" w:rsidRPr="00400151" w:rsidRDefault="00D228B3" w:rsidP="00C911A5">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0DEC000C" w14:textId="77777777" w:rsidR="00D228B3" w:rsidRPr="00400151" w:rsidRDefault="00D228B3" w:rsidP="00C911A5">
            <w:pPr>
              <w:widowControl w:val="0"/>
              <w:rPr>
                <w:rFonts w:eastAsia="DengXian"/>
                <w:color w:val="FF0000"/>
                <w:sz w:val="16"/>
                <w:szCs w:val="21"/>
                <w:lang w:eastAsia="zh-CN"/>
              </w:rPr>
            </w:pPr>
            <w:r>
              <w:rPr>
                <w:rFonts w:eastAsia="DengXian"/>
                <w:color w:val="FF0000"/>
                <w:sz w:val="16"/>
                <w:szCs w:val="21"/>
                <w:lang w:eastAsia="zh-CN"/>
              </w:rPr>
              <w:t>UL</w:t>
            </w:r>
          </w:p>
        </w:tc>
      </w:tr>
      <w:tr w:rsidR="00D228B3" w:rsidRPr="00400151" w14:paraId="053B70A2" w14:textId="77777777" w:rsidTr="00C911A5">
        <w:tc>
          <w:tcPr>
            <w:tcW w:w="585" w:type="pct"/>
            <w:shd w:val="clear" w:color="auto" w:fill="auto"/>
            <w:vAlign w:val="center"/>
          </w:tcPr>
          <w:p w14:paraId="40F8C204" w14:textId="77777777" w:rsidR="00D228B3" w:rsidRPr="00400151" w:rsidRDefault="00D228B3" w:rsidP="00C911A5">
            <w:pPr>
              <w:jc w:val="center"/>
              <w:rPr>
                <w:rFonts w:eastAsia="DengXian"/>
                <w:b/>
                <w:bCs/>
                <w:sz w:val="16"/>
                <w:szCs w:val="21"/>
                <w:u w:val="single"/>
                <w:lang w:eastAsia="zh-CN"/>
              </w:rPr>
            </w:pPr>
            <w:r w:rsidRPr="00400151">
              <w:rPr>
                <w:rFonts w:eastAsia="DengXian"/>
                <w:b/>
                <w:sz w:val="16"/>
                <w:szCs w:val="21"/>
                <w:lang w:eastAsia="zh-CN"/>
              </w:rPr>
              <w:t>D2T2-B</w:t>
            </w:r>
          </w:p>
        </w:tc>
        <w:tc>
          <w:tcPr>
            <w:tcW w:w="632" w:type="pct"/>
            <w:shd w:val="clear" w:color="auto" w:fill="auto"/>
            <w:vAlign w:val="center"/>
          </w:tcPr>
          <w:p w14:paraId="2237FA2F" w14:textId="77777777" w:rsidR="00D228B3" w:rsidRPr="00400151" w:rsidRDefault="00D228B3" w:rsidP="00C911A5">
            <w:pPr>
              <w:jc w:val="center"/>
              <w:rPr>
                <w:rFonts w:eastAsia="DengXian"/>
                <w:noProof/>
                <w:sz w:val="16"/>
                <w:szCs w:val="21"/>
                <w:lang w:eastAsia="zh-CN"/>
              </w:rPr>
            </w:pPr>
            <w:r w:rsidRPr="00400151">
              <w:rPr>
                <w:rFonts w:eastAsia="DengXian"/>
                <w:noProof/>
                <w:sz w:val="16"/>
                <w:szCs w:val="21"/>
                <w:lang w:eastAsia="zh-CN"/>
              </w:rPr>
              <w:t>CW outside topology</w:t>
            </w:r>
          </w:p>
        </w:tc>
        <w:tc>
          <w:tcPr>
            <w:tcW w:w="1359" w:type="pct"/>
            <w:shd w:val="clear" w:color="auto" w:fill="auto"/>
            <w:vAlign w:val="center"/>
          </w:tcPr>
          <w:p w14:paraId="588591AC" w14:textId="77777777" w:rsidR="00D228B3" w:rsidRPr="00400151" w:rsidRDefault="00D228B3" w:rsidP="00C911A5">
            <w:pPr>
              <w:jc w:val="center"/>
              <w:rPr>
                <w:rFonts w:eastAsia="DengXian"/>
                <w:noProof/>
                <w:sz w:val="16"/>
                <w:szCs w:val="21"/>
                <w:lang w:eastAsia="zh-CN"/>
              </w:rPr>
            </w:pPr>
            <w:r w:rsidRPr="00400151">
              <w:rPr>
                <w:rFonts w:eastAsia="DengXian"/>
                <w:noProof/>
                <w:sz w:val="16"/>
                <w:szCs w:val="21"/>
                <w:lang w:eastAsia="zh-CN"/>
              </w:rPr>
              <w:drawing>
                <wp:inline distT="0" distB="0" distL="0" distR="0" wp14:anchorId="603BCAC7" wp14:editId="794DE25C">
                  <wp:extent cx="1433830" cy="332740"/>
                  <wp:effectExtent l="0" t="0" r="0" b="0"/>
                  <wp:docPr id="2053723949" name="图片 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723949" name="图片 4" descr="A black background with a black square&#10;&#10;Description automatically generated with medium confidenc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33830" cy="332740"/>
                          </a:xfrm>
                          <a:prstGeom prst="rect">
                            <a:avLst/>
                          </a:prstGeom>
                          <a:noFill/>
                          <a:ln>
                            <a:noFill/>
                          </a:ln>
                        </pic:spPr>
                      </pic:pic>
                    </a:graphicData>
                  </a:graphic>
                </wp:inline>
              </w:drawing>
            </w:r>
          </w:p>
        </w:tc>
        <w:tc>
          <w:tcPr>
            <w:tcW w:w="777" w:type="pct"/>
            <w:shd w:val="clear" w:color="auto" w:fill="auto"/>
          </w:tcPr>
          <w:p w14:paraId="173260F5" w14:textId="77777777" w:rsidR="00D228B3" w:rsidRPr="00400151" w:rsidRDefault="00D228B3" w:rsidP="00C911A5">
            <w:pPr>
              <w:widowControl w:val="0"/>
              <w:rPr>
                <w:rFonts w:eastAsia="DengXian"/>
                <w:sz w:val="16"/>
                <w:szCs w:val="21"/>
                <w:lang w:eastAsia="zh-CN"/>
              </w:rPr>
            </w:pPr>
            <w:r w:rsidRPr="00400151">
              <w:rPr>
                <w:rFonts w:eastAsia="DengXian"/>
                <w:sz w:val="16"/>
                <w:szCs w:val="21"/>
                <w:lang w:eastAsia="zh-CN"/>
              </w:rPr>
              <w:t>Case 2-3 (outside topology, DL)</w:t>
            </w:r>
          </w:p>
          <w:p w14:paraId="02BE58F2" w14:textId="77777777" w:rsidR="00D228B3" w:rsidRPr="00400151" w:rsidRDefault="00D228B3" w:rsidP="00C911A5">
            <w:pPr>
              <w:widowControl w:val="0"/>
              <w:rPr>
                <w:rFonts w:eastAsia="DengXian"/>
                <w:sz w:val="16"/>
                <w:szCs w:val="21"/>
              </w:rPr>
            </w:pPr>
            <w:r w:rsidRPr="00400151">
              <w:rPr>
                <w:rFonts w:eastAsia="DengXian"/>
                <w:sz w:val="16"/>
                <w:szCs w:val="21"/>
                <w:lang w:eastAsia="zh-CN"/>
              </w:rPr>
              <w:t>Case 2-4 (outside topology, UL)</w:t>
            </w:r>
          </w:p>
        </w:tc>
        <w:tc>
          <w:tcPr>
            <w:tcW w:w="779" w:type="pct"/>
            <w:shd w:val="clear" w:color="auto" w:fill="auto"/>
          </w:tcPr>
          <w:p w14:paraId="5B66E965" w14:textId="77777777" w:rsidR="00D228B3" w:rsidRPr="00400151" w:rsidRDefault="00D228B3" w:rsidP="00C911A5">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31FE5624" w14:textId="538E9019" w:rsidR="00D228B3" w:rsidRPr="00400151" w:rsidRDefault="00D228B3" w:rsidP="00C911A5">
            <w:pPr>
              <w:widowControl w:val="0"/>
              <w:jc w:val="left"/>
              <w:rPr>
                <w:rFonts w:eastAsia="DengXian"/>
                <w:color w:val="FF0000"/>
                <w:sz w:val="16"/>
                <w:szCs w:val="21"/>
                <w:lang w:val="fr-FR" w:eastAsia="zh-CN"/>
              </w:rPr>
            </w:pPr>
            <w:r>
              <w:rPr>
                <w:rFonts w:eastAsia="DengXian"/>
                <w:color w:val="FF0000"/>
                <w:sz w:val="16"/>
                <w:szCs w:val="21"/>
                <w:lang w:val="fr-FR" w:eastAsia="zh-CN"/>
              </w:rPr>
              <w:t>UL</w:t>
            </w:r>
          </w:p>
        </w:tc>
      </w:tr>
      <w:tr w:rsidR="00D228B3" w:rsidRPr="00400151" w14:paraId="258E93A0" w14:textId="77777777" w:rsidTr="00C911A5">
        <w:tc>
          <w:tcPr>
            <w:tcW w:w="585" w:type="pct"/>
            <w:shd w:val="clear" w:color="auto" w:fill="auto"/>
            <w:vAlign w:val="center"/>
          </w:tcPr>
          <w:p w14:paraId="545CAA40" w14:textId="77777777" w:rsidR="00D228B3" w:rsidRPr="00400151" w:rsidRDefault="00D228B3" w:rsidP="00C911A5">
            <w:pPr>
              <w:jc w:val="center"/>
              <w:rPr>
                <w:rFonts w:eastAsia="DengXian"/>
                <w:b/>
                <w:bCs/>
                <w:sz w:val="16"/>
                <w:szCs w:val="21"/>
                <w:u w:val="single"/>
                <w:lang w:eastAsia="zh-CN"/>
              </w:rPr>
            </w:pPr>
            <w:r w:rsidRPr="00400151">
              <w:rPr>
                <w:rFonts w:eastAsia="DengXian"/>
                <w:b/>
                <w:sz w:val="16"/>
                <w:szCs w:val="21"/>
                <w:lang w:eastAsia="zh-CN"/>
              </w:rPr>
              <w:t>D2T2-C</w:t>
            </w:r>
          </w:p>
        </w:tc>
        <w:tc>
          <w:tcPr>
            <w:tcW w:w="632" w:type="pct"/>
            <w:shd w:val="clear" w:color="auto" w:fill="auto"/>
            <w:vAlign w:val="center"/>
          </w:tcPr>
          <w:p w14:paraId="01FC4A52" w14:textId="77777777" w:rsidR="00D228B3" w:rsidRPr="00400151" w:rsidRDefault="00D228B3" w:rsidP="00C911A5">
            <w:pPr>
              <w:jc w:val="center"/>
              <w:rPr>
                <w:rFonts w:eastAsia="DengXian"/>
                <w:noProof/>
                <w:sz w:val="16"/>
                <w:szCs w:val="21"/>
                <w:lang w:eastAsia="zh-CN"/>
              </w:rPr>
            </w:pPr>
            <w:r w:rsidRPr="00400151">
              <w:rPr>
                <w:rFonts w:eastAsia="DengXian"/>
                <w:noProof/>
                <w:sz w:val="16"/>
                <w:szCs w:val="21"/>
                <w:lang w:eastAsia="zh-CN"/>
              </w:rPr>
              <w:t>No CW</w:t>
            </w:r>
          </w:p>
        </w:tc>
        <w:tc>
          <w:tcPr>
            <w:tcW w:w="1359" w:type="pct"/>
            <w:shd w:val="clear" w:color="auto" w:fill="auto"/>
            <w:vAlign w:val="center"/>
          </w:tcPr>
          <w:p w14:paraId="46BBE2F0" w14:textId="77777777" w:rsidR="00D228B3" w:rsidRPr="00400151" w:rsidRDefault="00D228B3" w:rsidP="00C911A5">
            <w:pPr>
              <w:jc w:val="center"/>
              <w:rPr>
                <w:rFonts w:eastAsia="DengXian"/>
                <w:noProof/>
                <w:sz w:val="16"/>
                <w:szCs w:val="21"/>
                <w:lang w:eastAsia="zh-CN"/>
              </w:rPr>
            </w:pPr>
            <w:r w:rsidRPr="00400151">
              <w:rPr>
                <w:rFonts w:eastAsia="DengXian"/>
                <w:noProof/>
                <w:sz w:val="16"/>
                <w:szCs w:val="21"/>
                <w:lang w:eastAsia="zh-CN"/>
              </w:rPr>
              <w:drawing>
                <wp:inline distT="0" distB="0" distL="0" distR="0" wp14:anchorId="3B97D8B5" wp14:editId="3BF1EABE">
                  <wp:extent cx="1045845" cy="325755"/>
                  <wp:effectExtent l="0" t="0" r="0" b="0"/>
                  <wp:docPr id="1240106821" name="图片 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106821" name="图片 5" descr="A black background with a black square&#10;&#10;Description automatically generated with medium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45845" cy="325755"/>
                          </a:xfrm>
                          <a:prstGeom prst="rect">
                            <a:avLst/>
                          </a:prstGeom>
                          <a:noFill/>
                          <a:ln>
                            <a:noFill/>
                          </a:ln>
                        </pic:spPr>
                      </pic:pic>
                    </a:graphicData>
                  </a:graphic>
                </wp:inline>
              </w:drawing>
            </w:r>
          </w:p>
        </w:tc>
        <w:tc>
          <w:tcPr>
            <w:tcW w:w="777" w:type="pct"/>
            <w:shd w:val="clear" w:color="auto" w:fill="auto"/>
          </w:tcPr>
          <w:p w14:paraId="30FDDF0B" w14:textId="77777777" w:rsidR="00D228B3" w:rsidRPr="00400151" w:rsidRDefault="00D228B3" w:rsidP="00C911A5">
            <w:pPr>
              <w:rPr>
                <w:rFonts w:eastAsia="DengXian"/>
                <w:sz w:val="16"/>
                <w:szCs w:val="21"/>
              </w:rPr>
            </w:pPr>
            <w:r w:rsidRPr="00400151">
              <w:rPr>
                <w:rFonts w:eastAsia="DengXian"/>
                <w:sz w:val="16"/>
                <w:szCs w:val="21"/>
                <w:lang w:eastAsia="zh-CN"/>
              </w:rPr>
              <w:t>N/A</w:t>
            </w:r>
          </w:p>
        </w:tc>
        <w:tc>
          <w:tcPr>
            <w:tcW w:w="779" w:type="pct"/>
            <w:shd w:val="clear" w:color="auto" w:fill="auto"/>
          </w:tcPr>
          <w:p w14:paraId="166268EA" w14:textId="77777777" w:rsidR="00D228B3" w:rsidRPr="00834BAC" w:rsidRDefault="00D228B3" w:rsidP="00C911A5">
            <w:pPr>
              <w:rPr>
                <w:rFonts w:eastAsia="DengXian"/>
                <w:color w:val="FF0000"/>
                <w:sz w:val="16"/>
                <w:szCs w:val="21"/>
                <w:lang w:eastAsia="zh-CN"/>
              </w:rPr>
            </w:pPr>
            <w:r w:rsidRPr="00834BAC">
              <w:rPr>
                <w:rFonts w:eastAsia="DengXian"/>
                <w:color w:val="FF0000"/>
                <w:sz w:val="16"/>
                <w:szCs w:val="21"/>
                <w:lang w:eastAsia="zh-CN"/>
              </w:rPr>
              <w:t>UL</w:t>
            </w:r>
            <w:r>
              <w:rPr>
                <w:rFonts w:eastAsia="DengXian"/>
                <w:color w:val="FF0000"/>
                <w:sz w:val="16"/>
                <w:szCs w:val="21"/>
                <w:lang w:eastAsia="zh-CN"/>
              </w:rPr>
              <w:t xml:space="preserve"> / DL</w:t>
            </w:r>
          </w:p>
          <w:p w14:paraId="585F8A29" w14:textId="77777777" w:rsidR="00D228B3" w:rsidRPr="00400151" w:rsidRDefault="00D228B3" w:rsidP="00C911A5">
            <w:pPr>
              <w:rPr>
                <w:rFonts w:eastAsia="DengXian"/>
                <w:sz w:val="16"/>
                <w:szCs w:val="21"/>
                <w:highlight w:val="yellow"/>
                <w:lang w:eastAsia="zh-CN"/>
              </w:rPr>
            </w:pPr>
          </w:p>
        </w:tc>
        <w:tc>
          <w:tcPr>
            <w:tcW w:w="867" w:type="pct"/>
            <w:shd w:val="clear" w:color="auto" w:fill="auto"/>
          </w:tcPr>
          <w:p w14:paraId="644426BA" w14:textId="77777777" w:rsidR="00D228B3" w:rsidRPr="00400151" w:rsidRDefault="00D228B3" w:rsidP="00C911A5">
            <w:pPr>
              <w:rPr>
                <w:rFonts w:eastAsia="DengXian"/>
                <w:color w:val="FF0000"/>
                <w:sz w:val="16"/>
                <w:szCs w:val="21"/>
                <w:lang w:eastAsia="zh-CN"/>
              </w:rPr>
            </w:pPr>
            <w:r>
              <w:rPr>
                <w:rFonts w:eastAsia="DengXian"/>
                <w:color w:val="FF0000"/>
                <w:sz w:val="16"/>
                <w:szCs w:val="21"/>
                <w:lang w:eastAsia="zh-CN"/>
              </w:rPr>
              <w:t>UL</w:t>
            </w:r>
          </w:p>
        </w:tc>
      </w:tr>
      <w:tr w:rsidR="00D228B3" w:rsidRPr="00400151" w14:paraId="57E1CF7E" w14:textId="77777777" w:rsidTr="00C911A5">
        <w:tc>
          <w:tcPr>
            <w:tcW w:w="5000" w:type="pct"/>
            <w:gridSpan w:val="6"/>
            <w:shd w:val="clear" w:color="auto" w:fill="auto"/>
            <w:vAlign w:val="center"/>
          </w:tcPr>
          <w:p w14:paraId="69C223BC" w14:textId="77777777" w:rsidR="00D228B3" w:rsidRPr="00066C0D" w:rsidRDefault="00D228B3" w:rsidP="00C911A5">
            <w:pPr>
              <w:rPr>
                <w:rFonts w:eastAsia="DengXian"/>
                <w:sz w:val="16"/>
                <w:szCs w:val="21"/>
              </w:rPr>
            </w:pPr>
            <w:r w:rsidRPr="00066C0D">
              <w:rPr>
                <w:rFonts w:eastAsia="DengXian"/>
                <w:sz w:val="16"/>
                <w:szCs w:val="21"/>
                <w:lang w:eastAsia="zh-CN"/>
              </w:rPr>
              <w:t xml:space="preserve">Note: this table is for the case where </w:t>
            </w:r>
            <w:r w:rsidRPr="00066C0D">
              <w:rPr>
                <w:rFonts w:eastAsia="DengXian"/>
                <w:sz w:val="16"/>
                <w:szCs w:val="21"/>
              </w:rPr>
              <w:t>D2R is in the same spectrum as CW2D</w:t>
            </w:r>
            <w:r w:rsidRPr="00066C0D">
              <w:rPr>
                <w:rFonts w:eastAsia="DengXian"/>
                <w:sz w:val="16"/>
                <w:szCs w:val="21"/>
                <w:lang w:eastAsia="zh-CN"/>
              </w:rPr>
              <w:t>.</w:t>
            </w:r>
          </w:p>
        </w:tc>
      </w:tr>
    </w:tbl>
    <w:p w14:paraId="1127E0A6" w14:textId="77777777" w:rsidR="008E320F" w:rsidRDefault="008E320F" w:rsidP="00D228B3">
      <w:pPr>
        <w:rPr>
          <w:b/>
          <w:bCs/>
        </w:rPr>
      </w:pPr>
    </w:p>
    <w:p w14:paraId="138BBA41" w14:textId="77777777" w:rsidR="008E320F" w:rsidRDefault="008E320F" w:rsidP="00D228B3">
      <w:pPr>
        <w:rPr>
          <w:b/>
          <w:bCs/>
        </w:rPr>
      </w:pPr>
    </w:p>
    <w:p w14:paraId="54353B91" w14:textId="77777777" w:rsidR="00D228B3" w:rsidRPr="0038192F" w:rsidRDefault="00D228B3" w:rsidP="00D228B3"/>
    <w:p w14:paraId="091ED972" w14:textId="41594C42" w:rsidR="00D228B3" w:rsidRPr="0002390F" w:rsidRDefault="00D228B3" w:rsidP="00665FE1">
      <w:pPr>
        <w:pStyle w:val="Heading3"/>
      </w:pPr>
      <w:r w:rsidRPr="007B7C15">
        <w:lastRenderedPageBreak/>
        <w:t>Layout and UE/Device Dropping</w:t>
      </w:r>
    </w:p>
    <w:p w14:paraId="7F88A2FB" w14:textId="77777777" w:rsidR="00D228B3" w:rsidRDefault="00D228B3" w:rsidP="00D228B3">
      <w:r>
        <w:t>During 116-bis, we made following agreement related to layout, BS, UE, device dropping.</w:t>
      </w:r>
    </w:p>
    <w:tbl>
      <w:tblPr>
        <w:tblStyle w:val="TableGrid"/>
        <w:tblW w:w="0" w:type="auto"/>
        <w:tblLook w:val="04A0" w:firstRow="1" w:lastRow="0" w:firstColumn="1" w:lastColumn="0" w:noHBand="0" w:noVBand="1"/>
      </w:tblPr>
      <w:tblGrid>
        <w:gridCol w:w="9350"/>
      </w:tblGrid>
      <w:tr w:rsidR="00D228B3" w14:paraId="60DF1D3F" w14:textId="77777777" w:rsidTr="00AC4169">
        <w:tc>
          <w:tcPr>
            <w:tcW w:w="9350" w:type="dxa"/>
          </w:tcPr>
          <w:p w14:paraId="37E17CB5" w14:textId="77777777" w:rsidR="00D228B3" w:rsidRPr="00B13070" w:rsidRDefault="00D228B3" w:rsidP="00AC4169">
            <w:pPr>
              <w:rPr>
                <w:rFonts w:eastAsia="DengXian"/>
                <w:bCs/>
                <w:lang w:eastAsia="zh-CN"/>
              </w:rPr>
            </w:pPr>
            <w:r w:rsidRPr="00B13070">
              <w:rPr>
                <w:rFonts w:eastAsia="DengXian"/>
                <w:bCs/>
                <w:highlight w:val="green"/>
                <w:lang w:eastAsia="zh-CN"/>
              </w:rPr>
              <w:t>Agreement</w:t>
            </w:r>
          </w:p>
          <w:p w14:paraId="6079F99A" w14:textId="77777777" w:rsidR="00D228B3" w:rsidRPr="00BE0FC3" w:rsidRDefault="00D228B3" w:rsidP="00AC4169">
            <w:pPr>
              <w:rPr>
                <w:rFonts w:eastAsia="DengXian"/>
                <w:lang w:eastAsia="zh-CN"/>
              </w:rPr>
            </w:pPr>
            <w:r w:rsidRPr="00BE0FC3">
              <w:rPr>
                <w:rFonts w:eastAsia="DengXian" w:hint="eastAsia"/>
                <w:lang w:eastAsia="zh-CN"/>
              </w:rPr>
              <w:t>The following</w:t>
            </w:r>
            <w:r w:rsidRPr="00BE0FC3">
              <w:rPr>
                <w:rFonts w:eastAsia="DengXian"/>
                <w:lang w:eastAsia="zh-CN"/>
              </w:rPr>
              <w:t xml:space="preserve"> layout </w:t>
            </w:r>
            <w:r w:rsidRPr="00BE0FC3">
              <w:rPr>
                <w:rFonts w:eastAsia="DengXian" w:hint="eastAsia"/>
                <w:lang w:eastAsia="zh-CN"/>
              </w:rPr>
              <w:t>is</w:t>
            </w:r>
            <w:r w:rsidRPr="00BE0FC3">
              <w:rPr>
                <w:rFonts w:eastAsia="DengXian"/>
                <w:lang w:eastAsia="zh-CN"/>
              </w:rPr>
              <w:t xml:space="preserve"> </w:t>
            </w:r>
            <w:r w:rsidRPr="00BE0FC3">
              <w:rPr>
                <w:rFonts w:eastAsia="DengXian" w:hint="eastAsia"/>
                <w:lang w:eastAsia="zh-CN"/>
              </w:rPr>
              <w:t>used f</w:t>
            </w:r>
            <w:r w:rsidRPr="00BE0FC3">
              <w:rPr>
                <w:rFonts w:eastAsia="DengXian"/>
                <w:lang w:eastAsia="zh-CN"/>
              </w:rPr>
              <w:t>or evaluation purpose,</w:t>
            </w:r>
          </w:p>
          <w:p w14:paraId="42697E95" w14:textId="77777777" w:rsidR="00D228B3" w:rsidRPr="000B5332" w:rsidRDefault="00D228B3" w:rsidP="00DB5AA3">
            <w:pPr>
              <w:pStyle w:val="ListParagraph"/>
              <w:numPr>
                <w:ilvl w:val="0"/>
                <w:numId w:val="14"/>
              </w:numPr>
              <w:ind w:leftChars="0"/>
              <w:jc w:val="left"/>
              <w:rPr>
                <w:rFonts w:eastAsia="DengXian"/>
                <w:highlight w:val="cyan"/>
                <w:lang w:eastAsia="zh-CN"/>
              </w:rPr>
            </w:pPr>
            <w:r w:rsidRPr="000B5332">
              <w:rPr>
                <w:rFonts w:eastAsia="DengXian" w:hint="eastAsia"/>
                <w:highlight w:val="cyan"/>
                <w:lang w:eastAsia="zh-CN"/>
              </w:rPr>
              <w:t>FFS: CW distribution for D1T1-B and D2T2-B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4"/>
              <w:gridCol w:w="2496"/>
              <w:gridCol w:w="2410"/>
              <w:gridCol w:w="2764"/>
            </w:tblGrid>
            <w:tr w:rsidR="00D228B3" w:rsidRPr="00E51F86" w14:paraId="6FD4F1B1"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D9D9D9"/>
                  <w:vAlign w:val="center"/>
                </w:tcPr>
                <w:p w14:paraId="6429FAB6" w14:textId="77777777" w:rsidR="00D228B3" w:rsidRPr="00FB70A3" w:rsidRDefault="00D228B3" w:rsidP="00AC4169">
                  <w:pPr>
                    <w:pStyle w:val="NormalWeb"/>
                    <w:snapToGrid w:val="0"/>
                    <w:spacing w:beforeAutospacing="0" w:afterAutospacing="0"/>
                    <w:jc w:val="center"/>
                    <w:rPr>
                      <w:rFonts w:ascii="Times New Roman" w:hAnsi="Times New Roman" w:cs="Times New Roman"/>
                      <w:sz w:val="20"/>
                      <w:szCs w:val="20"/>
                    </w:rPr>
                  </w:pPr>
                  <w:r w:rsidRPr="00FB70A3">
                    <w:rPr>
                      <w:rFonts w:ascii="Times New Roman" w:eastAsia="DengXian" w:hAnsi="Times New Roman" w:cs="Times New Roman"/>
                      <w:b/>
                      <w:sz w:val="20"/>
                      <w:szCs w:val="20"/>
                      <w:lang w:bidi="ar"/>
                    </w:rPr>
                    <w:t>Parameter</w:t>
                  </w:r>
                </w:p>
              </w:tc>
              <w:tc>
                <w:tcPr>
                  <w:tcW w:w="1331" w:type="pct"/>
                  <w:tcBorders>
                    <w:top w:val="single" w:sz="4" w:space="0" w:color="auto"/>
                    <w:left w:val="single" w:sz="4" w:space="0" w:color="auto"/>
                    <w:bottom w:val="single" w:sz="4" w:space="0" w:color="auto"/>
                    <w:right w:val="single" w:sz="4" w:space="0" w:color="auto"/>
                  </w:tcBorders>
                  <w:shd w:val="clear" w:color="auto" w:fill="D9D9D9"/>
                  <w:vAlign w:val="center"/>
                </w:tcPr>
                <w:p w14:paraId="3983F721" w14:textId="77777777" w:rsidR="00D228B3" w:rsidRPr="00FB70A3" w:rsidRDefault="00D228B3" w:rsidP="00AC4169">
                  <w:pPr>
                    <w:pStyle w:val="NormalWeb"/>
                    <w:snapToGrid w:val="0"/>
                    <w:spacing w:beforeAutospacing="0" w:afterAutospacing="0"/>
                    <w:jc w:val="center"/>
                    <w:rPr>
                      <w:rFonts w:ascii="Times New Roman" w:hAnsi="Times New Roman" w:cs="Times New Roman"/>
                      <w:sz w:val="20"/>
                      <w:szCs w:val="20"/>
                    </w:rPr>
                  </w:pPr>
                  <w:r w:rsidRPr="00FB70A3">
                    <w:rPr>
                      <w:rFonts w:ascii="Times New Roman" w:eastAsia="DengXian" w:hAnsi="Times New Roman" w:cs="Times New Roman"/>
                      <w:b/>
                      <w:sz w:val="20"/>
                      <w:szCs w:val="20"/>
                      <w:lang w:bidi="ar"/>
                    </w:rPr>
                    <w:t>Assumptions for D1T1</w:t>
                  </w:r>
                </w:p>
              </w:tc>
              <w:tc>
                <w:tcPr>
                  <w:tcW w:w="2860" w:type="pct"/>
                  <w:gridSpan w:val="2"/>
                  <w:tcBorders>
                    <w:top w:val="single" w:sz="4" w:space="0" w:color="auto"/>
                    <w:left w:val="single" w:sz="4" w:space="0" w:color="auto"/>
                    <w:bottom w:val="single" w:sz="4" w:space="0" w:color="auto"/>
                    <w:right w:val="single" w:sz="4" w:space="0" w:color="auto"/>
                  </w:tcBorders>
                  <w:shd w:val="clear" w:color="auto" w:fill="D9D9D9"/>
                </w:tcPr>
                <w:p w14:paraId="16AC6CC1" w14:textId="77777777" w:rsidR="00D228B3" w:rsidRPr="00FB70A3" w:rsidRDefault="00D228B3" w:rsidP="00AC4169">
                  <w:pPr>
                    <w:pStyle w:val="NormalWeb"/>
                    <w:snapToGrid w:val="0"/>
                    <w:spacing w:beforeAutospacing="0" w:afterAutospacing="0"/>
                    <w:jc w:val="center"/>
                    <w:rPr>
                      <w:rFonts w:ascii="Times New Roman" w:eastAsia="DengXian" w:hAnsi="Times New Roman" w:cs="Times New Roman"/>
                      <w:b/>
                      <w:sz w:val="20"/>
                      <w:szCs w:val="20"/>
                      <w:lang w:bidi="ar"/>
                    </w:rPr>
                  </w:pPr>
                  <w:r w:rsidRPr="00FB70A3">
                    <w:rPr>
                      <w:rFonts w:ascii="Times New Roman" w:eastAsia="DengXian" w:hAnsi="Times New Roman" w:cs="Times New Roman"/>
                      <w:b/>
                      <w:sz w:val="20"/>
                      <w:szCs w:val="20"/>
                      <w:lang w:bidi="ar"/>
                    </w:rPr>
                    <w:t>Assumptions for D2T2</w:t>
                  </w:r>
                </w:p>
              </w:tc>
            </w:tr>
            <w:tr w:rsidR="00D228B3" w:rsidRPr="00E51F86" w14:paraId="3F738D67"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5748FB60" w14:textId="77777777" w:rsidR="00D228B3" w:rsidRPr="00060714" w:rsidRDefault="00D228B3" w:rsidP="00AC4169">
                  <w:pPr>
                    <w:snapToGrid w:val="0"/>
                    <w:rPr>
                      <w:rFonts w:ascii="Times New Roman" w:hAnsi="Times New Roman"/>
                    </w:rPr>
                  </w:pPr>
                  <w:r w:rsidRPr="00E51F86">
                    <w:rPr>
                      <w:rFonts w:ascii="Times New Roman" w:eastAsia="SimSun" w:hAnsi="Times New Roman"/>
                      <w:szCs w:val="20"/>
                      <w:lang w:bidi="ar"/>
                    </w:rPr>
                    <w:t>Scenario</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5E07741" w14:textId="77777777" w:rsidR="00D228B3" w:rsidRPr="00E51F86" w:rsidRDefault="00D228B3" w:rsidP="00AC4169">
                  <w:pPr>
                    <w:snapToGrid w:val="0"/>
                    <w:rPr>
                      <w:rFonts w:ascii="Times New Roman" w:eastAsia="SimSun" w:hAnsi="Times New Roman"/>
                      <w:szCs w:val="20"/>
                      <w:lang w:eastAsia="zh-CN" w:bidi="ar"/>
                    </w:rPr>
                  </w:pPr>
                  <w:r>
                    <w:rPr>
                      <w:rFonts w:ascii="Times New Roman" w:eastAsia="SimSun" w:hAnsi="Times New Roman"/>
                      <w:szCs w:val="20"/>
                      <w:lang w:eastAsia="zh-CN" w:bidi="ar"/>
                    </w:rPr>
                    <w:t>InF-DH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2F4BC93D" w14:textId="77777777" w:rsidR="00D228B3" w:rsidRPr="00E51F86" w:rsidRDefault="00D228B3" w:rsidP="00AC4169">
                  <w:pPr>
                    <w:snapToGrid w:val="0"/>
                    <w:rPr>
                      <w:rFonts w:ascii="Times New Roman" w:eastAsia="SimSun" w:hAnsi="Times New Roman"/>
                      <w:szCs w:val="20"/>
                      <w:lang w:bidi="ar"/>
                    </w:rPr>
                  </w:pPr>
                  <w:r>
                    <w:rPr>
                      <w:rFonts w:ascii="Times New Roman" w:eastAsia="SimSun" w:hAnsi="Times New Roman" w:hint="eastAsia"/>
                      <w:szCs w:val="20"/>
                      <w:lang w:eastAsia="zh-CN" w:bidi="ar"/>
                    </w:rPr>
                    <w:t>InH</w:t>
                  </w:r>
                  <w:r>
                    <w:rPr>
                      <w:rFonts w:ascii="Times New Roman" w:eastAsia="SimSun" w:hAnsi="Times New Roman"/>
                      <w:szCs w:val="20"/>
                      <w:lang w:bidi="ar"/>
                    </w:rPr>
                    <w:t>-office</w:t>
                  </w:r>
                </w:p>
              </w:tc>
              <w:tc>
                <w:tcPr>
                  <w:tcW w:w="1527" w:type="pct"/>
                  <w:tcBorders>
                    <w:top w:val="single" w:sz="4" w:space="0" w:color="auto"/>
                    <w:left w:val="single" w:sz="4" w:space="0" w:color="auto"/>
                    <w:bottom w:val="single" w:sz="4" w:space="0" w:color="auto"/>
                    <w:right w:val="single" w:sz="4" w:space="0" w:color="auto"/>
                  </w:tcBorders>
                </w:tcPr>
                <w:p w14:paraId="0973EDB9" w14:textId="77777777" w:rsidR="00D228B3" w:rsidRDefault="00D228B3" w:rsidP="00AC4169">
                  <w:pPr>
                    <w:snapToGrid w:val="0"/>
                    <w:rPr>
                      <w:rFonts w:ascii="Times New Roman" w:eastAsia="SimSun" w:hAnsi="Times New Roman"/>
                      <w:szCs w:val="20"/>
                      <w:lang w:eastAsia="zh-CN" w:bidi="ar"/>
                    </w:rPr>
                  </w:pPr>
                  <w:r>
                    <w:rPr>
                      <w:rFonts w:ascii="Times New Roman" w:eastAsia="SimSun" w:hAnsi="Times New Roman" w:hint="eastAsia"/>
                      <w:szCs w:val="20"/>
                      <w:lang w:eastAsia="zh-CN" w:bidi="ar"/>
                    </w:rPr>
                    <w:t>I</w:t>
                  </w:r>
                  <w:r>
                    <w:rPr>
                      <w:rFonts w:ascii="Times New Roman" w:eastAsia="SimSun" w:hAnsi="Times New Roman"/>
                      <w:szCs w:val="20"/>
                      <w:lang w:eastAsia="zh-CN" w:bidi="ar"/>
                    </w:rPr>
                    <w:t>nF-DL</w:t>
                  </w:r>
                </w:p>
              </w:tc>
            </w:tr>
            <w:tr w:rsidR="00D228B3" w:rsidRPr="00E51F86" w14:paraId="5E950740"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4F046EED" w14:textId="77777777" w:rsidR="00D228B3" w:rsidRPr="00060714" w:rsidRDefault="00D228B3" w:rsidP="00AC4169">
                  <w:pPr>
                    <w:snapToGrid w:val="0"/>
                    <w:rPr>
                      <w:rFonts w:ascii="Times New Roman" w:hAnsi="Times New Roman"/>
                    </w:rPr>
                  </w:pPr>
                  <w:r w:rsidRPr="00E51F86">
                    <w:rPr>
                      <w:rFonts w:ascii="Times New Roman" w:eastAsia="SimSun" w:hAnsi="Times New Roman"/>
                      <w:szCs w:val="20"/>
                      <w:lang w:bidi="ar"/>
                    </w:rPr>
                    <w:t>Hall size</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78205103" w14:textId="77777777" w:rsidR="00D228B3" w:rsidRPr="00E51F86" w:rsidDel="008D2049" w:rsidRDefault="00D228B3" w:rsidP="00AC4169">
                  <w:pPr>
                    <w:snapToGrid w:val="0"/>
                    <w:rPr>
                      <w:rFonts w:ascii="Times New Roman" w:eastAsia="DengXian" w:hAnsi="Times New Roman"/>
                      <w:szCs w:val="20"/>
                      <w:lang w:bidi="ar"/>
                    </w:rPr>
                  </w:pPr>
                  <w:r w:rsidRPr="00E51F86">
                    <w:rPr>
                      <w:rFonts w:ascii="Times New Roman" w:eastAsia="DengXian" w:hAnsi="Times New Roman"/>
                      <w:szCs w:val="20"/>
                      <w:lang w:bidi="ar"/>
                    </w:rPr>
                    <w:t>120x60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0AD0D4E8" w14:textId="77777777" w:rsidR="00D228B3" w:rsidRPr="00E51F86" w:rsidDel="008D2049" w:rsidRDefault="00D228B3" w:rsidP="00AC4169">
                  <w:pPr>
                    <w:snapToGrid w:val="0"/>
                    <w:rPr>
                      <w:rFonts w:ascii="Times New Roman" w:eastAsia="DengXian" w:hAnsi="Times New Roman"/>
                      <w:szCs w:val="20"/>
                      <w:lang w:eastAsia="zh-CN" w:bidi="ar"/>
                    </w:rPr>
                  </w:pPr>
                  <w:r>
                    <w:rPr>
                      <w:rFonts w:ascii="Times New Roman" w:eastAsia="DengXian" w:hAnsi="Times New Roman" w:hint="eastAsia"/>
                      <w:szCs w:val="20"/>
                      <w:lang w:eastAsia="zh-CN" w:bidi="ar"/>
                    </w:rPr>
                    <w:t>1</w:t>
                  </w:r>
                  <w:r>
                    <w:rPr>
                      <w:rFonts w:ascii="Times New Roman" w:eastAsia="DengXian" w:hAnsi="Times New Roman"/>
                      <w:szCs w:val="20"/>
                      <w:lang w:eastAsia="zh-CN" w:bidi="ar"/>
                    </w:rPr>
                    <w:t>20</w:t>
                  </w:r>
                  <w:r w:rsidRPr="00E51F86">
                    <w:rPr>
                      <w:rFonts w:ascii="Times New Roman" w:eastAsia="DengXian" w:hAnsi="Times New Roman"/>
                      <w:szCs w:val="20"/>
                      <w:lang w:bidi="ar"/>
                    </w:rPr>
                    <w:t xml:space="preserve"> x</w:t>
                  </w:r>
                  <w:r>
                    <w:rPr>
                      <w:rFonts w:ascii="Times New Roman" w:eastAsia="DengXian" w:hAnsi="Times New Roman"/>
                      <w:szCs w:val="20"/>
                      <w:lang w:bidi="ar"/>
                    </w:rPr>
                    <w:t>5</w:t>
                  </w:r>
                  <w:r w:rsidRPr="00E51F86">
                    <w:rPr>
                      <w:rFonts w:ascii="Times New Roman" w:eastAsia="DengXian" w:hAnsi="Times New Roman"/>
                      <w:szCs w:val="20"/>
                      <w:lang w:bidi="ar"/>
                    </w:rPr>
                    <w:t>0 m</w:t>
                  </w:r>
                </w:p>
              </w:tc>
              <w:tc>
                <w:tcPr>
                  <w:tcW w:w="1527" w:type="pct"/>
                  <w:tcBorders>
                    <w:top w:val="single" w:sz="4" w:space="0" w:color="auto"/>
                    <w:left w:val="single" w:sz="4" w:space="0" w:color="auto"/>
                    <w:bottom w:val="single" w:sz="4" w:space="0" w:color="auto"/>
                    <w:right w:val="single" w:sz="4" w:space="0" w:color="auto"/>
                  </w:tcBorders>
                </w:tcPr>
                <w:p w14:paraId="088482A7" w14:textId="77777777" w:rsidR="00D228B3" w:rsidRDefault="00D228B3" w:rsidP="00AC4169">
                  <w:pPr>
                    <w:snapToGrid w:val="0"/>
                    <w:rPr>
                      <w:rFonts w:ascii="Times New Roman" w:eastAsia="DengXian" w:hAnsi="Times New Roman"/>
                      <w:szCs w:val="20"/>
                      <w:lang w:bidi="ar"/>
                    </w:rPr>
                  </w:pPr>
                  <w:r w:rsidRPr="00A97D75">
                    <w:rPr>
                      <w:rFonts w:ascii="Times New Roman" w:eastAsia="DengXian" w:hAnsi="Times New Roman"/>
                      <w:szCs w:val="20"/>
                      <w:highlight w:val="cyan"/>
                      <w:lang w:bidi="ar"/>
                    </w:rPr>
                    <w:t>300x150 m</w:t>
                  </w:r>
                </w:p>
              </w:tc>
            </w:tr>
            <w:tr w:rsidR="00D228B3" w:rsidRPr="00E51F86" w14:paraId="448FCC67"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16440023" w14:textId="77777777" w:rsidR="00D228B3" w:rsidRPr="00060714" w:rsidRDefault="00D228B3" w:rsidP="00AC4169">
                  <w:pPr>
                    <w:snapToGrid w:val="0"/>
                    <w:rPr>
                      <w:rFonts w:ascii="Times New Roman" w:hAnsi="Times New Roman"/>
                    </w:rPr>
                  </w:pPr>
                  <w:r w:rsidRPr="00E51F86">
                    <w:rPr>
                      <w:rFonts w:ascii="Times New Roman" w:eastAsia="SimSun" w:hAnsi="Times New Roman"/>
                      <w:szCs w:val="20"/>
                      <w:lang w:bidi="ar"/>
                    </w:rPr>
                    <w:t>Room height</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49C6090B" w14:textId="77777777" w:rsidR="00D228B3" w:rsidRPr="00E51F86" w:rsidRDefault="00D228B3" w:rsidP="00AC4169">
                  <w:pPr>
                    <w:snapToGrid w:val="0"/>
                    <w:rPr>
                      <w:rFonts w:ascii="Times New Roman" w:eastAsia="SimSun" w:hAnsi="Times New Roman"/>
                      <w:szCs w:val="20"/>
                      <w:lang w:bidi="ar"/>
                    </w:rPr>
                  </w:pPr>
                  <w:r w:rsidRPr="00E51F86">
                    <w:rPr>
                      <w:rFonts w:ascii="Times New Roman" w:eastAsia="SimSun" w:hAnsi="Times New Roman"/>
                      <w:szCs w:val="20"/>
                      <w:lang w:bidi="ar"/>
                    </w:rPr>
                    <w:t>10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4D55CC07" w14:textId="77777777" w:rsidR="00D228B3" w:rsidRPr="00E51F86" w:rsidRDefault="00D228B3" w:rsidP="00AC4169">
                  <w:pPr>
                    <w:snapToGrid w:val="0"/>
                    <w:rPr>
                      <w:rFonts w:ascii="Times New Roman" w:eastAsia="SimSun" w:hAnsi="Times New Roman"/>
                      <w:szCs w:val="20"/>
                      <w:lang w:eastAsia="zh-CN" w:bidi="ar"/>
                    </w:rPr>
                  </w:pPr>
                  <w:r>
                    <w:rPr>
                      <w:rFonts w:ascii="Times New Roman" w:eastAsia="SimSun" w:hAnsi="Times New Roman" w:hint="eastAsia"/>
                      <w:szCs w:val="20"/>
                      <w:lang w:eastAsia="zh-CN" w:bidi="ar"/>
                    </w:rPr>
                    <w:t>3</w:t>
                  </w:r>
                  <w:r>
                    <w:rPr>
                      <w:rFonts w:ascii="Times New Roman" w:eastAsia="SimSun" w:hAnsi="Times New Roman"/>
                      <w:szCs w:val="20"/>
                      <w:lang w:eastAsia="zh-CN" w:bidi="ar"/>
                    </w:rPr>
                    <w:t>m</w:t>
                  </w:r>
                </w:p>
              </w:tc>
              <w:tc>
                <w:tcPr>
                  <w:tcW w:w="1527" w:type="pct"/>
                  <w:tcBorders>
                    <w:top w:val="single" w:sz="4" w:space="0" w:color="auto"/>
                    <w:left w:val="single" w:sz="4" w:space="0" w:color="auto"/>
                    <w:bottom w:val="single" w:sz="4" w:space="0" w:color="auto"/>
                    <w:right w:val="single" w:sz="4" w:space="0" w:color="auto"/>
                  </w:tcBorders>
                </w:tcPr>
                <w:p w14:paraId="6F810AFF" w14:textId="77777777" w:rsidR="00D228B3" w:rsidRPr="00E51F86" w:rsidRDefault="00D228B3" w:rsidP="00AC4169">
                  <w:pPr>
                    <w:snapToGrid w:val="0"/>
                    <w:rPr>
                      <w:rFonts w:ascii="Times New Roman" w:eastAsia="SimSun" w:hAnsi="Times New Roman"/>
                      <w:szCs w:val="20"/>
                      <w:lang w:bidi="ar"/>
                    </w:rPr>
                  </w:pPr>
                  <w:r w:rsidRPr="00E51F86">
                    <w:rPr>
                      <w:rFonts w:ascii="Times New Roman" w:eastAsia="SimSun" w:hAnsi="Times New Roman"/>
                      <w:szCs w:val="20"/>
                      <w:lang w:bidi="ar"/>
                    </w:rPr>
                    <w:t>10 m</w:t>
                  </w:r>
                </w:p>
              </w:tc>
            </w:tr>
            <w:tr w:rsidR="00D228B3" w:rsidRPr="00E51F86" w14:paraId="2663D808"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5BA15752" w14:textId="77777777" w:rsidR="00D228B3" w:rsidRPr="00060714" w:rsidRDefault="00D228B3" w:rsidP="00AC4169">
                  <w:pPr>
                    <w:snapToGrid w:val="0"/>
                    <w:rPr>
                      <w:rFonts w:ascii="Times New Roman" w:hAnsi="Times New Roman"/>
                    </w:rPr>
                  </w:pPr>
                  <w:r w:rsidRPr="00E51F86">
                    <w:rPr>
                      <w:rFonts w:ascii="Times New Roman" w:eastAsia="SimSun" w:hAnsi="Times New Roman"/>
                      <w:szCs w:val="20"/>
                      <w:lang w:bidi="ar"/>
                    </w:rPr>
                    <w:t>Sectorization</w:t>
                  </w:r>
                </w:p>
              </w:tc>
              <w:tc>
                <w:tcPr>
                  <w:tcW w:w="4191" w:type="pct"/>
                  <w:gridSpan w:val="3"/>
                  <w:tcBorders>
                    <w:top w:val="single" w:sz="4" w:space="0" w:color="auto"/>
                    <w:left w:val="single" w:sz="4" w:space="0" w:color="auto"/>
                    <w:bottom w:val="single" w:sz="4" w:space="0" w:color="auto"/>
                    <w:right w:val="single" w:sz="4" w:space="0" w:color="auto"/>
                  </w:tcBorders>
                  <w:shd w:val="clear" w:color="auto" w:fill="auto"/>
                </w:tcPr>
                <w:p w14:paraId="579FBEB4" w14:textId="77777777" w:rsidR="00D228B3" w:rsidRPr="00E51F86" w:rsidRDefault="00D228B3" w:rsidP="00AC4169">
                  <w:pPr>
                    <w:snapToGrid w:val="0"/>
                    <w:rPr>
                      <w:rFonts w:ascii="Times New Roman" w:eastAsia="SimSun" w:hAnsi="Times New Roman"/>
                      <w:szCs w:val="20"/>
                      <w:lang w:bidi="ar"/>
                    </w:rPr>
                  </w:pPr>
                  <w:r w:rsidRPr="00E51F86">
                    <w:rPr>
                      <w:rFonts w:ascii="Times New Roman" w:eastAsia="SimSun" w:hAnsi="Times New Roman"/>
                      <w:szCs w:val="20"/>
                      <w:lang w:bidi="ar"/>
                    </w:rPr>
                    <w:t>None</w:t>
                  </w:r>
                </w:p>
              </w:tc>
            </w:tr>
            <w:tr w:rsidR="00D228B3" w:rsidRPr="00E51F86" w14:paraId="01E87ABE" w14:textId="77777777" w:rsidTr="00AC4169">
              <w:trPr>
                <w:cantSplit/>
                <w:jc w:val="center"/>
              </w:trPr>
              <w:tc>
                <w:tcPr>
                  <w:tcW w:w="809" w:type="pct"/>
                  <w:tcBorders>
                    <w:top w:val="single" w:sz="4" w:space="0" w:color="auto"/>
                    <w:left w:val="single" w:sz="4" w:space="0" w:color="auto"/>
                    <w:right w:val="single" w:sz="4" w:space="0" w:color="auto"/>
                  </w:tcBorders>
                  <w:shd w:val="clear" w:color="auto" w:fill="auto"/>
                  <w:vAlign w:val="center"/>
                </w:tcPr>
                <w:p w14:paraId="5F63802C" w14:textId="77777777" w:rsidR="00D228B3" w:rsidRPr="00060714" w:rsidRDefault="00D228B3" w:rsidP="00AC4169">
                  <w:pPr>
                    <w:snapToGrid w:val="0"/>
                    <w:rPr>
                      <w:rFonts w:ascii="Times New Roman" w:hAnsi="Times New Roman"/>
                      <w:lang w:eastAsia="zh-CN"/>
                    </w:rPr>
                  </w:pPr>
                  <w:r w:rsidRPr="00E51F86">
                    <w:rPr>
                      <w:rFonts w:ascii="Times New Roman" w:eastAsia="SimSun" w:hAnsi="Times New Roman"/>
                      <w:szCs w:val="20"/>
                      <w:lang w:bidi="ar"/>
                    </w:rPr>
                    <w:t>BS deployment</w:t>
                  </w:r>
                  <w:r>
                    <w:rPr>
                      <w:rFonts w:ascii="Times New Roman" w:eastAsia="SimSun" w:hAnsi="Times New Roman" w:hint="eastAsia"/>
                      <w:szCs w:val="20"/>
                      <w:lang w:eastAsia="zh-CN" w:bidi="ar"/>
                    </w:rPr>
                    <w:t xml:space="preserve"> / </w:t>
                  </w:r>
                  <w:r>
                    <w:rPr>
                      <w:rFonts w:ascii="Times New Roman" w:eastAsia="SimSun" w:hAnsi="Times New Roman"/>
                      <w:szCs w:val="20"/>
                      <w:lang w:eastAsia="zh-CN" w:bidi="ar"/>
                    </w:rPr>
                    <w:t>Intermediate UE dropping</w:t>
                  </w:r>
                </w:p>
              </w:tc>
              <w:tc>
                <w:tcPr>
                  <w:tcW w:w="1331" w:type="pct"/>
                  <w:tcBorders>
                    <w:top w:val="single" w:sz="4" w:space="0" w:color="auto"/>
                    <w:left w:val="single" w:sz="4" w:space="0" w:color="auto"/>
                    <w:right w:val="single" w:sz="4" w:space="0" w:color="auto"/>
                  </w:tcBorders>
                  <w:shd w:val="clear" w:color="auto" w:fill="auto"/>
                </w:tcPr>
                <w:p w14:paraId="07390CF4" w14:textId="77777777" w:rsidR="00D228B3" w:rsidRPr="00E51F86" w:rsidRDefault="00D228B3" w:rsidP="00AC4169">
                  <w:pPr>
                    <w:snapToGrid w:val="0"/>
                    <w:spacing w:line="250" w:lineRule="auto"/>
                    <w:rPr>
                      <w:rFonts w:ascii="Times New Roman" w:eastAsia="DengXian" w:hAnsi="Times New Roman"/>
                      <w:szCs w:val="20"/>
                      <w:lang w:bidi="ar"/>
                    </w:rPr>
                  </w:pPr>
                  <w:r w:rsidRPr="00E51F86">
                    <w:rPr>
                      <w:rFonts w:ascii="Times New Roman" w:eastAsia="DengXian" w:hAnsi="Times New Roman"/>
                      <w:szCs w:val="20"/>
                      <w:lang w:bidi="ar"/>
                    </w:rPr>
                    <w:t>18 BSs on a square lattice with spacing D, located D/2 from the walls.</w:t>
                  </w:r>
                </w:p>
                <w:p w14:paraId="32B28E82" w14:textId="77777777" w:rsidR="00D228B3" w:rsidRPr="00BE0FC3" w:rsidRDefault="00D228B3" w:rsidP="00DB5AA3">
                  <w:pPr>
                    <w:pStyle w:val="ListParagraph"/>
                    <w:widowControl w:val="0"/>
                    <w:numPr>
                      <w:ilvl w:val="0"/>
                      <w:numId w:val="16"/>
                    </w:numPr>
                    <w:snapToGrid w:val="0"/>
                    <w:ind w:leftChars="0"/>
                    <w:rPr>
                      <w:rFonts w:ascii="Times New Roman" w:eastAsia="DengXian" w:hAnsi="Times New Roman"/>
                      <w:szCs w:val="20"/>
                      <w:lang w:bidi="ar"/>
                    </w:rPr>
                  </w:pPr>
                  <w:r w:rsidRPr="00BE0FC3">
                    <w:rPr>
                      <w:rFonts w:ascii="Times New Roman" w:eastAsia="DengXian" w:hAnsi="Times New Roman"/>
                      <w:szCs w:val="20"/>
                      <w:lang w:bidi="ar"/>
                    </w:rPr>
                    <w:t>L=120m x W=60m; D=20m</w:t>
                  </w:r>
                </w:p>
                <w:p w14:paraId="0711EEF7" w14:textId="77777777" w:rsidR="00D228B3" w:rsidRPr="00BE0FC3" w:rsidRDefault="00D228B3" w:rsidP="00DB5AA3">
                  <w:pPr>
                    <w:pStyle w:val="ListParagraph"/>
                    <w:widowControl w:val="0"/>
                    <w:numPr>
                      <w:ilvl w:val="0"/>
                      <w:numId w:val="16"/>
                    </w:numPr>
                    <w:snapToGrid w:val="0"/>
                    <w:ind w:leftChars="0"/>
                    <w:rPr>
                      <w:rFonts w:ascii="Times New Roman" w:eastAsia="DengXian" w:hAnsi="Times New Roman"/>
                      <w:szCs w:val="20"/>
                      <w:lang w:bidi="ar"/>
                    </w:rPr>
                  </w:pPr>
                  <w:r w:rsidRPr="00BE0FC3">
                    <w:rPr>
                      <w:rFonts w:ascii="Times New Roman" w:eastAsia="DengXian" w:hAnsi="Times New Roman"/>
                      <w:szCs w:val="20"/>
                      <w:lang w:bidi="ar"/>
                    </w:rPr>
                    <w:t xml:space="preserve">BS height = 8 m </w:t>
                  </w:r>
                </w:p>
                <w:p w14:paraId="5609361F" w14:textId="77777777" w:rsidR="00D228B3" w:rsidRPr="003643A8" w:rsidDel="003643A8" w:rsidRDefault="00D228B3" w:rsidP="00AC4169">
                  <w:pPr>
                    <w:snapToGrid w:val="0"/>
                    <w:spacing w:line="250" w:lineRule="auto"/>
                    <w:rPr>
                      <w:rFonts w:ascii="Times New Roman" w:eastAsia="DengXian" w:hAnsi="Times New Roman"/>
                      <w:szCs w:val="20"/>
                      <w:lang w:eastAsia="zh-CN" w:bidi="ar"/>
                    </w:rPr>
                  </w:pPr>
                  <w:r w:rsidRPr="00BE0FC3">
                    <w:rPr>
                      <w:rFonts w:ascii="Times New Roman" w:eastAsia="DengXian" w:hAnsi="Times New Roman"/>
                      <w:noProof/>
                      <w:szCs w:val="20"/>
                      <w:lang w:eastAsia="zh-CN"/>
                    </w:rPr>
                    <w:drawing>
                      <wp:inline distT="0" distB="0" distL="0" distR="0" wp14:anchorId="4225C49A" wp14:editId="47D45260">
                        <wp:extent cx="1447800" cy="782955"/>
                        <wp:effectExtent l="0" t="0" r="0" b="0"/>
                        <wp:docPr id="1428418329" name="图片 19" descr="A black dot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418329" name="图片 19" descr="A black dots on a white background&#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47800" cy="782955"/>
                                </a:xfrm>
                                <a:prstGeom prst="rect">
                                  <a:avLst/>
                                </a:prstGeom>
                                <a:noFill/>
                                <a:ln>
                                  <a:noFill/>
                                </a:ln>
                              </pic:spPr>
                            </pic:pic>
                          </a:graphicData>
                        </a:graphic>
                      </wp:inline>
                    </w:drawing>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3A6E2C89" w14:textId="77777777" w:rsidR="00D228B3" w:rsidRPr="006972F5" w:rsidRDefault="00D228B3" w:rsidP="00DB5AA3">
                  <w:pPr>
                    <w:pStyle w:val="ListParagraph"/>
                    <w:widowControl w:val="0"/>
                    <w:numPr>
                      <w:ilvl w:val="0"/>
                      <w:numId w:val="16"/>
                    </w:numPr>
                    <w:snapToGrid w:val="0"/>
                    <w:ind w:leftChars="0"/>
                    <w:rPr>
                      <w:rFonts w:ascii="Times New Roman" w:eastAsia="DengXian" w:hAnsi="Times New Roman"/>
                      <w:szCs w:val="20"/>
                      <w:lang w:bidi="ar"/>
                    </w:rPr>
                  </w:pPr>
                  <w:r w:rsidRPr="006972F5">
                    <w:rPr>
                      <w:rFonts w:ascii="Times New Roman" w:eastAsia="DengXian" w:hAnsi="Times New Roman"/>
                      <w:szCs w:val="20"/>
                      <w:lang w:bidi="ar"/>
                    </w:rPr>
                    <w:t xml:space="preserve">L=120m x W=50m; </w:t>
                  </w:r>
                </w:p>
                <w:p w14:paraId="2FAF657A" w14:textId="77777777" w:rsidR="00D228B3" w:rsidRDefault="00D228B3" w:rsidP="00DB5AA3">
                  <w:pPr>
                    <w:pStyle w:val="ListParagraph"/>
                    <w:widowControl w:val="0"/>
                    <w:numPr>
                      <w:ilvl w:val="0"/>
                      <w:numId w:val="16"/>
                    </w:numPr>
                    <w:snapToGrid w:val="0"/>
                    <w:ind w:leftChars="0"/>
                    <w:rPr>
                      <w:rFonts w:ascii="Times New Roman" w:eastAsia="DengXian" w:hAnsi="Times New Roman"/>
                      <w:szCs w:val="20"/>
                      <w:lang w:bidi="ar"/>
                    </w:rPr>
                  </w:pPr>
                  <w:r w:rsidRPr="00BE0FC3">
                    <w:rPr>
                      <w:rFonts w:ascii="Times New Roman" w:eastAsia="DengXian" w:hAnsi="Times New Roman"/>
                      <w:szCs w:val="20"/>
                      <w:lang w:bidi="ar"/>
                    </w:rPr>
                    <w:t>Intermediate UE</w:t>
                  </w:r>
                  <w:r w:rsidRPr="006972F5">
                    <w:rPr>
                      <w:rFonts w:ascii="Times New Roman" w:eastAsia="DengXian" w:hAnsi="Times New Roman"/>
                      <w:szCs w:val="20"/>
                      <w:lang w:bidi="ar"/>
                    </w:rPr>
                    <w:t xml:space="preserve"> h</w:t>
                  </w:r>
                  <w:r>
                    <w:rPr>
                      <w:rFonts w:ascii="Times New Roman" w:eastAsia="DengXian" w:hAnsi="Times New Roman"/>
                      <w:szCs w:val="20"/>
                      <w:lang w:bidi="ar"/>
                    </w:rPr>
                    <w:t>e</w:t>
                  </w:r>
                  <w:r w:rsidRPr="006972F5">
                    <w:rPr>
                      <w:rFonts w:ascii="Times New Roman" w:eastAsia="DengXian" w:hAnsi="Times New Roman"/>
                      <w:szCs w:val="20"/>
                      <w:lang w:bidi="ar"/>
                    </w:rPr>
                    <w:t xml:space="preserve">ight = </w:t>
                  </w:r>
                  <w:r w:rsidRPr="00193D3B">
                    <w:rPr>
                      <w:rFonts w:ascii="Times New Roman" w:eastAsia="DengXian" w:hAnsi="Times New Roman"/>
                      <w:szCs w:val="20"/>
                      <w:lang w:bidi="ar"/>
                    </w:rPr>
                    <w:t>1.5 m</w:t>
                  </w:r>
                  <w:r w:rsidRPr="006972F5">
                    <w:rPr>
                      <w:rFonts w:ascii="Times New Roman" w:eastAsia="DengXian" w:hAnsi="Times New Roman"/>
                      <w:szCs w:val="20"/>
                      <w:lang w:bidi="ar"/>
                    </w:rPr>
                    <w:t xml:space="preserve"> </w:t>
                  </w:r>
                </w:p>
                <w:p w14:paraId="76D4CDC3" w14:textId="77777777" w:rsidR="00D228B3" w:rsidRPr="00BE0FC3" w:rsidRDefault="00D228B3" w:rsidP="00AC4169">
                  <w:pPr>
                    <w:widowControl w:val="0"/>
                    <w:snapToGrid w:val="0"/>
                    <w:rPr>
                      <w:rFonts w:ascii="Times New Roman" w:eastAsia="DengXian" w:hAnsi="Times New Roman"/>
                      <w:szCs w:val="20"/>
                      <w:lang w:eastAsia="x-none" w:bidi="ar"/>
                    </w:rPr>
                  </w:pPr>
                </w:p>
                <w:p w14:paraId="5CE6A6E0" w14:textId="77777777" w:rsidR="00D228B3" w:rsidRPr="00BE0FC3" w:rsidRDefault="00D228B3" w:rsidP="00AC4169">
                  <w:pPr>
                    <w:widowControl w:val="0"/>
                    <w:snapToGrid w:val="0"/>
                    <w:rPr>
                      <w:rFonts w:ascii="Times New Roman" w:eastAsia="DengXian" w:hAnsi="Times New Roman"/>
                      <w:szCs w:val="20"/>
                      <w:lang w:eastAsia="x-none" w:bidi="ar"/>
                    </w:rPr>
                  </w:pPr>
                  <w:r w:rsidRPr="002A190A">
                    <w:rPr>
                      <w:rFonts w:ascii="Times New Roman" w:eastAsia="DengXian" w:hAnsi="Times New Roman" w:hint="eastAsia"/>
                      <w:szCs w:val="20"/>
                      <w:highlight w:val="cyan"/>
                      <w:lang w:eastAsia="x-none" w:bidi="ar"/>
                    </w:rPr>
                    <w:t xml:space="preserve">FFS: </w:t>
                  </w:r>
                  <w:r w:rsidRPr="002A190A">
                    <w:rPr>
                      <w:rFonts w:ascii="Times New Roman" w:eastAsia="DengXian" w:hAnsi="Times New Roman"/>
                      <w:szCs w:val="20"/>
                      <w:highlight w:val="cyan"/>
                      <w:lang w:eastAsia="x-none" w:bidi="ar"/>
                    </w:rPr>
                    <w:t>Intermediate UE drop</w:t>
                  </w:r>
                  <w:r w:rsidRPr="002A190A">
                    <w:rPr>
                      <w:rFonts w:ascii="Times New Roman" w:eastAsia="DengXian" w:hAnsi="Times New Roman" w:hint="eastAsia"/>
                      <w:szCs w:val="20"/>
                      <w:highlight w:val="cyan"/>
                      <w:lang w:eastAsia="x-none" w:bidi="ar"/>
                    </w:rPr>
                    <w:t>ping</w:t>
                  </w:r>
                </w:p>
              </w:tc>
              <w:tc>
                <w:tcPr>
                  <w:tcW w:w="1527" w:type="pct"/>
                  <w:tcBorders>
                    <w:top w:val="single" w:sz="4" w:space="0" w:color="auto"/>
                    <w:left w:val="single" w:sz="4" w:space="0" w:color="auto"/>
                    <w:bottom w:val="single" w:sz="4" w:space="0" w:color="auto"/>
                    <w:right w:val="single" w:sz="4" w:space="0" w:color="auto"/>
                  </w:tcBorders>
                </w:tcPr>
                <w:p w14:paraId="179CD517" w14:textId="77777777" w:rsidR="00D228B3" w:rsidRPr="00A97D75" w:rsidRDefault="00D228B3" w:rsidP="00DB5AA3">
                  <w:pPr>
                    <w:pStyle w:val="ListParagraph"/>
                    <w:widowControl w:val="0"/>
                    <w:numPr>
                      <w:ilvl w:val="0"/>
                      <w:numId w:val="16"/>
                    </w:numPr>
                    <w:snapToGrid w:val="0"/>
                    <w:ind w:leftChars="0"/>
                    <w:rPr>
                      <w:rFonts w:ascii="Times New Roman" w:eastAsia="DengXian" w:hAnsi="Times New Roman"/>
                      <w:szCs w:val="20"/>
                      <w:highlight w:val="cyan"/>
                      <w:lang w:bidi="ar"/>
                    </w:rPr>
                  </w:pPr>
                  <w:r w:rsidRPr="00A97D75">
                    <w:rPr>
                      <w:rFonts w:ascii="Times New Roman" w:eastAsia="DengXian" w:hAnsi="Times New Roman"/>
                      <w:szCs w:val="20"/>
                      <w:highlight w:val="cyan"/>
                      <w:lang w:bidi="ar"/>
                    </w:rPr>
                    <w:t xml:space="preserve">L=300m x W=150m; </w:t>
                  </w:r>
                </w:p>
                <w:p w14:paraId="76A7948A" w14:textId="77777777" w:rsidR="00D228B3" w:rsidRPr="00232ACA" w:rsidRDefault="00D228B3" w:rsidP="00DB5AA3">
                  <w:pPr>
                    <w:pStyle w:val="ListParagraph"/>
                    <w:widowControl w:val="0"/>
                    <w:numPr>
                      <w:ilvl w:val="0"/>
                      <w:numId w:val="16"/>
                    </w:numPr>
                    <w:snapToGrid w:val="0"/>
                    <w:ind w:leftChars="0"/>
                    <w:rPr>
                      <w:rFonts w:ascii="Times New Roman" w:eastAsia="DengXian" w:hAnsi="Times New Roman"/>
                      <w:szCs w:val="20"/>
                      <w:lang w:bidi="ar"/>
                    </w:rPr>
                  </w:pPr>
                  <w:r w:rsidRPr="00232ACA">
                    <w:rPr>
                      <w:rFonts w:ascii="Times New Roman" w:eastAsia="DengXian" w:hAnsi="Times New Roman"/>
                      <w:szCs w:val="20"/>
                      <w:lang w:bidi="ar"/>
                    </w:rPr>
                    <w:t xml:space="preserve">Intermediate UE height = 1.5 m </w:t>
                  </w:r>
                </w:p>
                <w:p w14:paraId="15FA7363" w14:textId="77777777" w:rsidR="00D228B3" w:rsidRDefault="00D228B3" w:rsidP="00AC4169">
                  <w:pPr>
                    <w:pStyle w:val="NormalWeb"/>
                    <w:snapToGrid w:val="0"/>
                    <w:spacing w:beforeAutospacing="0" w:afterAutospacing="0"/>
                    <w:jc w:val="both"/>
                    <w:rPr>
                      <w:rFonts w:eastAsia="DengXian"/>
                      <w:szCs w:val="20"/>
                      <w:lang w:bidi="ar"/>
                    </w:rPr>
                  </w:pPr>
                </w:p>
                <w:p w14:paraId="44295D2E" w14:textId="77777777" w:rsidR="00D228B3" w:rsidRPr="008838B3" w:rsidRDefault="00D228B3" w:rsidP="00AC4169">
                  <w:pPr>
                    <w:widowControl w:val="0"/>
                    <w:snapToGrid w:val="0"/>
                    <w:rPr>
                      <w:rFonts w:ascii="Times New Roman" w:eastAsia="DengXian" w:hAnsi="Times New Roman"/>
                      <w:szCs w:val="20"/>
                      <w:lang w:eastAsia="zh-CN" w:bidi="ar"/>
                    </w:rPr>
                  </w:pPr>
                  <w:r w:rsidRPr="002A190A">
                    <w:rPr>
                      <w:rFonts w:ascii="Times New Roman" w:eastAsia="DengXian" w:hAnsi="Times New Roman" w:hint="eastAsia"/>
                      <w:szCs w:val="20"/>
                      <w:highlight w:val="cyan"/>
                      <w:lang w:eastAsia="zh-CN" w:bidi="ar"/>
                    </w:rPr>
                    <w:t xml:space="preserve">FFS: </w:t>
                  </w:r>
                  <w:r w:rsidRPr="002A190A">
                    <w:rPr>
                      <w:rFonts w:ascii="Times New Roman" w:hAnsi="Times New Roman"/>
                      <w:szCs w:val="20"/>
                      <w:highlight w:val="cyan"/>
                      <w:lang w:bidi="ar"/>
                    </w:rPr>
                    <w:t>Intermediate UE drop</w:t>
                  </w:r>
                  <w:r w:rsidRPr="002A190A">
                    <w:rPr>
                      <w:rFonts w:ascii="Times New Roman" w:eastAsia="DengXian" w:hAnsi="Times New Roman" w:hint="eastAsia"/>
                      <w:szCs w:val="20"/>
                      <w:highlight w:val="cyan"/>
                      <w:lang w:eastAsia="zh-CN" w:bidi="ar"/>
                    </w:rPr>
                    <w:t>ping</w:t>
                  </w:r>
                </w:p>
              </w:tc>
            </w:tr>
            <w:tr w:rsidR="00D228B3" w:rsidRPr="00E51F86" w14:paraId="78E885E1"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4EB97402" w14:textId="77777777" w:rsidR="00D228B3" w:rsidRPr="00060714" w:rsidRDefault="00D228B3" w:rsidP="00AC4169">
                  <w:pPr>
                    <w:snapToGrid w:val="0"/>
                    <w:rPr>
                      <w:rFonts w:ascii="Times New Roman" w:hAnsi="Times New Roman"/>
                    </w:rPr>
                  </w:pPr>
                  <w:r>
                    <w:rPr>
                      <w:rFonts w:ascii="Times New Roman" w:eastAsia="SimSun" w:hAnsi="Times New Roman"/>
                      <w:szCs w:val="20"/>
                      <w:lang w:bidi="ar"/>
                    </w:rPr>
                    <w:t>D</w:t>
                  </w:r>
                  <w:r w:rsidRPr="00E51F86">
                    <w:rPr>
                      <w:rFonts w:ascii="Times New Roman" w:eastAsia="SimSun" w:hAnsi="Times New Roman"/>
                      <w:szCs w:val="20"/>
                      <w:lang w:bidi="ar"/>
                    </w:rPr>
                    <w:t xml:space="preserve">evice distribution </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3BA45848" w14:textId="77777777" w:rsidR="00D228B3" w:rsidRPr="00E51F86" w:rsidRDefault="00D228B3" w:rsidP="00AC4169">
                  <w:pPr>
                    <w:adjustRightInd w:val="0"/>
                    <w:snapToGrid w:val="0"/>
                    <w:spacing w:beforeLines="50" w:before="120"/>
                    <w:rPr>
                      <w:rFonts w:ascii="Times New Roman" w:eastAsia="SimSun" w:hAnsi="Times New Roman"/>
                      <w:szCs w:val="20"/>
                      <w:lang w:bidi="ar"/>
                    </w:rPr>
                  </w:pPr>
                  <w:r w:rsidRPr="00E51F86">
                    <w:rPr>
                      <w:rFonts w:ascii="Times New Roman" w:eastAsia="SimSun" w:hAnsi="Times New Roman"/>
                      <w:szCs w:val="20"/>
                      <w:lang w:bidi="ar"/>
                    </w:rPr>
                    <w:t>Device Height= 1.5 m</w:t>
                  </w:r>
                </w:p>
                <w:p w14:paraId="2ADB8DB0" w14:textId="77777777" w:rsidR="00D228B3" w:rsidRPr="00060714" w:rsidRDefault="00D228B3" w:rsidP="00AC4169">
                  <w:pPr>
                    <w:adjustRightInd w:val="0"/>
                    <w:snapToGrid w:val="0"/>
                    <w:spacing w:beforeLines="50" w:before="120"/>
                    <w:rPr>
                      <w:rFonts w:ascii="Times New Roman" w:eastAsia="SimSun" w:hAnsi="Times New Roman"/>
                      <w:szCs w:val="20"/>
                      <w:lang w:bidi="ar"/>
                    </w:rPr>
                  </w:pPr>
                  <w:r w:rsidRPr="00060714">
                    <w:rPr>
                      <w:rFonts w:ascii="Times New Roman" w:eastAsia="SimSun" w:hAnsi="Times New Roman"/>
                      <w:szCs w:val="20"/>
                      <w:lang w:bidi="ar"/>
                    </w:rPr>
                    <w:t>AIoT devices drop uniformly distributed over the horizontal area</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43D75003" w14:textId="77777777" w:rsidR="00D228B3" w:rsidRPr="0060494A" w:rsidRDefault="00D228B3" w:rsidP="00AC4169">
                  <w:pPr>
                    <w:adjustRightInd w:val="0"/>
                    <w:snapToGrid w:val="0"/>
                    <w:spacing w:beforeLines="50" w:before="120"/>
                    <w:rPr>
                      <w:rFonts w:ascii="Times New Roman" w:eastAsia="SimSun" w:hAnsi="Times New Roman"/>
                      <w:szCs w:val="20"/>
                      <w:lang w:bidi="ar"/>
                    </w:rPr>
                  </w:pPr>
                  <w:r w:rsidRPr="0060494A">
                    <w:rPr>
                      <w:rFonts w:ascii="Times New Roman" w:eastAsia="SimSun" w:hAnsi="Times New Roman"/>
                      <w:szCs w:val="20"/>
                      <w:lang w:bidi="ar"/>
                    </w:rPr>
                    <w:t>Device Height= 1</w:t>
                  </w:r>
                  <w:r w:rsidRPr="0060494A">
                    <w:rPr>
                      <w:rFonts w:ascii="Times New Roman" w:eastAsia="SimSun" w:hAnsi="Times New Roman" w:hint="eastAsia"/>
                      <w:szCs w:val="20"/>
                      <w:lang w:eastAsia="zh-CN" w:bidi="ar"/>
                    </w:rPr>
                    <w:t xml:space="preserve">.5 </w:t>
                  </w:r>
                  <w:r w:rsidRPr="0060494A">
                    <w:rPr>
                      <w:rFonts w:ascii="Times New Roman" w:eastAsia="SimSun" w:hAnsi="Times New Roman"/>
                      <w:szCs w:val="20"/>
                      <w:lang w:bidi="ar"/>
                    </w:rPr>
                    <w:t>m</w:t>
                  </w:r>
                </w:p>
                <w:p w14:paraId="362549F9" w14:textId="77777777" w:rsidR="00D228B3" w:rsidRDefault="00D228B3" w:rsidP="00AC4169">
                  <w:pPr>
                    <w:adjustRightInd w:val="0"/>
                    <w:snapToGrid w:val="0"/>
                    <w:spacing w:beforeLines="50" w:before="120"/>
                    <w:rPr>
                      <w:rFonts w:ascii="Times New Roman" w:eastAsia="SimSun" w:hAnsi="Times New Roman"/>
                      <w:szCs w:val="20"/>
                      <w:lang w:bidi="ar"/>
                    </w:rPr>
                  </w:pPr>
                  <w:r w:rsidRPr="0060494A">
                    <w:rPr>
                      <w:rFonts w:ascii="Times New Roman" w:eastAsia="SimSun" w:hAnsi="Times New Roman"/>
                      <w:szCs w:val="20"/>
                      <w:lang w:bidi="ar"/>
                    </w:rPr>
                    <w:t>AIoT devices drop uniformly distributed over the horizontal area</w:t>
                  </w:r>
                </w:p>
                <w:p w14:paraId="4F93A8DA" w14:textId="77777777" w:rsidR="00D228B3" w:rsidRPr="00BE0FC3" w:rsidRDefault="00D228B3" w:rsidP="00AC4169">
                  <w:pPr>
                    <w:adjustRightInd w:val="0"/>
                    <w:snapToGrid w:val="0"/>
                    <w:spacing w:beforeLines="50" w:before="120"/>
                    <w:rPr>
                      <w:rFonts w:ascii="Times New Roman" w:eastAsia="SimSun" w:hAnsi="Times New Roman"/>
                      <w:szCs w:val="20"/>
                      <w:lang w:bidi="ar"/>
                    </w:rPr>
                  </w:pPr>
                  <w:r w:rsidRPr="002A190A">
                    <w:rPr>
                      <w:rFonts w:ascii="Times New Roman" w:eastAsia="SimSun" w:hAnsi="Times New Roman" w:hint="eastAsia"/>
                      <w:szCs w:val="20"/>
                      <w:highlight w:val="cyan"/>
                      <w:lang w:bidi="ar"/>
                    </w:rPr>
                    <w:t>F</w:t>
                  </w:r>
                  <w:r w:rsidRPr="002A190A">
                    <w:rPr>
                      <w:rFonts w:ascii="Times New Roman" w:eastAsia="SimSun" w:hAnsi="Times New Roman"/>
                      <w:szCs w:val="20"/>
                      <w:highlight w:val="cyan"/>
                      <w:lang w:bidi="ar"/>
                    </w:rPr>
                    <w:t>FS: which devices are involved in the evaluations</w:t>
                  </w:r>
                </w:p>
              </w:tc>
              <w:tc>
                <w:tcPr>
                  <w:tcW w:w="1527" w:type="pct"/>
                  <w:tcBorders>
                    <w:top w:val="single" w:sz="4" w:space="0" w:color="auto"/>
                    <w:left w:val="single" w:sz="4" w:space="0" w:color="auto"/>
                    <w:bottom w:val="single" w:sz="4" w:space="0" w:color="auto"/>
                    <w:right w:val="single" w:sz="4" w:space="0" w:color="auto"/>
                  </w:tcBorders>
                </w:tcPr>
                <w:p w14:paraId="6EC19367" w14:textId="77777777" w:rsidR="00D228B3" w:rsidRPr="0060494A" w:rsidRDefault="00D228B3" w:rsidP="00AC4169">
                  <w:pPr>
                    <w:adjustRightInd w:val="0"/>
                    <w:snapToGrid w:val="0"/>
                    <w:spacing w:beforeLines="50" w:before="120"/>
                    <w:rPr>
                      <w:rFonts w:ascii="Times New Roman" w:eastAsia="SimSun" w:hAnsi="Times New Roman"/>
                      <w:szCs w:val="20"/>
                      <w:lang w:bidi="ar"/>
                    </w:rPr>
                  </w:pPr>
                  <w:r w:rsidRPr="0060494A">
                    <w:rPr>
                      <w:rFonts w:ascii="Times New Roman" w:eastAsia="SimSun" w:hAnsi="Times New Roman"/>
                      <w:szCs w:val="20"/>
                      <w:lang w:bidi="ar"/>
                    </w:rPr>
                    <w:t>Device Height= 1.5m</w:t>
                  </w:r>
                </w:p>
                <w:p w14:paraId="1340B8F4" w14:textId="77777777" w:rsidR="00D228B3" w:rsidRDefault="00D228B3" w:rsidP="00AC4169">
                  <w:pPr>
                    <w:adjustRightInd w:val="0"/>
                    <w:snapToGrid w:val="0"/>
                    <w:spacing w:beforeLines="50" w:before="120"/>
                    <w:rPr>
                      <w:rFonts w:ascii="Times New Roman" w:eastAsia="SimSun" w:hAnsi="Times New Roman"/>
                      <w:szCs w:val="20"/>
                      <w:lang w:bidi="ar"/>
                    </w:rPr>
                  </w:pPr>
                  <w:r w:rsidRPr="0060494A">
                    <w:rPr>
                      <w:rFonts w:ascii="Times New Roman" w:eastAsia="SimSun" w:hAnsi="Times New Roman"/>
                      <w:szCs w:val="20"/>
                      <w:lang w:bidi="ar"/>
                    </w:rPr>
                    <w:t>AIoT devices drop uniformly distributed over the horizontal area</w:t>
                  </w:r>
                </w:p>
                <w:p w14:paraId="350416B9" w14:textId="77777777" w:rsidR="00D228B3" w:rsidRPr="00BE0FC3" w:rsidRDefault="00D228B3" w:rsidP="00AC4169">
                  <w:pPr>
                    <w:adjustRightInd w:val="0"/>
                    <w:snapToGrid w:val="0"/>
                    <w:spacing w:beforeLines="50" w:before="120"/>
                    <w:rPr>
                      <w:rFonts w:ascii="Times New Roman" w:eastAsia="SimSun" w:hAnsi="Times New Roman"/>
                      <w:szCs w:val="20"/>
                      <w:lang w:bidi="ar"/>
                    </w:rPr>
                  </w:pPr>
                  <w:r w:rsidRPr="002A190A">
                    <w:rPr>
                      <w:rFonts w:ascii="Times New Roman" w:eastAsia="SimSun" w:hAnsi="Times New Roman" w:hint="eastAsia"/>
                      <w:szCs w:val="20"/>
                      <w:highlight w:val="cyan"/>
                      <w:lang w:bidi="ar"/>
                    </w:rPr>
                    <w:t>F</w:t>
                  </w:r>
                  <w:r w:rsidRPr="002A190A">
                    <w:rPr>
                      <w:rFonts w:ascii="Times New Roman" w:eastAsia="SimSun" w:hAnsi="Times New Roman"/>
                      <w:szCs w:val="20"/>
                      <w:highlight w:val="cyan"/>
                      <w:lang w:bidi="ar"/>
                    </w:rPr>
                    <w:t>FS: which devices are involved in the evaluations</w:t>
                  </w:r>
                </w:p>
              </w:tc>
            </w:tr>
            <w:tr w:rsidR="00D228B3" w:rsidRPr="00E51F86" w14:paraId="191E6C43"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0B64FE4E" w14:textId="77777777" w:rsidR="00D228B3" w:rsidRDefault="00D228B3" w:rsidP="00AC4169">
                  <w:pPr>
                    <w:snapToGrid w:val="0"/>
                    <w:rPr>
                      <w:rFonts w:ascii="Times New Roman" w:eastAsia="SimSun" w:hAnsi="Times New Roman"/>
                      <w:szCs w:val="20"/>
                      <w:lang w:eastAsia="zh-CN" w:bidi="ar"/>
                    </w:rPr>
                  </w:pPr>
                  <w:r w:rsidRPr="00BE0FC3">
                    <w:rPr>
                      <w:color w:val="000000"/>
                      <w:szCs w:val="20"/>
                      <w:lang w:eastAsia="zh-CN"/>
                    </w:rPr>
                    <w:t>Device mobility (horizontal plane only)</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3C7CA9AA" w14:textId="77777777" w:rsidR="00D228B3" w:rsidRPr="00E51F86" w:rsidRDefault="00D228B3" w:rsidP="00AC4169">
                  <w:pPr>
                    <w:adjustRightInd w:val="0"/>
                    <w:snapToGrid w:val="0"/>
                    <w:spacing w:beforeLines="50" w:before="120"/>
                    <w:rPr>
                      <w:rFonts w:ascii="Times New Roman" w:eastAsia="SimSun" w:hAnsi="Times New Roman"/>
                      <w:szCs w:val="20"/>
                      <w:lang w:bidi="ar"/>
                    </w:rPr>
                  </w:pPr>
                  <w:r w:rsidRPr="00BE0FC3">
                    <w:rPr>
                      <w:color w:val="000000"/>
                      <w:szCs w:val="20"/>
                      <w:lang w:eastAsia="zh-CN"/>
                    </w:rPr>
                    <w:t>3 kph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1585A27F" w14:textId="77777777" w:rsidR="00D228B3" w:rsidRPr="00E51F86" w:rsidRDefault="00D228B3" w:rsidP="00AC4169">
                  <w:pPr>
                    <w:adjustRightInd w:val="0"/>
                    <w:snapToGrid w:val="0"/>
                    <w:spacing w:beforeLines="50" w:before="120"/>
                    <w:rPr>
                      <w:rFonts w:ascii="Times New Roman" w:eastAsia="SimSun" w:hAnsi="Times New Roman"/>
                      <w:szCs w:val="20"/>
                      <w:lang w:bidi="ar"/>
                    </w:rPr>
                  </w:pPr>
                  <w:r w:rsidRPr="00BE0FC3">
                    <w:rPr>
                      <w:color w:val="000000"/>
                      <w:szCs w:val="20"/>
                      <w:lang w:eastAsia="zh-CN"/>
                    </w:rPr>
                    <w:t>3 kph</w:t>
                  </w:r>
                </w:p>
              </w:tc>
              <w:tc>
                <w:tcPr>
                  <w:tcW w:w="1527" w:type="pct"/>
                  <w:tcBorders>
                    <w:top w:val="single" w:sz="4" w:space="0" w:color="auto"/>
                    <w:left w:val="single" w:sz="4" w:space="0" w:color="auto"/>
                    <w:bottom w:val="single" w:sz="4" w:space="0" w:color="auto"/>
                    <w:right w:val="single" w:sz="4" w:space="0" w:color="auto"/>
                  </w:tcBorders>
                </w:tcPr>
                <w:p w14:paraId="42B79D68" w14:textId="77777777" w:rsidR="00D228B3" w:rsidRPr="00E51F86" w:rsidRDefault="00D228B3" w:rsidP="00AC4169">
                  <w:pPr>
                    <w:adjustRightInd w:val="0"/>
                    <w:snapToGrid w:val="0"/>
                    <w:spacing w:beforeLines="50" w:before="120"/>
                    <w:rPr>
                      <w:rFonts w:ascii="Times New Roman" w:eastAsia="SimSun" w:hAnsi="Times New Roman"/>
                      <w:szCs w:val="20"/>
                      <w:lang w:bidi="ar"/>
                    </w:rPr>
                  </w:pPr>
                  <w:r w:rsidRPr="00BE0FC3">
                    <w:rPr>
                      <w:color w:val="000000"/>
                      <w:szCs w:val="20"/>
                      <w:lang w:eastAsia="zh-CN"/>
                    </w:rPr>
                    <w:t>3 kph</w:t>
                  </w:r>
                </w:p>
              </w:tc>
            </w:tr>
          </w:tbl>
          <w:p w14:paraId="3F2BF2C6" w14:textId="77777777" w:rsidR="00D228B3" w:rsidRPr="00BE0FC3" w:rsidRDefault="00D228B3" w:rsidP="00AC4169">
            <w:pPr>
              <w:rPr>
                <w:rFonts w:eastAsia="DengXian"/>
                <w:lang w:eastAsia="zh-CN"/>
              </w:rPr>
            </w:pPr>
          </w:p>
          <w:p w14:paraId="140D64C2" w14:textId="77777777" w:rsidR="00D228B3" w:rsidRDefault="00D228B3" w:rsidP="00AC4169"/>
        </w:tc>
      </w:tr>
    </w:tbl>
    <w:p w14:paraId="67BB3FAF" w14:textId="77777777" w:rsidR="00E439DF" w:rsidRDefault="00E439DF" w:rsidP="00D228B3"/>
    <w:p w14:paraId="7914CABB" w14:textId="77777777" w:rsidR="00E439DF" w:rsidRDefault="00E439DF" w:rsidP="00D228B3"/>
    <w:p w14:paraId="304F44A4" w14:textId="77777777" w:rsidR="00D228B3" w:rsidRPr="004F799A" w:rsidRDefault="00D228B3" w:rsidP="00CF0DB7">
      <w:pPr>
        <w:pStyle w:val="Heading4"/>
      </w:pPr>
      <w:r>
        <w:t>Hall size for D2T2</w:t>
      </w:r>
    </w:p>
    <w:p w14:paraId="6C092649" w14:textId="77777777" w:rsidR="00D228B3" w:rsidRDefault="00D228B3" w:rsidP="00D228B3">
      <w:r>
        <w:t>In above agreement, we found that for D2T2, the size of hall is too large, which is even larger than D1T1 cases. We think it is not necessary to have such as large hall and there is no discussion and reason behind this choice. Therefore, we propose to update the hall size to the same size as other case.</w:t>
      </w:r>
    </w:p>
    <w:p w14:paraId="360EAF23" w14:textId="77777777" w:rsidR="00D228B3" w:rsidRDefault="00D228B3" w:rsidP="00D228B3"/>
    <w:p w14:paraId="6C61ABDA" w14:textId="1B511137" w:rsidR="00D228B3" w:rsidRPr="00C704ED" w:rsidRDefault="00D228B3" w:rsidP="00D228B3">
      <w:pPr>
        <w:rPr>
          <w:b/>
          <w:bCs/>
        </w:rPr>
      </w:pPr>
      <w:r w:rsidRPr="0008323F">
        <w:rPr>
          <w:b/>
          <w:bCs/>
        </w:rPr>
        <w:t xml:space="preserve">Proposal </w:t>
      </w:r>
      <w:r w:rsidR="00817F6E">
        <w:rPr>
          <w:b/>
          <w:bCs/>
        </w:rPr>
        <w:t>4</w:t>
      </w:r>
      <w:r w:rsidRPr="0008323F">
        <w:rPr>
          <w:b/>
          <w:bCs/>
        </w:rPr>
        <w:t>: Reduce the hall size of D2T2 InF-DL case to 120x50m.</w:t>
      </w:r>
    </w:p>
    <w:p w14:paraId="7A0AB7BD" w14:textId="77777777" w:rsidR="00D228B3" w:rsidRDefault="00D228B3" w:rsidP="00D228B3"/>
    <w:p w14:paraId="0837BD15" w14:textId="77777777" w:rsidR="00D228B3" w:rsidRPr="009643A1" w:rsidRDefault="00D228B3" w:rsidP="00CF0DB7">
      <w:pPr>
        <w:pStyle w:val="Heading4"/>
      </w:pPr>
      <w:r w:rsidRPr="004F799A">
        <w:t xml:space="preserve">UE </w:t>
      </w:r>
      <w:r>
        <w:t>and Device D</w:t>
      </w:r>
      <w:r w:rsidRPr="004F799A">
        <w:t>ropping</w:t>
      </w:r>
    </w:p>
    <w:p w14:paraId="5D5D8600" w14:textId="766232A6" w:rsidR="00D228B3" w:rsidRDefault="00D228B3" w:rsidP="00D228B3">
      <w:r>
        <w:t>During 116bis, RAN1 had good discussion on UE and device dropping for D2T2 scenarios. How UE and device should be dropped really depends on what use cases we are going to evaluate.</w:t>
      </w:r>
    </w:p>
    <w:p w14:paraId="67EA90C1" w14:textId="77777777" w:rsidR="00D228B3" w:rsidRDefault="00D228B3" w:rsidP="00D228B3"/>
    <w:p w14:paraId="2CC02564" w14:textId="77777777" w:rsidR="00D228B3" w:rsidRDefault="00D228B3" w:rsidP="00D228B3">
      <w:r w:rsidRPr="003E769C">
        <w:lastRenderedPageBreak/>
        <w:t>First, for</w:t>
      </w:r>
      <w:r w:rsidRPr="00D37C4C">
        <w:rPr>
          <w:b/>
          <w:bCs/>
        </w:rPr>
        <w:t xml:space="preserve"> D1T1</w:t>
      </w:r>
      <w:r>
        <w:t xml:space="preserve">, it is quite clear that the goal of T1 is to provide </w:t>
      </w:r>
      <w:r w:rsidRPr="004D3D2F">
        <w:rPr>
          <w:i/>
          <w:iCs/>
        </w:rPr>
        <w:t>continuous coverage</w:t>
      </w:r>
      <w:r>
        <w:t xml:space="preserve"> in indoor environments. This requires dense deployments of BSs in grid to cover as large area as possible. Device could be dropped uniformly (or in clustered fashion) within the target coverage area (in this case warehouse).</w:t>
      </w:r>
    </w:p>
    <w:p w14:paraId="626728AB" w14:textId="77777777" w:rsidR="00D228B3" w:rsidRDefault="00D228B3" w:rsidP="00D228B3"/>
    <w:p w14:paraId="2A9022EE" w14:textId="77777777" w:rsidR="00D228B3" w:rsidRDefault="00D228B3" w:rsidP="00D228B3">
      <w:r w:rsidRPr="003E769C">
        <w:t>Second, for</w:t>
      </w:r>
      <w:r w:rsidRPr="00D37C4C">
        <w:rPr>
          <w:b/>
          <w:bCs/>
        </w:rPr>
        <w:t xml:space="preserve"> D2T2</w:t>
      </w:r>
      <w:r>
        <w:t xml:space="preserve">, the goal of T2 is to address use case of smart home or smart office, where users use their smartphones directly to read tags (A-IoT device) nearby. </w:t>
      </w:r>
    </w:p>
    <w:p w14:paraId="7698D322" w14:textId="77777777" w:rsidR="00D228B3" w:rsidRDefault="00D228B3" w:rsidP="00DB5AA3">
      <w:pPr>
        <w:pStyle w:val="ListParagraph"/>
        <w:numPr>
          <w:ilvl w:val="0"/>
          <w:numId w:val="22"/>
        </w:numPr>
        <w:ind w:leftChars="0"/>
      </w:pPr>
      <w:r w:rsidRPr="000A1D2A">
        <w:rPr>
          <w:b/>
          <w:bCs/>
        </w:rPr>
        <w:t>Density of UE</w:t>
      </w:r>
      <w:r>
        <w:t xml:space="preserve">: Note that the goal of T2 is not to compete or replace T1. So, there is no need of providing continuous coverage. This means that the density of UE does </w:t>
      </w:r>
      <w:r w:rsidRPr="000A1D2A">
        <w:rPr>
          <w:color w:val="FF0000"/>
        </w:rPr>
        <w:t xml:space="preserve">not </w:t>
      </w:r>
      <w:r>
        <w:t>need to be high to coverage indoor office or warehouse.</w:t>
      </w:r>
    </w:p>
    <w:p w14:paraId="5FE8B4EA" w14:textId="77777777" w:rsidR="00D228B3" w:rsidRDefault="00D228B3" w:rsidP="00DB5AA3">
      <w:pPr>
        <w:pStyle w:val="ListParagraph"/>
        <w:numPr>
          <w:ilvl w:val="0"/>
          <w:numId w:val="22"/>
        </w:numPr>
        <w:ind w:leftChars="0"/>
      </w:pPr>
      <w:r w:rsidRPr="000A1D2A">
        <w:rPr>
          <w:b/>
          <w:bCs/>
        </w:rPr>
        <w:t>Spatial correlation between UE and device</w:t>
      </w:r>
      <w:r>
        <w:rPr>
          <w:b/>
          <w:bCs/>
        </w:rPr>
        <w:t>s</w:t>
      </w:r>
      <w:r w:rsidRPr="000A1D2A">
        <w:rPr>
          <w:b/>
          <w:bCs/>
        </w:rPr>
        <w:t>:</w:t>
      </w:r>
      <w:r>
        <w:t xml:space="preserve"> In typical use cases for T2, users first move close to target devices and then perform reading (inventory/command) since users are already aware that UE’s reading range is limited. Furthermore, in many consumer use cases, users have some products (w/ A-IoT tag/device attached) in front of them already. Users use their smartphone to get additional information from the tag in front of them. So, the user’s intention to read things around them makes such spatial correlation happen in T2.</w:t>
      </w:r>
    </w:p>
    <w:p w14:paraId="7D714EB2" w14:textId="77777777" w:rsidR="00D228B3" w:rsidRDefault="00D228B3" w:rsidP="00D228B3"/>
    <w:p w14:paraId="7EE4ECC2" w14:textId="6A06E5D4" w:rsidR="00D228B3" w:rsidRPr="002F3E9E" w:rsidRDefault="00D228B3" w:rsidP="00D228B3">
      <w:pPr>
        <w:rPr>
          <w:b/>
          <w:bCs/>
        </w:rPr>
      </w:pPr>
      <w:r w:rsidRPr="002F3E9E">
        <w:rPr>
          <w:b/>
          <w:bCs/>
        </w:rPr>
        <w:t xml:space="preserve">Observation </w:t>
      </w:r>
      <w:r w:rsidR="003D09E8">
        <w:rPr>
          <w:b/>
          <w:bCs/>
        </w:rPr>
        <w:t>9</w:t>
      </w:r>
      <w:r w:rsidRPr="002F3E9E">
        <w:rPr>
          <w:b/>
          <w:bCs/>
        </w:rPr>
        <w:t>: The goal of T2 is not to provide continuous coverage (as T1). The goal of T2 is to address consumer use case, e.g., using smartphone to read tags nearby.</w:t>
      </w:r>
    </w:p>
    <w:p w14:paraId="2F5BD679" w14:textId="390EB377" w:rsidR="00D228B3" w:rsidRPr="002F3E9E" w:rsidRDefault="00D228B3" w:rsidP="00D228B3">
      <w:pPr>
        <w:rPr>
          <w:b/>
          <w:bCs/>
        </w:rPr>
      </w:pPr>
      <w:r w:rsidRPr="002F3E9E">
        <w:rPr>
          <w:b/>
          <w:bCs/>
        </w:rPr>
        <w:t xml:space="preserve">Observation </w:t>
      </w:r>
      <w:r w:rsidR="003D09E8">
        <w:rPr>
          <w:b/>
          <w:bCs/>
        </w:rPr>
        <w:t>10</w:t>
      </w:r>
      <w:r w:rsidRPr="002F3E9E">
        <w:rPr>
          <w:b/>
          <w:bCs/>
        </w:rPr>
        <w:t>: For D2T2, UE dropping density does not need to be high considering consumer use case.</w:t>
      </w:r>
    </w:p>
    <w:p w14:paraId="713FAD81" w14:textId="277D052B" w:rsidR="00D228B3" w:rsidRPr="007F41D2" w:rsidRDefault="00D228B3" w:rsidP="00D228B3">
      <w:pPr>
        <w:rPr>
          <w:b/>
          <w:bCs/>
        </w:rPr>
      </w:pPr>
      <w:r w:rsidRPr="002F3E9E">
        <w:rPr>
          <w:b/>
          <w:bCs/>
        </w:rPr>
        <w:t xml:space="preserve">Observation </w:t>
      </w:r>
      <w:r w:rsidR="003D09E8">
        <w:rPr>
          <w:b/>
          <w:bCs/>
        </w:rPr>
        <w:t>11</w:t>
      </w:r>
      <w:r w:rsidRPr="002F3E9E">
        <w:rPr>
          <w:b/>
          <w:bCs/>
        </w:rPr>
        <w:t>:</w:t>
      </w:r>
      <w:r>
        <w:rPr>
          <w:b/>
          <w:bCs/>
        </w:rPr>
        <w:t xml:space="preserve"> </w:t>
      </w:r>
      <w:r w:rsidRPr="002F3E9E">
        <w:rPr>
          <w:b/>
          <w:bCs/>
        </w:rPr>
        <w:t xml:space="preserve">For D2T2, </w:t>
      </w:r>
      <w:r>
        <w:rPr>
          <w:b/>
          <w:bCs/>
        </w:rPr>
        <w:t xml:space="preserve">there is inherent spatial correlation occurring in </w:t>
      </w:r>
      <w:r w:rsidRPr="002F3E9E">
        <w:rPr>
          <w:b/>
          <w:bCs/>
        </w:rPr>
        <w:t xml:space="preserve">device </w:t>
      </w:r>
      <w:r>
        <w:rPr>
          <w:b/>
          <w:bCs/>
        </w:rPr>
        <w:t>location and reader UE’s location due to the intention of users to read nearby tags using his/her smartphone.</w:t>
      </w:r>
    </w:p>
    <w:p w14:paraId="32F02DFE" w14:textId="77777777" w:rsidR="00D228B3" w:rsidRDefault="00D228B3" w:rsidP="00D228B3"/>
    <w:p w14:paraId="43213420" w14:textId="0A654CA7" w:rsidR="00D228B3" w:rsidRPr="000B5332" w:rsidRDefault="00D228B3" w:rsidP="00D228B3">
      <w:pPr>
        <w:rPr>
          <w:b/>
          <w:bCs/>
        </w:rPr>
      </w:pPr>
      <w:r w:rsidRPr="00831993">
        <w:rPr>
          <w:b/>
          <w:bCs/>
        </w:rPr>
        <w:t xml:space="preserve">Proposal </w:t>
      </w:r>
      <w:r w:rsidR="00817F6E">
        <w:rPr>
          <w:b/>
          <w:bCs/>
        </w:rPr>
        <w:t>5</w:t>
      </w:r>
      <w:r w:rsidRPr="00831993">
        <w:rPr>
          <w:b/>
          <w:bCs/>
        </w:rPr>
        <w:t>: Update table with following modification</w:t>
      </w:r>
    </w:p>
    <w:p w14:paraId="6BD99B12" w14:textId="77777777" w:rsidR="00D228B3" w:rsidRPr="00C137DD" w:rsidRDefault="00D228B3" w:rsidP="00D228B3">
      <w:pPr>
        <w:rPr>
          <w:rFonts w:eastAsia="DengXian"/>
          <w:b/>
          <w:bCs/>
          <w:lang w:eastAsia="zh-CN"/>
        </w:rPr>
      </w:pPr>
      <w:r w:rsidRPr="00C137DD">
        <w:rPr>
          <w:rFonts w:eastAsia="DengXian" w:hint="eastAsia"/>
          <w:b/>
          <w:bCs/>
          <w:lang w:eastAsia="zh-CN"/>
        </w:rPr>
        <w:t>The following</w:t>
      </w:r>
      <w:r w:rsidRPr="00C137DD">
        <w:rPr>
          <w:rFonts w:eastAsia="DengXian"/>
          <w:b/>
          <w:bCs/>
          <w:lang w:eastAsia="zh-CN"/>
        </w:rPr>
        <w:t xml:space="preserve"> layout </w:t>
      </w:r>
      <w:r w:rsidRPr="00C137DD">
        <w:rPr>
          <w:rFonts w:eastAsia="DengXian" w:hint="eastAsia"/>
          <w:b/>
          <w:bCs/>
          <w:lang w:eastAsia="zh-CN"/>
        </w:rPr>
        <w:t>is</w:t>
      </w:r>
      <w:r w:rsidRPr="00C137DD">
        <w:rPr>
          <w:rFonts w:eastAsia="DengXian"/>
          <w:b/>
          <w:bCs/>
          <w:lang w:eastAsia="zh-CN"/>
        </w:rPr>
        <w:t xml:space="preserve"> </w:t>
      </w:r>
      <w:r w:rsidRPr="00C137DD">
        <w:rPr>
          <w:rFonts w:eastAsia="DengXian" w:hint="eastAsia"/>
          <w:b/>
          <w:bCs/>
          <w:lang w:eastAsia="zh-CN"/>
        </w:rPr>
        <w:t>used f</w:t>
      </w:r>
      <w:r w:rsidRPr="00C137DD">
        <w:rPr>
          <w:rFonts w:eastAsia="DengXian"/>
          <w:b/>
          <w:bCs/>
          <w:lang w:eastAsia="zh-CN"/>
        </w:rPr>
        <w:t>or evaluation purpose,</w:t>
      </w:r>
    </w:p>
    <w:p w14:paraId="161EED83" w14:textId="77777777" w:rsidR="00D228B3" w:rsidRPr="00F236B6" w:rsidRDefault="00D228B3" w:rsidP="00DB5AA3">
      <w:pPr>
        <w:pStyle w:val="ListParagraph"/>
        <w:numPr>
          <w:ilvl w:val="0"/>
          <w:numId w:val="14"/>
        </w:numPr>
        <w:ind w:leftChars="0"/>
        <w:jc w:val="left"/>
        <w:rPr>
          <w:rFonts w:eastAsia="DengXian"/>
          <w:strike/>
          <w:color w:val="FF0000"/>
          <w:lang w:eastAsia="zh-CN"/>
        </w:rPr>
      </w:pPr>
      <w:r w:rsidRPr="00F236B6">
        <w:rPr>
          <w:rFonts w:eastAsia="DengXian" w:hint="eastAsia"/>
          <w:strike/>
          <w:color w:val="FF0000"/>
          <w:lang w:eastAsia="zh-CN"/>
        </w:rPr>
        <w:t>FFS: CW distribution for D1T1-B and D2T2-B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2496"/>
        <w:gridCol w:w="2491"/>
        <w:gridCol w:w="2853"/>
      </w:tblGrid>
      <w:tr w:rsidR="00D228B3" w:rsidRPr="0087128B" w14:paraId="15C15764"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D9D9D9"/>
            <w:vAlign w:val="center"/>
          </w:tcPr>
          <w:p w14:paraId="3B8A8AB0" w14:textId="77777777" w:rsidR="00D228B3" w:rsidRPr="0087128B" w:rsidRDefault="00D228B3" w:rsidP="00AC4169">
            <w:pPr>
              <w:pStyle w:val="NormalWeb"/>
              <w:snapToGrid w:val="0"/>
              <w:spacing w:beforeAutospacing="0" w:afterAutospacing="0"/>
              <w:jc w:val="center"/>
              <w:rPr>
                <w:rFonts w:asciiTheme="minorHAnsi" w:hAnsiTheme="minorHAnsi" w:cstheme="minorHAnsi"/>
                <w:sz w:val="20"/>
                <w:szCs w:val="20"/>
              </w:rPr>
            </w:pPr>
            <w:r w:rsidRPr="0087128B">
              <w:rPr>
                <w:rFonts w:asciiTheme="minorHAnsi" w:eastAsia="DengXian" w:hAnsiTheme="minorHAnsi" w:cstheme="minorHAnsi"/>
                <w:b/>
                <w:sz w:val="20"/>
                <w:szCs w:val="20"/>
                <w:lang w:bidi="ar"/>
              </w:rPr>
              <w:t>Parameter</w:t>
            </w:r>
          </w:p>
        </w:tc>
        <w:tc>
          <w:tcPr>
            <w:tcW w:w="1331" w:type="pct"/>
            <w:tcBorders>
              <w:top w:val="single" w:sz="4" w:space="0" w:color="auto"/>
              <w:left w:val="single" w:sz="4" w:space="0" w:color="auto"/>
              <w:bottom w:val="single" w:sz="4" w:space="0" w:color="auto"/>
              <w:right w:val="single" w:sz="4" w:space="0" w:color="auto"/>
            </w:tcBorders>
            <w:shd w:val="clear" w:color="auto" w:fill="D9D9D9"/>
            <w:vAlign w:val="center"/>
          </w:tcPr>
          <w:p w14:paraId="4CF76272" w14:textId="77777777" w:rsidR="00D228B3" w:rsidRPr="0087128B" w:rsidRDefault="00D228B3" w:rsidP="00AC4169">
            <w:pPr>
              <w:pStyle w:val="NormalWeb"/>
              <w:snapToGrid w:val="0"/>
              <w:spacing w:beforeAutospacing="0" w:afterAutospacing="0"/>
              <w:jc w:val="center"/>
              <w:rPr>
                <w:rFonts w:asciiTheme="minorHAnsi" w:hAnsiTheme="minorHAnsi" w:cstheme="minorHAnsi"/>
                <w:sz w:val="20"/>
                <w:szCs w:val="20"/>
              </w:rPr>
            </w:pPr>
            <w:r w:rsidRPr="0087128B">
              <w:rPr>
                <w:rFonts w:asciiTheme="minorHAnsi" w:eastAsia="DengXian" w:hAnsiTheme="minorHAnsi" w:cstheme="minorHAnsi"/>
                <w:b/>
                <w:sz w:val="20"/>
                <w:szCs w:val="20"/>
                <w:lang w:bidi="ar"/>
              </w:rPr>
              <w:t>Assumptions for D1T1</w:t>
            </w:r>
          </w:p>
        </w:tc>
        <w:tc>
          <w:tcPr>
            <w:tcW w:w="2860" w:type="pct"/>
            <w:gridSpan w:val="2"/>
            <w:tcBorders>
              <w:top w:val="single" w:sz="4" w:space="0" w:color="auto"/>
              <w:left w:val="single" w:sz="4" w:space="0" w:color="auto"/>
              <w:bottom w:val="single" w:sz="4" w:space="0" w:color="auto"/>
              <w:right w:val="single" w:sz="4" w:space="0" w:color="auto"/>
            </w:tcBorders>
            <w:shd w:val="clear" w:color="auto" w:fill="D9D9D9"/>
          </w:tcPr>
          <w:p w14:paraId="49888774" w14:textId="77777777" w:rsidR="00D228B3" w:rsidRPr="0087128B" w:rsidRDefault="00D228B3" w:rsidP="00AC4169">
            <w:pPr>
              <w:pStyle w:val="NormalWeb"/>
              <w:snapToGrid w:val="0"/>
              <w:spacing w:beforeAutospacing="0" w:afterAutospacing="0"/>
              <w:jc w:val="center"/>
              <w:rPr>
                <w:rFonts w:asciiTheme="minorHAnsi" w:eastAsia="DengXian" w:hAnsiTheme="minorHAnsi" w:cstheme="minorHAnsi"/>
                <w:b/>
                <w:sz w:val="20"/>
                <w:szCs w:val="20"/>
                <w:lang w:bidi="ar"/>
              </w:rPr>
            </w:pPr>
            <w:r w:rsidRPr="0087128B">
              <w:rPr>
                <w:rFonts w:asciiTheme="minorHAnsi" w:eastAsia="DengXian" w:hAnsiTheme="minorHAnsi" w:cstheme="minorHAnsi"/>
                <w:b/>
                <w:sz w:val="20"/>
                <w:szCs w:val="20"/>
                <w:lang w:bidi="ar"/>
              </w:rPr>
              <w:t>Assumptions for D2T2</w:t>
            </w:r>
          </w:p>
        </w:tc>
      </w:tr>
      <w:tr w:rsidR="00D228B3" w:rsidRPr="0087128B" w14:paraId="5A803BE3"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35426089" w14:textId="77777777" w:rsidR="00D228B3" w:rsidRPr="0087128B" w:rsidRDefault="00D228B3" w:rsidP="00AC4169">
            <w:pPr>
              <w:snapToGrid w:val="0"/>
              <w:rPr>
                <w:b/>
                <w:bCs/>
                <w:sz w:val="20"/>
                <w:szCs w:val="20"/>
              </w:rPr>
            </w:pPr>
            <w:r w:rsidRPr="0087128B">
              <w:rPr>
                <w:rFonts w:eastAsia="SimSun"/>
                <w:b/>
                <w:bCs/>
                <w:sz w:val="20"/>
                <w:szCs w:val="20"/>
                <w:lang w:bidi="ar"/>
              </w:rPr>
              <w:t>Scenario</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4E7E2D01" w14:textId="77777777" w:rsidR="00D228B3" w:rsidRPr="0087128B" w:rsidRDefault="00D228B3" w:rsidP="00AC4169">
            <w:pPr>
              <w:snapToGrid w:val="0"/>
              <w:rPr>
                <w:rFonts w:eastAsia="SimSun"/>
                <w:b/>
                <w:bCs/>
                <w:sz w:val="20"/>
                <w:szCs w:val="20"/>
                <w:lang w:eastAsia="zh-CN" w:bidi="ar"/>
              </w:rPr>
            </w:pPr>
            <w:r w:rsidRPr="0087128B">
              <w:rPr>
                <w:rFonts w:eastAsia="SimSun"/>
                <w:b/>
                <w:bCs/>
                <w:sz w:val="20"/>
                <w:szCs w:val="20"/>
                <w:lang w:eastAsia="zh-CN" w:bidi="ar"/>
              </w:rPr>
              <w:t>InF-DH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599152E8" w14:textId="77777777" w:rsidR="00D228B3" w:rsidRPr="0087128B" w:rsidRDefault="00D228B3" w:rsidP="00AC4169">
            <w:pPr>
              <w:snapToGrid w:val="0"/>
              <w:rPr>
                <w:rFonts w:eastAsia="SimSun"/>
                <w:b/>
                <w:bCs/>
                <w:sz w:val="20"/>
                <w:szCs w:val="20"/>
                <w:lang w:bidi="ar"/>
              </w:rPr>
            </w:pPr>
            <w:r w:rsidRPr="0087128B">
              <w:rPr>
                <w:rFonts w:eastAsia="SimSun"/>
                <w:b/>
                <w:bCs/>
                <w:sz w:val="20"/>
                <w:szCs w:val="20"/>
                <w:lang w:eastAsia="zh-CN" w:bidi="ar"/>
              </w:rPr>
              <w:t>InH</w:t>
            </w:r>
            <w:r w:rsidRPr="0087128B">
              <w:rPr>
                <w:rFonts w:eastAsia="SimSun"/>
                <w:b/>
                <w:bCs/>
                <w:sz w:val="20"/>
                <w:szCs w:val="20"/>
                <w:lang w:bidi="ar"/>
              </w:rPr>
              <w:t>-office</w:t>
            </w:r>
          </w:p>
        </w:tc>
        <w:tc>
          <w:tcPr>
            <w:tcW w:w="1527" w:type="pct"/>
            <w:tcBorders>
              <w:top w:val="single" w:sz="4" w:space="0" w:color="auto"/>
              <w:left w:val="single" w:sz="4" w:space="0" w:color="auto"/>
              <w:bottom w:val="single" w:sz="4" w:space="0" w:color="auto"/>
              <w:right w:val="single" w:sz="4" w:space="0" w:color="auto"/>
            </w:tcBorders>
          </w:tcPr>
          <w:p w14:paraId="37267C6D" w14:textId="77777777" w:rsidR="00D228B3" w:rsidRPr="0087128B" w:rsidRDefault="00D228B3" w:rsidP="00AC4169">
            <w:pPr>
              <w:snapToGrid w:val="0"/>
              <w:rPr>
                <w:rFonts w:eastAsia="SimSun"/>
                <w:b/>
                <w:bCs/>
                <w:sz w:val="20"/>
                <w:szCs w:val="20"/>
                <w:lang w:eastAsia="zh-CN" w:bidi="ar"/>
              </w:rPr>
            </w:pPr>
            <w:r w:rsidRPr="0087128B">
              <w:rPr>
                <w:rFonts w:eastAsia="SimSun"/>
                <w:b/>
                <w:bCs/>
                <w:sz w:val="20"/>
                <w:szCs w:val="20"/>
                <w:lang w:eastAsia="zh-CN" w:bidi="ar"/>
              </w:rPr>
              <w:t>InF-DL</w:t>
            </w:r>
          </w:p>
        </w:tc>
      </w:tr>
      <w:tr w:rsidR="00D228B3" w:rsidRPr="0087128B" w14:paraId="3650571C"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04864896" w14:textId="77777777" w:rsidR="00D228B3" w:rsidRPr="0087128B" w:rsidRDefault="00D228B3" w:rsidP="00AC4169">
            <w:pPr>
              <w:snapToGrid w:val="0"/>
              <w:rPr>
                <w:b/>
                <w:bCs/>
                <w:sz w:val="20"/>
                <w:szCs w:val="20"/>
              </w:rPr>
            </w:pPr>
            <w:r w:rsidRPr="0087128B">
              <w:rPr>
                <w:rFonts w:eastAsia="SimSun"/>
                <w:b/>
                <w:bCs/>
                <w:sz w:val="20"/>
                <w:szCs w:val="20"/>
                <w:lang w:bidi="ar"/>
              </w:rPr>
              <w:t>Hall size</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E9B6328" w14:textId="77777777" w:rsidR="00D228B3" w:rsidRPr="0087128B" w:rsidDel="008D2049" w:rsidRDefault="00D228B3" w:rsidP="00AC4169">
            <w:pPr>
              <w:snapToGrid w:val="0"/>
              <w:rPr>
                <w:rFonts w:eastAsia="DengXian"/>
                <w:b/>
                <w:bCs/>
                <w:sz w:val="20"/>
                <w:szCs w:val="20"/>
                <w:lang w:bidi="ar"/>
              </w:rPr>
            </w:pPr>
            <w:r w:rsidRPr="0087128B">
              <w:rPr>
                <w:rFonts w:eastAsia="DengXian"/>
                <w:b/>
                <w:bCs/>
                <w:sz w:val="20"/>
                <w:szCs w:val="20"/>
                <w:lang w:bidi="ar"/>
              </w:rPr>
              <w:t>120x60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1A37C602" w14:textId="77777777" w:rsidR="00D228B3" w:rsidRPr="0087128B" w:rsidDel="008D2049" w:rsidRDefault="00D228B3" w:rsidP="00AC4169">
            <w:pPr>
              <w:snapToGrid w:val="0"/>
              <w:rPr>
                <w:rFonts w:eastAsia="DengXian"/>
                <w:b/>
                <w:bCs/>
                <w:sz w:val="20"/>
                <w:szCs w:val="20"/>
                <w:lang w:eastAsia="zh-CN" w:bidi="ar"/>
              </w:rPr>
            </w:pPr>
            <w:r w:rsidRPr="0087128B">
              <w:rPr>
                <w:rFonts w:eastAsia="DengXian"/>
                <w:b/>
                <w:bCs/>
                <w:sz w:val="20"/>
                <w:szCs w:val="20"/>
                <w:lang w:eastAsia="zh-CN" w:bidi="ar"/>
              </w:rPr>
              <w:t>120</w:t>
            </w:r>
            <w:r w:rsidRPr="0087128B">
              <w:rPr>
                <w:rFonts w:eastAsia="DengXian"/>
                <w:b/>
                <w:bCs/>
                <w:sz w:val="20"/>
                <w:szCs w:val="20"/>
                <w:lang w:bidi="ar"/>
              </w:rPr>
              <w:t xml:space="preserve"> x50 m</w:t>
            </w:r>
          </w:p>
        </w:tc>
        <w:tc>
          <w:tcPr>
            <w:tcW w:w="1527" w:type="pct"/>
            <w:tcBorders>
              <w:top w:val="single" w:sz="4" w:space="0" w:color="auto"/>
              <w:left w:val="single" w:sz="4" w:space="0" w:color="auto"/>
              <w:bottom w:val="single" w:sz="4" w:space="0" w:color="auto"/>
              <w:right w:val="single" w:sz="4" w:space="0" w:color="auto"/>
            </w:tcBorders>
          </w:tcPr>
          <w:p w14:paraId="68B3F159" w14:textId="77777777" w:rsidR="00D228B3" w:rsidRPr="0087128B" w:rsidRDefault="00D228B3" w:rsidP="00AC4169">
            <w:pPr>
              <w:snapToGrid w:val="0"/>
              <w:rPr>
                <w:rFonts w:eastAsia="DengXian"/>
                <w:b/>
                <w:bCs/>
                <w:strike/>
                <w:color w:val="FF0000"/>
                <w:sz w:val="20"/>
                <w:szCs w:val="20"/>
                <w:lang w:bidi="ar"/>
              </w:rPr>
            </w:pPr>
            <w:r w:rsidRPr="0087128B">
              <w:rPr>
                <w:rFonts w:eastAsia="DengXian"/>
                <w:b/>
                <w:bCs/>
                <w:strike/>
                <w:color w:val="FF0000"/>
                <w:sz w:val="20"/>
                <w:szCs w:val="20"/>
                <w:lang w:bidi="ar"/>
              </w:rPr>
              <w:t>300x150 m</w:t>
            </w:r>
          </w:p>
          <w:p w14:paraId="5A3ECD21" w14:textId="77777777" w:rsidR="00D228B3" w:rsidRPr="0087128B" w:rsidRDefault="00D228B3" w:rsidP="00AC4169">
            <w:pPr>
              <w:snapToGrid w:val="0"/>
              <w:rPr>
                <w:rFonts w:eastAsia="DengXian"/>
                <w:b/>
                <w:bCs/>
                <w:strike/>
                <w:sz w:val="20"/>
                <w:szCs w:val="20"/>
                <w:lang w:bidi="ar"/>
              </w:rPr>
            </w:pPr>
            <w:r w:rsidRPr="0087128B">
              <w:rPr>
                <w:rFonts w:eastAsia="DengXian"/>
                <w:b/>
                <w:bCs/>
                <w:color w:val="FF0000"/>
                <w:sz w:val="20"/>
                <w:szCs w:val="20"/>
                <w:lang w:eastAsia="zh-CN" w:bidi="ar"/>
              </w:rPr>
              <w:t>120</w:t>
            </w:r>
            <w:r w:rsidRPr="0087128B">
              <w:rPr>
                <w:rFonts w:eastAsia="DengXian"/>
                <w:b/>
                <w:bCs/>
                <w:color w:val="FF0000"/>
                <w:sz w:val="20"/>
                <w:szCs w:val="20"/>
                <w:lang w:bidi="ar"/>
              </w:rPr>
              <w:t xml:space="preserve"> x50 m</w:t>
            </w:r>
          </w:p>
        </w:tc>
      </w:tr>
      <w:tr w:rsidR="00D228B3" w:rsidRPr="0087128B" w14:paraId="35C72285"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432AAB22" w14:textId="77777777" w:rsidR="00D228B3" w:rsidRPr="0087128B" w:rsidRDefault="00D228B3" w:rsidP="00AC4169">
            <w:pPr>
              <w:snapToGrid w:val="0"/>
              <w:rPr>
                <w:b/>
                <w:bCs/>
                <w:sz w:val="20"/>
                <w:szCs w:val="20"/>
              </w:rPr>
            </w:pPr>
            <w:r w:rsidRPr="0087128B">
              <w:rPr>
                <w:rFonts w:eastAsia="SimSun"/>
                <w:b/>
                <w:bCs/>
                <w:sz w:val="20"/>
                <w:szCs w:val="20"/>
                <w:lang w:bidi="ar"/>
              </w:rPr>
              <w:t>Room height</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56F408A6" w14:textId="77777777" w:rsidR="00D228B3" w:rsidRPr="0087128B" w:rsidRDefault="00D228B3" w:rsidP="00AC4169">
            <w:pPr>
              <w:snapToGrid w:val="0"/>
              <w:rPr>
                <w:rFonts w:eastAsia="SimSun"/>
                <w:b/>
                <w:bCs/>
                <w:sz w:val="20"/>
                <w:szCs w:val="20"/>
                <w:lang w:bidi="ar"/>
              </w:rPr>
            </w:pPr>
            <w:r w:rsidRPr="0087128B">
              <w:rPr>
                <w:rFonts w:eastAsia="SimSun"/>
                <w:b/>
                <w:bCs/>
                <w:sz w:val="20"/>
                <w:szCs w:val="20"/>
                <w:lang w:bidi="ar"/>
              </w:rPr>
              <w:t>10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6AFCA537" w14:textId="77777777" w:rsidR="00D228B3" w:rsidRPr="0087128B" w:rsidRDefault="00D228B3" w:rsidP="00AC4169">
            <w:pPr>
              <w:snapToGrid w:val="0"/>
              <w:rPr>
                <w:rFonts w:eastAsia="SimSun"/>
                <w:b/>
                <w:bCs/>
                <w:sz w:val="20"/>
                <w:szCs w:val="20"/>
                <w:lang w:eastAsia="zh-CN" w:bidi="ar"/>
              </w:rPr>
            </w:pPr>
            <w:r w:rsidRPr="0087128B">
              <w:rPr>
                <w:rFonts w:eastAsia="SimSun"/>
                <w:b/>
                <w:bCs/>
                <w:sz w:val="20"/>
                <w:szCs w:val="20"/>
                <w:lang w:eastAsia="zh-CN" w:bidi="ar"/>
              </w:rPr>
              <w:t>3m</w:t>
            </w:r>
          </w:p>
        </w:tc>
        <w:tc>
          <w:tcPr>
            <w:tcW w:w="1527" w:type="pct"/>
            <w:tcBorders>
              <w:top w:val="single" w:sz="4" w:space="0" w:color="auto"/>
              <w:left w:val="single" w:sz="4" w:space="0" w:color="auto"/>
              <w:bottom w:val="single" w:sz="4" w:space="0" w:color="auto"/>
              <w:right w:val="single" w:sz="4" w:space="0" w:color="auto"/>
            </w:tcBorders>
          </w:tcPr>
          <w:p w14:paraId="795B11CF" w14:textId="77777777" w:rsidR="00D228B3" w:rsidRPr="0087128B" w:rsidRDefault="00D228B3" w:rsidP="00AC4169">
            <w:pPr>
              <w:snapToGrid w:val="0"/>
              <w:rPr>
                <w:rFonts w:eastAsia="SimSun"/>
                <w:b/>
                <w:bCs/>
                <w:sz w:val="20"/>
                <w:szCs w:val="20"/>
                <w:lang w:bidi="ar"/>
              </w:rPr>
            </w:pPr>
            <w:r w:rsidRPr="0087128B">
              <w:rPr>
                <w:rFonts w:eastAsia="SimSun"/>
                <w:b/>
                <w:bCs/>
                <w:sz w:val="20"/>
                <w:szCs w:val="20"/>
                <w:lang w:bidi="ar"/>
              </w:rPr>
              <w:t>10 m</w:t>
            </w:r>
          </w:p>
        </w:tc>
      </w:tr>
      <w:tr w:rsidR="00D228B3" w:rsidRPr="0087128B" w14:paraId="146AAE85"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33840695" w14:textId="77777777" w:rsidR="00D228B3" w:rsidRPr="0087128B" w:rsidRDefault="00D228B3" w:rsidP="00AC4169">
            <w:pPr>
              <w:snapToGrid w:val="0"/>
              <w:rPr>
                <w:b/>
                <w:bCs/>
                <w:sz w:val="20"/>
                <w:szCs w:val="20"/>
              </w:rPr>
            </w:pPr>
            <w:r w:rsidRPr="0087128B">
              <w:rPr>
                <w:rFonts w:eastAsia="SimSun"/>
                <w:b/>
                <w:bCs/>
                <w:sz w:val="20"/>
                <w:szCs w:val="20"/>
                <w:lang w:bidi="ar"/>
              </w:rPr>
              <w:t>Sectorization</w:t>
            </w:r>
          </w:p>
        </w:tc>
        <w:tc>
          <w:tcPr>
            <w:tcW w:w="4191" w:type="pct"/>
            <w:gridSpan w:val="3"/>
            <w:tcBorders>
              <w:top w:val="single" w:sz="4" w:space="0" w:color="auto"/>
              <w:left w:val="single" w:sz="4" w:space="0" w:color="auto"/>
              <w:bottom w:val="single" w:sz="4" w:space="0" w:color="auto"/>
              <w:right w:val="single" w:sz="4" w:space="0" w:color="auto"/>
            </w:tcBorders>
            <w:shd w:val="clear" w:color="auto" w:fill="auto"/>
          </w:tcPr>
          <w:p w14:paraId="6AFD59CB" w14:textId="77777777" w:rsidR="00D228B3" w:rsidRPr="0087128B" w:rsidRDefault="00D228B3" w:rsidP="00AC4169">
            <w:pPr>
              <w:snapToGrid w:val="0"/>
              <w:rPr>
                <w:rFonts w:eastAsia="SimSun"/>
                <w:b/>
                <w:bCs/>
                <w:sz w:val="20"/>
                <w:szCs w:val="20"/>
                <w:lang w:bidi="ar"/>
              </w:rPr>
            </w:pPr>
            <w:r w:rsidRPr="0087128B">
              <w:rPr>
                <w:rFonts w:eastAsia="SimSun"/>
                <w:b/>
                <w:bCs/>
                <w:sz w:val="20"/>
                <w:szCs w:val="20"/>
                <w:lang w:bidi="ar"/>
              </w:rPr>
              <w:t>None</w:t>
            </w:r>
          </w:p>
        </w:tc>
      </w:tr>
      <w:tr w:rsidR="00D228B3" w:rsidRPr="0087128B" w14:paraId="2CE0D170" w14:textId="77777777" w:rsidTr="00AC4169">
        <w:trPr>
          <w:cantSplit/>
          <w:jc w:val="center"/>
        </w:trPr>
        <w:tc>
          <w:tcPr>
            <w:tcW w:w="809" w:type="pct"/>
            <w:tcBorders>
              <w:top w:val="single" w:sz="4" w:space="0" w:color="auto"/>
              <w:left w:val="single" w:sz="4" w:space="0" w:color="auto"/>
              <w:right w:val="single" w:sz="4" w:space="0" w:color="auto"/>
            </w:tcBorders>
            <w:shd w:val="clear" w:color="auto" w:fill="auto"/>
            <w:vAlign w:val="center"/>
          </w:tcPr>
          <w:p w14:paraId="5BB5DBD6" w14:textId="77777777" w:rsidR="00D228B3" w:rsidRPr="0087128B" w:rsidRDefault="00D228B3" w:rsidP="00AC4169">
            <w:pPr>
              <w:snapToGrid w:val="0"/>
              <w:rPr>
                <w:b/>
                <w:bCs/>
                <w:sz w:val="20"/>
                <w:szCs w:val="20"/>
                <w:lang w:eastAsia="zh-CN"/>
              </w:rPr>
            </w:pPr>
            <w:r w:rsidRPr="0087128B">
              <w:rPr>
                <w:rFonts w:eastAsia="SimSun"/>
                <w:b/>
                <w:bCs/>
                <w:sz w:val="20"/>
                <w:szCs w:val="20"/>
                <w:lang w:bidi="ar"/>
              </w:rPr>
              <w:t>BS deployment</w:t>
            </w:r>
            <w:r w:rsidRPr="0087128B">
              <w:rPr>
                <w:rFonts w:eastAsia="SimSun"/>
                <w:b/>
                <w:bCs/>
                <w:sz w:val="20"/>
                <w:szCs w:val="20"/>
                <w:lang w:eastAsia="zh-CN" w:bidi="ar"/>
              </w:rPr>
              <w:t xml:space="preserve"> / Intermediate UE dropping</w:t>
            </w:r>
          </w:p>
        </w:tc>
        <w:tc>
          <w:tcPr>
            <w:tcW w:w="1331" w:type="pct"/>
            <w:tcBorders>
              <w:top w:val="single" w:sz="4" w:space="0" w:color="auto"/>
              <w:left w:val="single" w:sz="4" w:space="0" w:color="auto"/>
              <w:right w:val="single" w:sz="4" w:space="0" w:color="auto"/>
            </w:tcBorders>
            <w:shd w:val="clear" w:color="auto" w:fill="auto"/>
          </w:tcPr>
          <w:p w14:paraId="6ABF916F" w14:textId="77777777" w:rsidR="00D228B3" w:rsidRPr="0087128B" w:rsidRDefault="00D228B3" w:rsidP="00AC4169">
            <w:pPr>
              <w:snapToGrid w:val="0"/>
              <w:spacing w:line="250" w:lineRule="auto"/>
              <w:rPr>
                <w:rFonts w:eastAsia="DengXian"/>
                <w:b/>
                <w:bCs/>
                <w:sz w:val="20"/>
                <w:szCs w:val="20"/>
                <w:lang w:bidi="ar"/>
              </w:rPr>
            </w:pPr>
            <w:r w:rsidRPr="0087128B">
              <w:rPr>
                <w:rFonts w:eastAsia="DengXian"/>
                <w:b/>
                <w:bCs/>
                <w:sz w:val="20"/>
                <w:szCs w:val="20"/>
                <w:lang w:bidi="ar"/>
              </w:rPr>
              <w:t>18 BSs on a square lattice with spacing D, located D/2 from the walls.</w:t>
            </w:r>
          </w:p>
          <w:p w14:paraId="523B305B" w14:textId="77777777" w:rsidR="00D228B3" w:rsidRPr="0087128B" w:rsidRDefault="00D228B3" w:rsidP="00DB5AA3">
            <w:pPr>
              <w:pStyle w:val="ListParagraph"/>
              <w:widowControl w:val="0"/>
              <w:numPr>
                <w:ilvl w:val="0"/>
                <w:numId w:val="16"/>
              </w:numPr>
              <w:snapToGrid w:val="0"/>
              <w:ind w:leftChars="0"/>
              <w:rPr>
                <w:rFonts w:eastAsia="DengXian"/>
                <w:b/>
                <w:bCs/>
                <w:sz w:val="20"/>
                <w:szCs w:val="20"/>
                <w:lang w:bidi="ar"/>
              </w:rPr>
            </w:pPr>
            <w:r w:rsidRPr="0087128B">
              <w:rPr>
                <w:rFonts w:eastAsia="DengXian"/>
                <w:b/>
                <w:bCs/>
                <w:sz w:val="20"/>
                <w:szCs w:val="20"/>
                <w:lang w:bidi="ar"/>
              </w:rPr>
              <w:t>L=120m x W=60m; D=20m</w:t>
            </w:r>
          </w:p>
          <w:p w14:paraId="43BAF584" w14:textId="77777777" w:rsidR="00D228B3" w:rsidRPr="0087128B" w:rsidRDefault="00D228B3" w:rsidP="00DB5AA3">
            <w:pPr>
              <w:pStyle w:val="ListParagraph"/>
              <w:widowControl w:val="0"/>
              <w:numPr>
                <w:ilvl w:val="0"/>
                <w:numId w:val="16"/>
              </w:numPr>
              <w:snapToGrid w:val="0"/>
              <w:ind w:leftChars="0"/>
              <w:rPr>
                <w:rFonts w:eastAsia="DengXian"/>
                <w:b/>
                <w:bCs/>
                <w:sz w:val="20"/>
                <w:szCs w:val="20"/>
                <w:lang w:bidi="ar"/>
              </w:rPr>
            </w:pPr>
            <w:r w:rsidRPr="0087128B">
              <w:rPr>
                <w:rFonts w:eastAsia="DengXian"/>
                <w:b/>
                <w:bCs/>
                <w:sz w:val="20"/>
                <w:szCs w:val="20"/>
                <w:lang w:bidi="ar"/>
              </w:rPr>
              <w:t xml:space="preserve">BS height = 8 m </w:t>
            </w:r>
          </w:p>
          <w:p w14:paraId="7669965A" w14:textId="77777777" w:rsidR="00D228B3" w:rsidRPr="0087128B" w:rsidDel="003643A8" w:rsidRDefault="00D228B3" w:rsidP="00AC4169">
            <w:pPr>
              <w:snapToGrid w:val="0"/>
              <w:spacing w:line="250" w:lineRule="auto"/>
              <w:rPr>
                <w:rFonts w:eastAsia="DengXian"/>
                <w:b/>
                <w:bCs/>
                <w:sz w:val="20"/>
                <w:szCs w:val="20"/>
                <w:lang w:eastAsia="zh-CN" w:bidi="ar"/>
              </w:rPr>
            </w:pPr>
            <w:r w:rsidRPr="0087128B">
              <w:rPr>
                <w:rFonts w:eastAsia="DengXian"/>
                <w:b/>
                <w:bCs/>
                <w:noProof/>
                <w:sz w:val="20"/>
                <w:szCs w:val="20"/>
                <w:lang w:eastAsia="zh-CN"/>
              </w:rPr>
              <w:drawing>
                <wp:inline distT="0" distB="0" distL="0" distR="0" wp14:anchorId="56DE2EED" wp14:editId="3EF7E9E2">
                  <wp:extent cx="1447800" cy="782955"/>
                  <wp:effectExtent l="0" t="0" r="0" b="0"/>
                  <wp:docPr id="918951103" name="图片 19" descr="A black dot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951103" name="图片 19" descr="A black dots on a white background&#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47800" cy="782955"/>
                          </a:xfrm>
                          <a:prstGeom prst="rect">
                            <a:avLst/>
                          </a:prstGeom>
                          <a:noFill/>
                          <a:ln>
                            <a:noFill/>
                          </a:ln>
                        </pic:spPr>
                      </pic:pic>
                    </a:graphicData>
                  </a:graphic>
                </wp:inline>
              </w:drawing>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4BB9ECE3" w14:textId="77777777" w:rsidR="00D228B3" w:rsidRPr="0087128B" w:rsidRDefault="00D228B3" w:rsidP="00DB5AA3">
            <w:pPr>
              <w:pStyle w:val="ListParagraph"/>
              <w:widowControl w:val="0"/>
              <w:numPr>
                <w:ilvl w:val="0"/>
                <w:numId w:val="16"/>
              </w:numPr>
              <w:snapToGrid w:val="0"/>
              <w:ind w:leftChars="0"/>
              <w:rPr>
                <w:rFonts w:eastAsia="DengXian"/>
                <w:b/>
                <w:bCs/>
                <w:strike/>
                <w:sz w:val="20"/>
                <w:szCs w:val="20"/>
                <w:lang w:bidi="ar"/>
              </w:rPr>
            </w:pPr>
            <w:r w:rsidRPr="0087128B">
              <w:rPr>
                <w:rFonts w:eastAsia="DengXian"/>
                <w:b/>
                <w:bCs/>
                <w:strike/>
                <w:sz w:val="20"/>
                <w:szCs w:val="20"/>
                <w:lang w:bidi="ar"/>
              </w:rPr>
              <w:t xml:space="preserve">L=120m x W=50m; </w:t>
            </w:r>
          </w:p>
          <w:p w14:paraId="36C19369" w14:textId="77777777" w:rsidR="00D228B3" w:rsidRPr="0087128B" w:rsidRDefault="00D228B3" w:rsidP="00DB5AA3">
            <w:pPr>
              <w:pStyle w:val="ListParagraph"/>
              <w:widowControl w:val="0"/>
              <w:numPr>
                <w:ilvl w:val="0"/>
                <w:numId w:val="16"/>
              </w:numPr>
              <w:snapToGrid w:val="0"/>
              <w:ind w:leftChars="0"/>
              <w:rPr>
                <w:rFonts w:eastAsia="DengXian"/>
                <w:b/>
                <w:bCs/>
                <w:sz w:val="20"/>
                <w:szCs w:val="20"/>
                <w:lang w:bidi="ar"/>
              </w:rPr>
            </w:pPr>
            <w:r w:rsidRPr="0087128B">
              <w:rPr>
                <w:rFonts w:eastAsia="DengXian"/>
                <w:b/>
                <w:bCs/>
                <w:sz w:val="20"/>
                <w:szCs w:val="20"/>
                <w:lang w:bidi="ar"/>
              </w:rPr>
              <w:t xml:space="preserve">Intermediate UE height = 1.5 m </w:t>
            </w:r>
          </w:p>
          <w:p w14:paraId="3B40FFE8" w14:textId="77777777" w:rsidR="00D228B3" w:rsidRPr="0087128B" w:rsidRDefault="00D228B3" w:rsidP="00AC4169">
            <w:pPr>
              <w:widowControl w:val="0"/>
              <w:snapToGrid w:val="0"/>
              <w:rPr>
                <w:rFonts w:eastAsia="DengXian"/>
                <w:b/>
                <w:bCs/>
                <w:sz w:val="20"/>
                <w:szCs w:val="20"/>
                <w:lang w:eastAsia="x-none" w:bidi="ar"/>
              </w:rPr>
            </w:pPr>
          </w:p>
          <w:p w14:paraId="47A63C2D" w14:textId="77777777" w:rsidR="00D228B3" w:rsidRPr="0087128B" w:rsidRDefault="00D228B3" w:rsidP="00AC4169">
            <w:pPr>
              <w:widowControl w:val="0"/>
              <w:snapToGrid w:val="0"/>
              <w:rPr>
                <w:rFonts w:eastAsia="DengXian"/>
                <w:b/>
                <w:bCs/>
                <w:color w:val="FF0000"/>
                <w:sz w:val="20"/>
                <w:szCs w:val="20"/>
                <w:lang w:eastAsia="x-none" w:bidi="ar"/>
              </w:rPr>
            </w:pPr>
            <w:r w:rsidRPr="0087128B">
              <w:rPr>
                <w:rFonts w:eastAsia="DengXian"/>
                <w:b/>
                <w:bCs/>
                <w:color w:val="FF0000"/>
                <w:sz w:val="20"/>
                <w:szCs w:val="20"/>
                <w:lang w:eastAsia="x-none" w:bidi="ar"/>
              </w:rPr>
              <w:t>Intermediate UE dropping</w:t>
            </w:r>
          </w:p>
          <w:p w14:paraId="4F5F5C78" w14:textId="77777777" w:rsidR="00D228B3" w:rsidRPr="0087128B" w:rsidRDefault="00D228B3" w:rsidP="00DB5AA3">
            <w:pPr>
              <w:pStyle w:val="ListParagraph"/>
              <w:widowControl w:val="0"/>
              <w:numPr>
                <w:ilvl w:val="0"/>
                <w:numId w:val="16"/>
              </w:numPr>
              <w:snapToGrid w:val="0"/>
              <w:ind w:leftChars="0"/>
              <w:rPr>
                <w:rFonts w:eastAsia="DengXian"/>
                <w:b/>
                <w:bCs/>
                <w:sz w:val="20"/>
                <w:szCs w:val="20"/>
                <w:lang w:eastAsia="x-none" w:bidi="ar"/>
              </w:rPr>
            </w:pPr>
            <w:r w:rsidRPr="0087128B">
              <w:rPr>
                <w:rFonts w:eastAsia="DengXian"/>
                <w:b/>
                <w:bCs/>
                <w:color w:val="FF0000"/>
                <w:sz w:val="20"/>
                <w:szCs w:val="20"/>
                <w:lang w:eastAsia="x-none" w:bidi="ar"/>
              </w:rPr>
              <w:t>Uniform</w:t>
            </w:r>
          </w:p>
          <w:p w14:paraId="186B446F" w14:textId="541E6F01" w:rsidR="00D228B3" w:rsidRPr="0087128B" w:rsidRDefault="00D228B3" w:rsidP="00DB5AA3">
            <w:pPr>
              <w:pStyle w:val="ListParagraph"/>
              <w:widowControl w:val="0"/>
              <w:numPr>
                <w:ilvl w:val="0"/>
                <w:numId w:val="16"/>
              </w:numPr>
              <w:snapToGrid w:val="0"/>
              <w:ind w:leftChars="0"/>
              <w:rPr>
                <w:rFonts w:eastAsia="DengXian"/>
                <w:b/>
                <w:bCs/>
                <w:sz w:val="20"/>
                <w:szCs w:val="20"/>
                <w:lang w:eastAsia="x-none" w:bidi="ar"/>
              </w:rPr>
            </w:pPr>
            <w:r w:rsidRPr="00F02D05">
              <w:rPr>
                <w:rFonts w:eastAsia="DengXian"/>
                <w:b/>
                <w:bCs/>
                <w:color w:val="FF0000"/>
                <w:sz w:val="20"/>
                <w:szCs w:val="20"/>
                <w:highlight w:val="cyan"/>
                <w:lang w:eastAsia="x-none" w:bidi="ar"/>
              </w:rPr>
              <w:t>Density: [</w:t>
            </w:r>
            <w:r w:rsidR="00F02D05" w:rsidRPr="00F02D05">
              <w:rPr>
                <w:rFonts w:eastAsia="DengXian"/>
                <w:b/>
                <w:bCs/>
                <w:color w:val="FF0000"/>
                <w:sz w:val="20"/>
                <w:szCs w:val="20"/>
                <w:highlight w:val="cyan"/>
                <w:lang w:eastAsia="x-none" w:bidi="ar"/>
              </w:rPr>
              <w:t xml:space="preserve">1 or </w:t>
            </w:r>
            <w:r w:rsidRPr="00F02D05">
              <w:rPr>
                <w:rFonts w:eastAsia="DengXian"/>
                <w:b/>
                <w:bCs/>
                <w:color w:val="FF0000"/>
                <w:sz w:val="20"/>
                <w:szCs w:val="20"/>
                <w:highlight w:val="cyan"/>
                <w:lang w:eastAsia="x-none" w:bidi="ar"/>
              </w:rPr>
              <w:t>2] UEs in the entire hall</w:t>
            </w:r>
          </w:p>
        </w:tc>
        <w:tc>
          <w:tcPr>
            <w:tcW w:w="1527" w:type="pct"/>
            <w:tcBorders>
              <w:top w:val="single" w:sz="4" w:space="0" w:color="auto"/>
              <w:left w:val="single" w:sz="4" w:space="0" w:color="auto"/>
              <w:bottom w:val="single" w:sz="4" w:space="0" w:color="auto"/>
              <w:right w:val="single" w:sz="4" w:space="0" w:color="auto"/>
            </w:tcBorders>
          </w:tcPr>
          <w:p w14:paraId="662D0BD2" w14:textId="77777777" w:rsidR="00D228B3" w:rsidRPr="0087128B" w:rsidRDefault="00D228B3" w:rsidP="00DB5AA3">
            <w:pPr>
              <w:pStyle w:val="ListParagraph"/>
              <w:widowControl w:val="0"/>
              <w:numPr>
                <w:ilvl w:val="0"/>
                <w:numId w:val="16"/>
              </w:numPr>
              <w:snapToGrid w:val="0"/>
              <w:ind w:leftChars="0"/>
              <w:rPr>
                <w:rFonts w:eastAsia="DengXian"/>
                <w:b/>
                <w:bCs/>
                <w:strike/>
                <w:color w:val="FF0000"/>
                <w:sz w:val="20"/>
                <w:szCs w:val="20"/>
                <w:lang w:bidi="ar"/>
              </w:rPr>
            </w:pPr>
            <w:r w:rsidRPr="0087128B">
              <w:rPr>
                <w:rFonts w:eastAsia="DengXian"/>
                <w:b/>
                <w:bCs/>
                <w:strike/>
                <w:color w:val="FF0000"/>
                <w:sz w:val="20"/>
                <w:szCs w:val="20"/>
                <w:lang w:bidi="ar"/>
              </w:rPr>
              <w:t xml:space="preserve">L=300m x W=150m; </w:t>
            </w:r>
          </w:p>
          <w:p w14:paraId="692B6BA7" w14:textId="77777777" w:rsidR="00D228B3" w:rsidRPr="0087128B" w:rsidRDefault="00D228B3" w:rsidP="00DB5AA3">
            <w:pPr>
              <w:pStyle w:val="ListParagraph"/>
              <w:widowControl w:val="0"/>
              <w:numPr>
                <w:ilvl w:val="0"/>
                <w:numId w:val="16"/>
              </w:numPr>
              <w:snapToGrid w:val="0"/>
              <w:ind w:leftChars="0"/>
              <w:rPr>
                <w:rFonts w:eastAsia="DengXian"/>
                <w:b/>
                <w:bCs/>
                <w:sz w:val="20"/>
                <w:szCs w:val="20"/>
                <w:lang w:bidi="ar"/>
              </w:rPr>
            </w:pPr>
            <w:r w:rsidRPr="0087128B">
              <w:rPr>
                <w:rFonts w:eastAsia="DengXian"/>
                <w:b/>
                <w:bCs/>
                <w:sz w:val="20"/>
                <w:szCs w:val="20"/>
                <w:lang w:bidi="ar"/>
              </w:rPr>
              <w:t xml:space="preserve">Intermediate UE height = 1.5 m </w:t>
            </w:r>
          </w:p>
          <w:p w14:paraId="41CDC2E1" w14:textId="77777777" w:rsidR="00D228B3" w:rsidRPr="0087128B" w:rsidRDefault="00D228B3" w:rsidP="00AC4169">
            <w:pPr>
              <w:widowControl w:val="0"/>
              <w:snapToGrid w:val="0"/>
              <w:rPr>
                <w:rFonts w:eastAsia="DengXian"/>
                <w:b/>
                <w:bCs/>
                <w:sz w:val="20"/>
                <w:szCs w:val="20"/>
                <w:lang w:bidi="ar"/>
              </w:rPr>
            </w:pPr>
          </w:p>
          <w:p w14:paraId="0DBA0A15" w14:textId="77777777" w:rsidR="00D228B3" w:rsidRPr="0087128B" w:rsidRDefault="00D228B3" w:rsidP="00AC4169">
            <w:pPr>
              <w:widowControl w:val="0"/>
              <w:snapToGrid w:val="0"/>
              <w:rPr>
                <w:rFonts w:eastAsia="DengXian"/>
                <w:b/>
                <w:bCs/>
                <w:color w:val="FF0000"/>
                <w:sz w:val="20"/>
                <w:szCs w:val="20"/>
                <w:lang w:eastAsia="x-none" w:bidi="ar"/>
              </w:rPr>
            </w:pPr>
            <w:r w:rsidRPr="0087128B">
              <w:rPr>
                <w:rFonts w:eastAsia="DengXian"/>
                <w:b/>
                <w:bCs/>
                <w:color w:val="FF0000"/>
                <w:sz w:val="20"/>
                <w:szCs w:val="20"/>
                <w:lang w:eastAsia="x-none" w:bidi="ar"/>
              </w:rPr>
              <w:t>Intermediate UE dropping</w:t>
            </w:r>
          </w:p>
          <w:p w14:paraId="35218106" w14:textId="77777777" w:rsidR="00D228B3" w:rsidRPr="0087128B" w:rsidRDefault="00D228B3" w:rsidP="00DB5AA3">
            <w:pPr>
              <w:pStyle w:val="ListParagraph"/>
              <w:widowControl w:val="0"/>
              <w:numPr>
                <w:ilvl w:val="0"/>
                <w:numId w:val="16"/>
              </w:numPr>
              <w:snapToGrid w:val="0"/>
              <w:ind w:leftChars="0"/>
              <w:rPr>
                <w:rFonts w:eastAsia="DengXian"/>
                <w:b/>
                <w:bCs/>
                <w:sz w:val="20"/>
                <w:szCs w:val="20"/>
                <w:lang w:eastAsia="x-none" w:bidi="ar"/>
              </w:rPr>
            </w:pPr>
            <w:r w:rsidRPr="0087128B">
              <w:rPr>
                <w:rFonts w:eastAsia="DengXian"/>
                <w:b/>
                <w:bCs/>
                <w:color w:val="FF0000"/>
                <w:sz w:val="20"/>
                <w:szCs w:val="20"/>
                <w:lang w:eastAsia="x-none" w:bidi="ar"/>
              </w:rPr>
              <w:t>Uniform</w:t>
            </w:r>
          </w:p>
          <w:p w14:paraId="615FA243" w14:textId="43D5C292" w:rsidR="00D228B3" w:rsidRPr="0087128B" w:rsidRDefault="00D228B3" w:rsidP="00DB5AA3">
            <w:pPr>
              <w:pStyle w:val="ListParagraph"/>
              <w:widowControl w:val="0"/>
              <w:numPr>
                <w:ilvl w:val="0"/>
                <w:numId w:val="16"/>
              </w:numPr>
              <w:snapToGrid w:val="0"/>
              <w:ind w:leftChars="0"/>
              <w:rPr>
                <w:rFonts w:eastAsia="DengXian"/>
                <w:b/>
                <w:bCs/>
                <w:sz w:val="20"/>
                <w:szCs w:val="20"/>
                <w:lang w:eastAsia="x-none" w:bidi="ar"/>
              </w:rPr>
            </w:pPr>
            <w:r w:rsidRPr="00F02D05">
              <w:rPr>
                <w:rFonts w:eastAsia="DengXian"/>
                <w:b/>
                <w:bCs/>
                <w:color w:val="FF0000"/>
                <w:sz w:val="20"/>
                <w:szCs w:val="20"/>
                <w:highlight w:val="cyan"/>
                <w:lang w:eastAsia="x-none" w:bidi="ar"/>
              </w:rPr>
              <w:t>Density: [</w:t>
            </w:r>
            <w:r w:rsidR="00F02D05" w:rsidRPr="00F02D05">
              <w:rPr>
                <w:rFonts w:eastAsia="DengXian"/>
                <w:b/>
                <w:bCs/>
                <w:color w:val="FF0000"/>
                <w:sz w:val="20"/>
                <w:szCs w:val="20"/>
                <w:highlight w:val="cyan"/>
                <w:lang w:eastAsia="x-none" w:bidi="ar"/>
              </w:rPr>
              <w:t>1 or 2</w:t>
            </w:r>
            <w:r w:rsidRPr="00F02D05">
              <w:rPr>
                <w:rFonts w:eastAsia="DengXian"/>
                <w:b/>
                <w:bCs/>
                <w:color w:val="FF0000"/>
                <w:sz w:val="20"/>
                <w:szCs w:val="20"/>
                <w:highlight w:val="cyan"/>
                <w:lang w:eastAsia="x-none" w:bidi="ar"/>
              </w:rPr>
              <w:t>] UEs in the entire hall</w:t>
            </w:r>
          </w:p>
        </w:tc>
      </w:tr>
      <w:tr w:rsidR="00D228B3" w:rsidRPr="0087128B" w14:paraId="072C6E3B"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47CF7B25" w14:textId="77777777" w:rsidR="00D228B3" w:rsidRPr="0087128B" w:rsidRDefault="00D228B3" w:rsidP="00AC4169">
            <w:pPr>
              <w:snapToGrid w:val="0"/>
              <w:rPr>
                <w:b/>
                <w:bCs/>
                <w:sz w:val="20"/>
                <w:szCs w:val="20"/>
              </w:rPr>
            </w:pPr>
            <w:r w:rsidRPr="0087128B">
              <w:rPr>
                <w:rFonts w:eastAsia="SimSun"/>
                <w:b/>
                <w:bCs/>
                <w:sz w:val="20"/>
                <w:szCs w:val="20"/>
                <w:lang w:bidi="ar"/>
              </w:rPr>
              <w:lastRenderedPageBreak/>
              <w:t xml:space="preserve">Device distribution </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7DB422E3" w14:textId="77777777" w:rsidR="00D228B3" w:rsidRPr="0087128B" w:rsidRDefault="00D228B3" w:rsidP="00AC4169">
            <w:pPr>
              <w:adjustRightInd w:val="0"/>
              <w:snapToGrid w:val="0"/>
              <w:spacing w:beforeLines="50" w:before="120"/>
              <w:rPr>
                <w:rFonts w:eastAsia="SimSun"/>
                <w:b/>
                <w:bCs/>
                <w:sz w:val="20"/>
                <w:szCs w:val="20"/>
                <w:lang w:bidi="ar"/>
              </w:rPr>
            </w:pPr>
            <w:r w:rsidRPr="0087128B">
              <w:rPr>
                <w:rFonts w:eastAsia="SimSun"/>
                <w:b/>
                <w:bCs/>
                <w:sz w:val="20"/>
                <w:szCs w:val="20"/>
                <w:lang w:bidi="ar"/>
              </w:rPr>
              <w:t>Device Height= 1.5 m</w:t>
            </w:r>
          </w:p>
          <w:p w14:paraId="02AB669D" w14:textId="77777777" w:rsidR="00D228B3" w:rsidRPr="0087128B" w:rsidRDefault="00D228B3" w:rsidP="00AC4169">
            <w:pPr>
              <w:adjustRightInd w:val="0"/>
              <w:snapToGrid w:val="0"/>
              <w:spacing w:beforeLines="50" w:before="120"/>
              <w:rPr>
                <w:rFonts w:eastAsia="SimSun"/>
                <w:b/>
                <w:bCs/>
                <w:sz w:val="20"/>
                <w:szCs w:val="20"/>
                <w:lang w:bidi="ar"/>
              </w:rPr>
            </w:pPr>
            <w:r w:rsidRPr="0087128B">
              <w:rPr>
                <w:rFonts w:eastAsia="SimSun"/>
                <w:b/>
                <w:bCs/>
                <w:sz w:val="20"/>
                <w:szCs w:val="20"/>
                <w:lang w:bidi="ar"/>
              </w:rPr>
              <w:t>AIoT devices drop uniformly distributed over the horizontal area</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048C4A2A" w14:textId="77777777" w:rsidR="00D228B3" w:rsidRPr="0087128B" w:rsidRDefault="00D228B3" w:rsidP="00AC4169">
            <w:pPr>
              <w:adjustRightInd w:val="0"/>
              <w:snapToGrid w:val="0"/>
              <w:spacing w:beforeLines="50" w:before="120"/>
              <w:rPr>
                <w:rFonts w:eastAsia="SimSun"/>
                <w:b/>
                <w:bCs/>
                <w:sz w:val="20"/>
                <w:szCs w:val="20"/>
                <w:lang w:bidi="ar"/>
              </w:rPr>
            </w:pPr>
            <w:r w:rsidRPr="0087128B">
              <w:rPr>
                <w:rFonts w:eastAsia="SimSun"/>
                <w:b/>
                <w:bCs/>
                <w:sz w:val="20"/>
                <w:szCs w:val="20"/>
                <w:lang w:bidi="ar"/>
              </w:rPr>
              <w:t>Device Height= 1</w:t>
            </w:r>
            <w:r w:rsidRPr="0087128B">
              <w:rPr>
                <w:rFonts w:eastAsia="SimSun"/>
                <w:b/>
                <w:bCs/>
                <w:sz w:val="20"/>
                <w:szCs w:val="20"/>
                <w:lang w:eastAsia="zh-CN" w:bidi="ar"/>
              </w:rPr>
              <w:t xml:space="preserve">.5 </w:t>
            </w:r>
            <w:r w:rsidRPr="0087128B">
              <w:rPr>
                <w:rFonts w:eastAsia="SimSun"/>
                <w:b/>
                <w:bCs/>
                <w:sz w:val="20"/>
                <w:szCs w:val="20"/>
                <w:lang w:bidi="ar"/>
              </w:rPr>
              <w:t>m</w:t>
            </w:r>
          </w:p>
          <w:p w14:paraId="1505D86C" w14:textId="77777777" w:rsidR="00D228B3" w:rsidRPr="0087128B" w:rsidRDefault="00D228B3" w:rsidP="00AC4169">
            <w:pPr>
              <w:adjustRightInd w:val="0"/>
              <w:snapToGrid w:val="0"/>
              <w:spacing w:beforeLines="50" w:before="120"/>
              <w:rPr>
                <w:rFonts w:eastAsia="SimSun"/>
                <w:b/>
                <w:bCs/>
                <w:sz w:val="20"/>
                <w:szCs w:val="20"/>
                <w:lang w:bidi="ar"/>
              </w:rPr>
            </w:pPr>
            <w:r w:rsidRPr="0087128B">
              <w:rPr>
                <w:rFonts w:eastAsia="SimSun"/>
                <w:b/>
                <w:bCs/>
                <w:sz w:val="20"/>
                <w:szCs w:val="20"/>
                <w:lang w:bidi="ar"/>
              </w:rPr>
              <w:t>AIoT devices drop uniformly distributed over the horizontal area</w:t>
            </w:r>
          </w:p>
          <w:p w14:paraId="1C4C6352" w14:textId="77777777" w:rsidR="00D228B3" w:rsidRPr="0087128B" w:rsidRDefault="00D228B3" w:rsidP="00AC4169">
            <w:pPr>
              <w:adjustRightInd w:val="0"/>
              <w:snapToGrid w:val="0"/>
              <w:spacing w:beforeLines="50" w:before="120"/>
              <w:rPr>
                <w:rFonts w:eastAsia="SimSun"/>
                <w:b/>
                <w:bCs/>
                <w:color w:val="FF0000"/>
                <w:sz w:val="20"/>
                <w:szCs w:val="20"/>
                <w:lang w:bidi="ar"/>
              </w:rPr>
            </w:pPr>
            <w:r w:rsidRPr="0087128B">
              <w:rPr>
                <w:rFonts w:eastAsia="SimSun"/>
                <w:b/>
                <w:bCs/>
                <w:color w:val="FF0000"/>
                <w:sz w:val="20"/>
                <w:szCs w:val="20"/>
                <w:lang w:bidi="ar"/>
              </w:rPr>
              <w:t>Device involved in evaluation: only devices who’s long term rx power is above its sensitivity are involved in the evaluations.</w:t>
            </w:r>
          </w:p>
          <w:p w14:paraId="398AFEF1" w14:textId="77777777" w:rsidR="00D228B3" w:rsidRPr="0087128B" w:rsidRDefault="00D228B3" w:rsidP="00AC4169">
            <w:pPr>
              <w:adjustRightInd w:val="0"/>
              <w:snapToGrid w:val="0"/>
              <w:spacing w:beforeLines="50" w:before="120"/>
              <w:rPr>
                <w:rFonts w:eastAsia="SimSun"/>
                <w:b/>
                <w:bCs/>
                <w:strike/>
                <w:sz w:val="20"/>
                <w:szCs w:val="20"/>
                <w:lang w:bidi="ar"/>
              </w:rPr>
            </w:pPr>
            <w:r w:rsidRPr="0087128B">
              <w:rPr>
                <w:rFonts w:eastAsia="SimSun"/>
                <w:b/>
                <w:bCs/>
                <w:strike/>
                <w:color w:val="FF0000"/>
                <w:sz w:val="20"/>
                <w:szCs w:val="20"/>
                <w:lang w:bidi="ar"/>
              </w:rPr>
              <w:t>FFS: which devices are involved in the evaluations</w:t>
            </w:r>
          </w:p>
        </w:tc>
        <w:tc>
          <w:tcPr>
            <w:tcW w:w="1527" w:type="pct"/>
            <w:tcBorders>
              <w:top w:val="single" w:sz="4" w:space="0" w:color="auto"/>
              <w:left w:val="single" w:sz="4" w:space="0" w:color="auto"/>
              <w:bottom w:val="single" w:sz="4" w:space="0" w:color="auto"/>
              <w:right w:val="single" w:sz="4" w:space="0" w:color="auto"/>
            </w:tcBorders>
          </w:tcPr>
          <w:p w14:paraId="246343F3" w14:textId="77777777" w:rsidR="00D228B3" w:rsidRPr="0087128B" w:rsidRDefault="00D228B3" w:rsidP="00AC4169">
            <w:pPr>
              <w:adjustRightInd w:val="0"/>
              <w:snapToGrid w:val="0"/>
              <w:spacing w:beforeLines="50" w:before="120"/>
              <w:rPr>
                <w:rFonts w:eastAsia="SimSun"/>
                <w:b/>
                <w:bCs/>
                <w:sz w:val="20"/>
                <w:szCs w:val="20"/>
                <w:lang w:bidi="ar"/>
              </w:rPr>
            </w:pPr>
            <w:r w:rsidRPr="0087128B">
              <w:rPr>
                <w:rFonts w:eastAsia="SimSun"/>
                <w:b/>
                <w:bCs/>
                <w:sz w:val="20"/>
                <w:szCs w:val="20"/>
                <w:lang w:bidi="ar"/>
              </w:rPr>
              <w:t>Device Height= 1.5m</w:t>
            </w:r>
          </w:p>
          <w:p w14:paraId="0F327BBA" w14:textId="77777777" w:rsidR="00D228B3" w:rsidRPr="0087128B" w:rsidRDefault="00D228B3" w:rsidP="00AC4169">
            <w:pPr>
              <w:adjustRightInd w:val="0"/>
              <w:snapToGrid w:val="0"/>
              <w:spacing w:beforeLines="50" w:before="120"/>
              <w:rPr>
                <w:rFonts w:eastAsia="SimSun"/>
                <w:b/>
                <w:bCs/>
                <w:sz w:val="20"/>
                <w:szCs w:val="20"/>
                <w:lang w:bidi="ar"/>
              </w:rPr>
            </w:pPr>
            <w:r w:rsidRPr="0087128B">
              <w:rPr>
                <w:rFonts w:eastAsia="SimSun"/>
                <w:b/>
                <w:bCs/>
                <w:sz w:val="20"/>
                <w:szCs w:val="20"/>
                <w:lang w:bidi="ar"/>
              </w:rPr>
              <w:t>AIoT devices drop uniformly distributed over the horizontal area</w:t>
            </w:r>
          </w:p>
          <w:p w14:paraId="1EC135C3" w14:textId="77777777" w:rsidR="00D228B3" w:rsidRPr="0087128B" w:rsidRDefault="00D228B3" w:rsidP="00AC4169">
            <w:pPr>
              <w:adjustRightInd w:val="0"/>
              <w:snapToGrid w:val="0"/>
              <w:spacing w:beforeLines="50" w:before="120"/>
              <w:rPr>
                <w:rFonts w:eastAsia="SimSun"/>
                <w:b/>
                <w:bCs/>
                <w:color w:val="FF0000"/>
                <w:sz w:val="20"/>
                <w:szCs w:val="20"/>
                <w:lang w:bidi="ar"/>
              </w:rPr>
            </w:pPr>
            <w:r w:rsidRPr="0087128B">
              <w:rPr>
                <w:rFonts w:eastAsia="SimSun"/>
                <w:b/>
                <w:bCs/>
                <w:color w:val="FF0000"/>
                <w:sz w:val="20"/>
                <w:szCs w:val="20"/>
                <w:lang w:bidi="ar"/>
              </w:rPr>
              <w:t>Device involved in evaluation: only devices who’s long term rx power is above its sensitivity are involved in the evaluations.</w:t>
            </w:r>
          </w:p>
          <w:p w14:paraId="75382D3D" w14:textId="77777777" w:rsidR="00D228B3" w:rsidRPr="0087128B" w:rsidRDefault="00D228B3" w:rsidP="00AC4169">
            <w:pPr>
              <w:adjustRightInd w:val="0"/>
              <w:snapToGrid w:val="0"/>
              <w:spacing w:beforeLines="50" w:before="120"/>
              <w:rPr>
                <w:rFonts w:eastAsia="SimSun"/>
                <w:b/>
                <w:bCs/>
                <w:sz w:val="20"/>
                <w:szCs w:val="20"/>
                <w:lang w:bidi="ar"/>
              </w:rPr>
            </w:pPr>
            <w:r w:rsidRPr="0087128B">
              <w:rPr>
                <w:rFonts w:eastAsia="SimSun"/>
                <w:b/>
                <w:bCs/>
                <w:strike/>
                <w:color w:val="FF0000"/>
                <w:sz w:val="20"/>
                <w:szCs w:val="20"/>
                <w:lang w:bidi="ar"/>
              </w:rPr>
              <w:t>FFS: which devices are involved in the evaluations</w:t>
            </w:r>
          </w:p>
        </w:tc>
      </w:tr>
      <w:tr w:rsidR="00D228B3" w:rsidRPr="0087128B" w14:paraId="65C25C5E"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4E8D84A8" w14:textId="77777777" w:rsidR="00D228B3" w:rsidRPr="0087128B" w:rsidRDefault="00D228B3" w:rsidP="00AC4169">
            <w:pPr>
              <w:snapToGrid w:val="0"/>
              <w:rPr>
                <w:rFonts w:eastAsia="SimSun"/>
                <w:b/>
                <w:bCs/>
                <w:sz w:val="20"/>
                <w:szCs w:val="20"/>
                <w:lang w:eastAsia="zh-CN" w:bidi="ar"/>
              </w:rPr>
            </w:pPr>
            <w:r w:rsidRPr="0087128B">
              <w:rPr>
                <w:b/>
                <w:bCs/>
                <w:color w:val="000000"/>
                <w:sz w:val="20"/>
                <w:szCs w:val="20"/>
                <w:lang w:eastAsia="zh-CN"/>
              </w:rPr>
              <w:t>Device mobility (horizontal plane only)</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626F5DA" w14:textId="77777777" w:rsidR="00D228B3" w:rsidRPr="0087128B" w:rsidRDefault="00D228B3" w:rsidP="00AC4169">
            <w:pPr>
              <w:adjustRightInd w:val="0"/>
              <w:snapToGrid w:val="0"/>
              <w:spacing w:beforeLines="50" w:before="120"/>
              <w:rPr>
                <w:rFonts w:eastAsia="SimSun"/>
                <w:b/>
                <w:bCs/>
                <w:sz w:val="20"/>
                <w:szCs w:val="20"/>
                <w:lang w:bidi="ar"/>
              </w:rPr>
            </w:pPr>
            <w:r w:rsidRPr="0087128B">
              <w:rPr>
                <w:b/>
                <w:bCs/>
                <w:color w:val="000000"/>
                <w:sz w:val="20"/>
                <w:szCs w:val="20"/>
                <w:lang w:eastAsia="zh-CN"/>
              </w:rPr>
              <w:t>3 kph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3FB27759" w14:textId="77777777" w:rsidR="00D228B3" w:rsidRPr="0087128B" w:rsidRDefault="00D228B3" w:rsidP="00AC4169">
            <w:pPr>
              <w:adjustRightInd w:val="0"/>
              <w:snapToGrid w:val="0"/>
              <w:spacing w:beforeLines="50" w:before="120"/>
              <w:rPr>
                <w:rFonts w:eastAsia="SimSun"/>
                <w:b/>
                <w:bCs/>
                <w:sz w:val="20"/>
                <w:szCs w:val="20"/>
                <w:lang w:bidi="ar"/>
              </w:rPr>
            </w:pPr>
            <w:r w:rsidRPr="0087128B">
              <w:rPr>
                <w:b/>
                <w:bCs/>
                <w:color w:val="000000"/>
                <w:sz w:val="20"/>
                <w:szCs w:val="20"/>
                <w:lang w:eastAsia="zh-CN"/>
              </w:rPr>
              <w:t>3 kph</w:t>
            </w:r>
          </w:p>
        </w:tc>
        <w:tc>
          <w:tcPr>
            <w:tcW w:w="1527" w:type="pct"/>
            <w:tcBorders>
              <w:top w:val="single" w:sz="4" w:space="0" w:color="auto"/>
              <w:left w:val="single" w:sz="4" w:space="0" w:color="auto"/>
              <w:bottom w:val="single" w:sz="4" w:space="0" w:color="auto"/>
              <w:right w:val="single" w:sz="4" w:space="0" w:color="auto"/>
            </w:tcBorders>
          </w:tcPr>
          <w:p w14:paraId="3C99724A" w14:textId="77777777" w:rsidR="00D228B3" w:rsidRPr="0087128B" w:rsidRDefault="00D228B3" w:rsidP="00AC4169">
            <w:pPr>
              <w:adjustRightInd w:val="0"/>
              <w:snapToGrid w:val="0"/>
              <w:spacing w:beforeLines="50" w:before="120"/>
              <w:rPr>
                <w:rFonts w:eastAsia="SimSun"/>
                <w:b/>
                <w:bCs/>
                <w:sz w:val="20"/>
                <w:szCs w:val="20"/>
                <w:lang w:bidi="ar"/>
              </w:rPr>
            </w:pPr>
            <w:r w:rsidRPr="0087128B">
              <w:rPr>
                <w:b/>
                <w:bCs/>
                <w:color w:val="000000"/>
                <w:sz w:val="20"/>
                <w:szCs w:val="20"/>
                <w:lang w:eastAsia="zh-CN"/>
              </w:rPr>
              <w:t>3 kph</w:t>
            </w:r>
          </w:p>
        </w:tc>
      </w:tr>
      <w:tr w:rsidR="00D228B3" w:rsidRPr="0087128B" w14:paraId="16BAD7FB" w14:textId="77777777" w:rsidTr="00AC4169">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6C5E7A08" w14:textId="77777777" w:rsidR="00D228B3" w:rsidRPr="0087128B" w:rsidRDefault="00D228B3" w:rsidP="00AC4169">
            <w:pPr>
              <w:snapToGrid w:val="0"/>
              <w:rPr>
                <w:b/>
                <w:bCs/>
                <w:color w:val="000000"/>
                <w:sz w:val="20"/>
                <w:szCs w:val="20"/>
                <w:lang w:eastAsia="zh-CN"/>
              </w:rPr>
            </w:pPr>
            <w:r w:rsidRPr="0087128B">
              <w:rPr>
                <w:rFonts w:eastAsia="DengXian"/>
                <w:b/>
                <w:bCs/>
                <w:color w:val="FF0000"/>
                <w:sz w:val="20"/>
                <w:szCs w:val="20"/>
                <w:lang w:eastAsia="zh-CN"/>
              </w:rPr>
              <w:t>CW distribution</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7F7C76B8" w14:textId="77777777" w:rsidR="00D228B3" w:rsidRPr="0087128B" w:rsidRDefault="00D228B3" w:rsidP="00AC4169">
            <w:pPr>
              <w:adjustRightInd w:val="0"/>
              <w:snapToGrid w:val="0"/>
              <w:spacing w:beforeLines="50" w:before="120"/>
              <w:rPr>
                <w:b/>
                <w:bCs/>
                <w:color w:val="FF0000"/>
                <w:sz w:val="20"/>
                <w:szCs w:val="20"/>
                <w:lang w:eastAsia="zh-CN"/>
              </w:rPr>
            </w:pPr>
            <w:r w:rsidRPr="0087128B">
              <w:rPr>
                <w:b/>
                <w:bCs/>
                <w:color w:val="FF0000"/>
                <w:sz w:val="20"/>
                <w:szCs w:val="20"/>
                <w:lang w:eastAsia="zh-CN"/>
              </w:rPr>
              <w:t>Company to report including locations, density, height, etc, if any</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64E36DBF" w14:textId="77777777" w:rsidR="00D228B3" w:rsidRPr="0087128B" w:rsidRDefault="00D228B3" w:rsidP="00AC4169">
            <w:pPr>
              <w:adjustRightInd w:val="0"/>
              <w:snapToGrid w:val="0"/>
              <w:spacing w:beforeLines="50" w:before="120"/>
              <w:rPr>
                <w:b/>
                <w:bCs/>
                <w:color w:val="000000"/>
                <w:sz w:val="20"/>
                <w:szCs w:val="20"/>
                <w:lang w:eastAsia="zh-CN"/>
              </w:rPr>
            </w:pPr>
            <w:r w:rsidRPr="0087128B">
              <w:rPr>
                <w:b/>
                <w:bCs/>
                <w:color w:val="FF0000"/>
                <w:sz w:val="20"/>
                <w:szCs w:val="20"/>
                <w:lang w:eastAsia="zh-CN"/>
              </w:rPr>
              <w:t>Company to report including locations, density, height, etc, if any</w:t>
            </w:r>
          </w:p>
        </w:tc>
        <w:tc>
          <w:tcPr>
            <w:tcW w:w="1527" w:type="pct"/>
            <w:tcBorders>
              <w:top w:val="single" w:sz="4" w:space="0" w:color="auto"/>
              <w:left w:val="single" w:sz="4" w:space="0" w:color="auto"/>
              <w:bottom w:val="single" w:sz="4" w:space="0" w:color="auto"/>
              <w:right w:val="single" w:sz="4" w:space="0" w:color="auto"/>
            </w:tcBorders>
          </w:tcPr>
          <w:p w14:paraId="03F630CD" w14:textId="77777777" w:rsidR="00D228B3" w:rsidRPr="0087128B" w:rsidRDefault="00D228B3" w:rsidP="00AC4169">
            <w:pPr>
              <w:adjustRightInd w:val="0"/>
              <w:snapToGrid w:val="0"/>
              <w:spacing w:beforeLines="50" w:before="120"/>
              <w:rPr>
                <w:b/>
                <w:bCs/>
                <w:color w:val="000000"/>
                <w:sz w:val="20"/>
                <w:szCs w:val="20"/>
                <w:lang w:eastAsia="zh-CN"/>
              </w:rPr>
            </w:pPr>
            <w:r w:rsidRPr="0087128B">
              <w:rPr>
                <w:b/>
                <w:bCs/>
                <w:color w:val="FF0000"/>
                <w:sz w:val="20"/>
                <w:szCs w:val="20"/>
                <w:lang w:eastAsia="zh-CN"/>
              </w:rPr>
              <w:t>Company to report including locations, density, height, etc, if any</w:t>
            </w:r>
          </w:p>
        </w:tc>
      </w:tr>
    </w:tbl>
    <w:p w14:paraId="18FC71CE" w14:textId="77777777" w:rsidR="00D228B3" w:rsidRDefault="00D228B3" w:rsidP="00D228B3"/>
    <w:p w14:paraId="27A6B977" w14:textId="77777777" w:rsidR="00D228B3" w:rsidRPr="0002390F" w:rsidRDefault="00D228B3" w:rsidP="00D228B3"/>
    <w:p w14:paraId="091A4CD0" w14:textId="5BE3F5E1" w:rsidR="00E64163" w:rsidRPr="00224DB1" w:rsidRDefault="00E64163" w:rsidP="00E64163">
      <w:pPr>
        <w:pStyle w:val="Heading2"/>
      </w:pPr>
      <w:bookmarkStart w:id="10" w:name="_Ref158652603"/>
      <w:bookmarkStart w:id="11" w:name="_Ref173964439"/>
      <w:r w:rsidRPr="00224DB1">
        <w:t>Latency</w:t>
      </w:r>
      <w:bookmarkEnd w:id="10"/>
      <w:r w:rsidRPr="00224DB1">
        <w:t xml:space="preserve"> </w:t>
      </w:r>
      <w:r w:rsidR="00606E39" w:rsidRPr="00224DB1">
        <w:t xml:space="preserve">Evaluation </w:t>
      </w:r>
      <w:r w:rsidRPr="00224DB1">
        <w:t>for Single Device</w:t>
      </w:r>
      <w:bookmarkEnd w:id="11"/>
    </w:p>
    <w:p w14:paraId="5101800F" w14:textId="77777777" w:rsidR="00E64163" w:rsidRPr="00224DB1" w:rsidRDefault="00E64163" w:rsidP="00E64163"/>
    <w:p w14:paraId="419A97A4" w14:textId="77777777" w:rsidR="00E64163" w:rsidRDefault="00E64163" w:rsidP="00E64163">
      <w:r w:rsidRPr="00224DB1">
        <w:t>We provide latency evaluation for single device inventory.</w:t>
      </w:r>
    </w:p>
    <w:p w14:paraId="62B84066" w14:textId="77777777" w:rsidR="00E64163" w:rsidRDefault="00E64163" w:rsidP="00E64163"/>
    <w:p w14:paraId="49A2BE3F" w14:textId="77777777" w:rsidR="00A06B43" w:rsidRPr="00817F6E" w:rsidRDefault="00A06B43" w:rsidP="00A06B43">
      <w:pPr>
        <w:rPr>
          <w:b/>
          <w:bCs/>
        </w:rPr>
      </w:pPr>
      <w:r w:rsidRPr="00817F6E">
        <w:rPr>
          <w:b/>
          <w:bCs/>
        </w:rPr>
        <w:t>Observation 12</w:t>
      </w:r>
    </w:p>
    <w:p w14:paraId="03695347" w14:textId="77777777" w:rsidR="00A06B43" w:rsidRPr="00817F6E" w:rsidRDefault="00A06B43" w:rsidP="00A06B43">
      <w:pPr>
        <w:pStyle w:val="ListParagraph"/>
        <w:numPr>
          <w:ilvl w:val="0"/>
          <w:numId w:val="47"/>
        </w:numPr>
        <w:ind w:leftChars="0"/>
        <w:rPr>
          <w:b/>
          <w:bCs/>
        </w:rPr>
      </w:pPr>
      <w:r w:rsidRPr="00817F6E">
        <w:rPr>
          <w:b/>
          <w:bCs/>
        </w:rPr>
        <w:t>The single device latency for “inventory-only” takes 46ms when data rate assumed is 7kbps.</w:t>
      </w:r>
    </w:p>
    <w:p w14:paraId="7AAC7CD8" w14:textId="77777777" w:rsidR="00A06B43" w:rsidRPr="00817F6E" w:rsidRDefault="00A06B43" w:rsidP="00A06B43">
      <w:pPr>
        <w:pStyle w:val="ListParagraph"/>
        <w:numPr>
          <w:ilvl w:val="0"/>
          <w:numId w:val="47"/>
        </w:numPr>
        <w:ind w:leftChars="0"/>
        <w:rPr>
          <w:b/>
          <w:bCs/>
        </w:rPr>
      </w:pPr>
      <w:r w:rsidRPr="00817F6E">
        <w:rPr>
          <w:b/>
          <w:bCs/>
        </w:rPr>
        <w:t>The single device latency for “inventory and command” takes 80.27ms when data rate assumed is 7kbps.</w:t>
      </w:r>
    </w:p>
    <w:p w14:paraId="1776F507" w14:textId="77777777" w:rsidR="00A06B43" w:rsidRDefault="00A06B43" w:rsidP="00E64163"/>
    <w:p w14:paraId="3D0540B9" w14:textId="3A93E79E" w:rsidR="00606E39" w:rsidRPr="00224DB1" w:rsidRDefault="00606E39" w:rsidP="00606E39">
      <w:pPr>
        <w:pStyle w:val="Caption"/>
        <w:keepNext/>
      </w:pPr>
      <w:r w:rsidRPr="00224DB1">
        <w:t xml:space="preserve">Table </w:t>
      </w:r>
      <w:r w:rsidRPr="00224DB1">
        <w:fldChar w:fldCharType="begin"/>
      </w:r>
      <w:r w:rsidRPr="00224DB1">
        <w:instrText xml:space="preserve"> SEQ Table \* ARABIC </w:instrText>
      </w:r>
      <w:r w:rsidRPr="00224DB1">
        <w:fldChar w:fldCharType="separate"/>
      </w:r>
      <w:r w:rsidR="00DB4DD8">
        <w:rPr>
          <w:noProof/>
        </w:rPr>
        <w:t>8</w:t>
      </w:r>
      <w:r w:rsidRPr="00224DB1">
        <w:fldChar w:fldCharType="end"/>
      </w:r>
      <w:r w:rsidRPr="00224DB1">
        <w:t xml:space="preserve"> </w:t>
      </w:r>
      <w:r w:rsidRPr="00224DB1">
        <w:rPr>
          <w:rFonts w:eastAsia="DengXian"/>
          <w:lang w:eastAsia="zh-CN"/>
        </w:rPr>
        <w:t>C</w:t>
      </w:r>
      <w:r w:rsidRPr="00224DB1">
        <w:rPr>
          <w:rFonts w:eastAsia="DengXian" w:hint="eastAsia"/>
          <w:lang w:eastAsia="zh-CN"/>
        </w:rPr>
        <w:t xml:space="preserve">alculation of single-device latency for </w:t>
      </w:r>
      <w:r w:rsidRPr="00224DB1">
        <w:rPr>
          <w:rFonts w:eastAsia="DengXian"/>
          <w:lang w:eastAsia="zh-CN"/>
        </w:rPr>
        <w:t>“inventory-only”</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73"/>
        <w:gridCol w:w="21"/>
        <w:gridCol w:w="2673"/>
        <w:gridCol w:w="2333"/>
        <w:gridCol w:w="2333"/>
        <w:gridCol w:w="7"/>
      </w:tblGrid>
      <w:tr w:rsidR="00F33FAE" w:rsidRPr="00224DB1" w14:paraId="38247CF2" w14:textId="6051652D" w:rsidTr="001F2D0A">
        <w:trPr>
          <w:gridAfter w:val="1"/>
          <w:wAfter w:w="4" w:type="pct"/>
        </w:trPr>
        <w:tc>
          <w:tcPr>
            <w:tcW w:w="1067" w:type="pct"/>
            <w:gridSpan w:val="2"/>
            <w:shd w:val="clear" w:color="auto" w:fill="auto"/>
          </w:tcPr>
          <w:p w14:paraId="6D632595" w14:textId="77777777" w:rsidR="00F33FAE" w:rsidRPr="00224DB1" w:rsidRDefault="00F33FAE" w:rsidP="001B4BE6">
            <w:pPr>
              <w:pStyle w:val="ListParagraph"/>
              <w:ind w:leftChars="32" w:left="880" w:hanging="810"/>
              <w:rPr>
                <w:rFonts w:eastAsia="DengXian"/>
                <w:b/>
                <w:bCs/>
                <w:iCs/>
                <w:sz w:val="16"/>
                <w:szCs w:val="14"/>
                <w:lang w:eastAsia="zh-CN"/>
              </w:rPr>
            </w:pPr>
            <w:r w:rsidRPr="00224DB1">
              <w:rPr>
                <w:rFonts w:eastAsia="DengXian" w:hint="eastAsia"/>
                <w:b/>
                <w:bCs/>
                <w:iCs/>
                <w:sz w:val="16"/>
                <w:szCs w:val="14"/>
                <w:lang w:eastAsia="zh-CN"/>
              </w:rPr>
              <w:t>Steps</w:t>
            </w:r>
          </w:p>
        </w:tc>
        <w:tc>
          <w:tcPr>
            <w:tcW w:w="1430" w:type="pct"/>
            <w:shd w:val="clear" w:color="auto" w:fill="auto"/>
          </w:tcPr>
          <w:p w14:paraId="0FA5B7FF" w14:textId="77777777" w:rsidR="00F33FAE" w:rsidRPr="00224DB1" w:rsidRDefault="00F33FAE" w:rsidP="001B4BE6">
            <w:pPr>
              <w:pStyle w:val="ListParagraph"/>
              <w:ind w:left="880"/>
              <w:rPr>
                <w:rFonts w:eastAsia="DengXian"/>
                <w:b/>
                <w:bCs/>
                <w:iCs/>
                <w:sz w:val="16"/>
                <w:szCs w:val="14"/>
                <w:lang w:eastAsia="zh-CN"/>
              </w:rPr>
            </w:pPr>
            <w:r w:rsidRPr="00224DB1">
              <w:rPr>
                <w:rFonts w:eastAsia="DengXian"/>
                <w:b/>
                <w:bCs/>
                <w:iCs/>
                <w:sz w:val="16"/>
                <w:szCs w:val="14"/>
                <w:lang w:eastAsia="zh-CN"/>
              </w:rPr>
              <w:t>P</w:t>
            </w:r>
            <w:r w:rsidRPr="00224DB1">
              <w:rPr>
                <w:rFonts w:eastAsia="DengXian" w:hint="eastAsia"/>
                <w:b/>
                <w:bCs/>
                <w:iCs/>
                <w:sz w:val="16"/>
                <w:szCs w:val="14"/>
                <w:lang w:eastAsia="zh-CN"/>
              </w:rPr>
              <w:t xml:space="preserve">rocedures </w:t>
            </w:r>
          </w:p>
        </w:tc>
        <w:tc>
          <w:tcPr>
            <w:tcW w:w="1249" w:type="pct"/>
            <w:shd w:val="clear" w:color="auto" w:fill="auto"/>
          </w:tcPr>
          <w:p w14:paraId="639076A5" w14:textId="77777777" w:rsidR="00F33FAE" w:rsidRPr="00224DB1" w:rsidRDefault="00F33FAE" w:rsidP="001B4BE6">
            <w:pPr>
              <w:pStyle w:val="ListParagraph"/>
              <w:ind w:left="880"/>
              <w:rPr>
                <w:rFonts w:eastAsia="DengXian"/>
                <w:b/>
                <w:bCs/>
                <w:iCs/>
                <w:sz w:val="16"/>
                <w:szCs w:val="14"/>
                <w:lang w:eastAsia="zh-CN"/>
              </w:rPr>
            </w:pPr>
            <w:r w:rsidRPr="00224DB1">
              <w:rPr>
                <w:rFonts w:eastAsia="DengXian"/>
                <w:b/>
                <w:bCs/>
                <w:iCs/>
                <w:sz w:val="16"/>
                <w:szCs w:val="14"/>
                <w:lang w:eastAsia="zh-CN"/>
              </w:rPr>
              <w:t>T</w:t>
            </w:r>
            <w:r w:rsidRPr="00224DB1">
              <w:rPr>
                <w:rFonts w:eastAsia="DengXian" w:hint="eastAsia"/>
                <w:b/>
                <w:bCs/>
                <w:iCs/>
                <w:sz w:val="16"/>
                <w:szCs w:val="14"/>
                <w:lang w:eastAsia="zh-CN"/>
              </w:rPr>
              <w:t>ime (us)</w:t>
            </w:r>
          </w:p>
        </w:tc>
        <w:tc>
          <w:tcPr>
            <w:tcW w:w="1249" w:type="pct"/>
          </w:tcPr>
          <w:p w14:paraId="2DA35ACC" w14:textId="4497EC11" w:rsidR="00F33FAE" w:rsidRPr="00224DB1" w:rsidRDefault="00F33FAE" w:rsidP="001B4BE6">
            <w:pPr>
              <w:pStyle w:val="ListParagraph"/>
              <w:ind w:left="880"/>
              <w:rPr>
                <w:rFonts w:eastAsia="DengXian"/>
                <w:b/>
                <w:bCs/>
                <w:iCs/>
                <w:sz w:val="16"/>
                <w:szCs w:val="14"/>
                <w:lang w:eastAsia="zh-CN"/>
              </w:rPr>
            </w:pPr>
            <w:r w:rsidRPr="00224DB1">
              <w:rPr>
                <w:rFonts w:eastAsia="DengXian"/>
                <w:b/>
                <w:bCs/>
                <w:iCs/>
                <w:sz w:val="16"/>
                <w:szCs w:val="14"/>
                <w:lang w:eastAsia="zh-CN"/>
              </w:rPr>
              <w:t>Note</w:t>
            </w:r>
          </w:p>
        </w:tc>
      </w:tr>
      <w:tr w:rsidR="00F33FAE" w:rsidRPr="00224DB1" w14:paraId="38A9F027" w14:textId="6528C930" w:rsidTr="001F2D0A">
        <w:trPr>
          <w:gridAfter w:val="1"/>
          <w:wAfter w:w="4" w:type="pct"/>
        </w:trPr>
        <w:tc>
          <w:tcPr>
            <w:tcW w:w="1067" w:type="pct"/>
            <w:gridSpan w:val="2"/>
            <w:shd w:val="clear" w:color="auto" w:fill="auto"/>
          </w:tcPr>
          <w:p w14:paraId="6ADA240E" w14:textId="77777777" w:rsidR="00F33FAE" w:rsidRPr="00224DB1" w:rsidRDefault="00F33FAE" w:rsidP="001B4BE6">
            <w:pPr>
              <w:pStyle w:val="ListParagraph"/>
              <w:ind w:leftChars="31" w:left="70" w:hanging="2"/>
              <w:rPr>
                <w:rFonts w:eastAsia="DengXian"/>
                <w:iCs/>
                <w:sz w:val="16"/>
                <w:szCs w:val="14"/>
                <w:lang w:eastAsia="zh-CN"/>
              </w:rPr>
            </w:pPr>
            <w:r w:rsidRPr="00224DB1">
              <w:rPr>
                <w:rFonts w:eastAsia="DengXian" w:hint="eastAsia"/>
                <w:iCs/>
                <w:sz w:val="16"/>
                <w:szCs w:val="14"/>
                <w:lang w:eastAsia="zh-CN"/>
              </w:rPr>
              <w:t xml:space="preserve">Step A: </w:t>
            </w:r>
          </w:p>
          <w:p w14:paraId="4DA62C9D" w14:textId="77777777" w:rsidR="00F33FAE" w:rsidRPr="00224DB1" w:rsidRDefault="00F33FAE" w:rsidP="001B4BE6">
            <w:pPr>
              <w:pStyle w:val="ListParagraph"/>
              <w:ind w:leftChars="31" w:left="70" w:hanging="2"/>
              <w:rPr>
                <w:rFonts w:eastAsia="DengXian"/>
                <w:iCs/>
                <w:sz w:val="16"/>
                <w:szCs w:val="14"/>
                <w:lang w:eastAsia="zh-CN"/>
              </w:rPr>
            </w:pPr>
            <w:r w:rsidRPr="00224DB1">
              <w:rPr>
                <w:rFonts w:eastAsia="DengXian" w:hint="eastAsia"/>
                <w:iCs/>
                <w:sz w:val="16"/>
                <w:szCs w:val="14"/>
                <w:lang w:eastAsia="zh-CN"/>
              </w:rPr>
              <w:t>A-IoT paging</w:t>
            </w:r>
          </w:p>
        </w:tc>
        <w:tc>
          <w:tcPr>
            <w:tcW w:w="1430" w:type="pct"/>
            <w:shd w:val="clear" w:color="auto" w:fill="auto"/>
          </w:tcPr>
          <w:p w14:paraId="7B0A62DD" w14:textId="77777777" w:rsidR="00F33FAE" w:rsidRPr="00224DB1" w:rsidRDefault="00F33FAE" w:rsidP="001B4BE6">
            <w:pPr>
              <w:pStyle w:val="ListParagraph"/>
              <w:ind w:leftChars="-4" w:left="-8" w:hanging="1"/>
              <w:rPr>
                <w:rFonts w:eastAsia="DengXian"/>
                <w:iCs/>
                <w:sz w:val="16"/>
                <w:szCs w:val="14"/>
                <w:lang w:eastAsia="zh-CN"/>
              </w:rPr>
            </w:pPr>
            <w:r w:rsidRPr="00224DB1">
              <w:rPr>
                <w:rFonts w:eastAsia="DengXian" w:hint="eastAsia"/>
                <w:iCs/>
                <w:sz w:val="16"/>
                <w:szCs w:val="14"/>
                <w:lang w:eastAsia="zh-CN"/>
              </w:rPr>
              <w:t>A-IoT paging message</w:t>
            </w:r>
          </w:p>
        </w:tc>
        <w:tc>
          <w:tcPr>
            <w:tcW w:w="1249" w:type="pct"/>
            <w:shd w:val="clear" w:color="auto" w:fill="auto"/>
          </w:tcPr>
          <w:p w14:paraId="587FC4B3" w14:textId="0B0C8CA6" w:rsidR="00F33FAE" w:rsidRPr="00224DB1" w:rsidRDefault="00F33FAE" w:rsidP="001B4BE6">
            <w:pPr>
              <w:rPr>
                <w:iCs/>
                <w:sz w:val="16"/>
                <w:szCs w:val="14"/>
                <w:lang w:eastAsia="zh-CN"/>
              </w:rPr>
            </w:pPr>
            <w:r w:rsidRPr="00224DB1">
              <w:rPr>
                <w:iCs/>
                <w:sz w:val="16"/>
                <w:szCs w:val="14"/>
                <w:lang w:eastAsia="zh-CN"/>
              </w:rPr>
              <w:t xml:space="preserve"> </w:t>
            </w:r>
            <w:r w:rsidR="00333201" w:rsidRPr="00224DB1">
              <w:rPr>
                <w:iCs/>
                <w:sz w:val="16"/>
                <w:szCs w:val="14"/>
                <w:lang w:eastAsia="zh-CN"/>
              </w:rPr>
              <w:t>4.2ms</w:t>
            </w:r>
          </w:p>
        </w:tc>
        <w:tc>
          <w:tcPr>
            <w:tcW w:w="1249" w:type="pct"/>
          </w:tcPr>
          <w:p w14:paraId="43A7359F" w14:textId="77777777" w:rsidR="00E6074B" w:rsidRPr="00224DB1" w:rsidRDefault="00E6074B" w:rsidP="001B4BE6">
            <w:pPr>
              <w:rPr>
                <w:iCs/>
                <w:sz w:val="16"/>
                <w:szCs w:val="14"/>
                <w:lang w:eastAsia="zh-CN"/>
              </w:rPr>
            </w:pPr>
            <w:r w:rsidRPr="00224DB1">
              <w:rPr>
                <w:iCs/>
                <w:sz w:val="16"/>
                <w:szCs w:val="14"/>
                <w:lang w:eastAsia="zh-CN"/>
              </w:rPr>
              <w:t>3</w:t>
            </w:r>
            <w:r w:rsidR="00FE6588" w:rsidRPr="00224DB1">
              <w:rPr>
                <w:iCs/>
                <w:sz w:val="16"/>
                <w:szCs w:val="14"/>
                <w:lang w:eastAsia="zh-CN"/>
              </w:rPr>
              <w:t>0</w:t>
            </w:r>
            <w:r w:rsidRPr="00224DB1">
              <w:rPr>
                <w:iCs/>
                <w:sz w:val="16"/>
                <w:szCs w:val="14"/>
                <w:lang w:eastAsia="zh-CN"/>
              </w:rPr>
              <w:t>bits =</w:t>
            </w:r>
            <w:r w:rsidR="00FE6588" w:rsidRPr="00224DB1">
              <w:rPr>
                <w:iCs/>
                <w:sz w:val="16"/>
                <w:szCs w:val="14"/>
                <w:lang w:eastAsia="zh-CN"/>
              </w:rPr>
              <w:t xml:space="preserve"> </w:t>
            </w:r>
            <w:r w:rsidR="00F33FAE" w:rsidRPr="00224DB1">
              <w:rPr>
                <w:iCs/>
                <w:sz w:val="16"/>
                <w:szCs w:val="14"/>
                <w:lang w:eastAsia="zh-CN"/>
              </w:rPr>
              <w:t>22</w:t>
            </w:r>
            <w:r w:rsidRPr="00224DB1">
              <w:rPr>
                <w:iCs/>
                <w:sz w:val="16"/>
                <w:szCs w:val="14"/>
                <w:lang w:eastAsia="zh-CN"/>
              </w:rPr>
              <w:t>(</w:t>
            </w:r>
            <w:r w:rsidR="00F33FAE" w:rsidRPr="00224DB1">
              <w:rPr>
                <w:iCs/>
                <w:sz w:val="16"/>
                <w:szCs w:val="14"/>
                <w:lang w:eastAsia="zh-CN"/>
              </w:rPr>
              <w:t>page</w:t>
            </w:r>
            <w:r w:rsidR="00FE6588" w:rsidRPr="00224DB1">
              <w:rPr>
                <w:iCs/>
                <w:sz w:val="16"/>
                <w:szCs w:val="14"/>
                <w:lang w:eastAsia="zh-CN"/>
              </w:rPr>
              <w:t xml:space="preserve"> message</w:t>
            </w:r>
            <w:r w:rsidRPr="00224DB1">
              <w:rPr>
                <w:iCs/>
                <w:sz w:val="16"/>
                <w:szCs w:val="14"/>
                <w:lang w:eastAsia="zh-CN"/>
              </w:rPr>
              <w:t xml:space="preserve">) + </w:t>
            </w:r>
            <w:r w:rsidR="00F33FAE" w:rsidRPr="00224DB1">
              <w:rPr>
                <w:iCs/>
                <w:sz w:val="16"/>
                <w:szCs w:val="14"/>
                <w:lang w:eastAsia="zh-CN"/>
              </w:rPr>
              <w:t xml:space="preserve">8 </w:t>
            </w:r>
            <w:r w:rsidRPr="00224DB1">
              <w:rPr>
                <w:iCs/>
                <w:sz w:val="16"/>
                <w:szCs w:val="14"/>
                <w:lang w:eastAsia="zh-CN"/>
              </w:rPr>
              <w:t>(</w:t>
            </w:r>
            <w:r w:rsidR="00F33FAE" w:rsidRPr="00224DB1">
              <w:rPr>
                <w:iCs/>
                <w:sz w:val="16"/>
                <w:szCs w:val="14"/>
                <w:lang w:eastAsia="zh-CN"/>
              </w:rPr>
              <w:t>CRC</w:t>
            </w:r>
            <w:r w:rsidRPr="00224DB1">
              <w:rPr>
                <w:iCs/>
                <w:sz w:val="16"/>
                <w:szCs w:val="14"/>
                <w:lang w:eastAsia="zh-CN"/>
              </w:rPr>
              <w:t>)</w:t>
            </w:r>
          </w:p>
          <w:p w14:paraId="68BB12AC" w14:textId="2237B68F" w:rsidR="00836DB3" w:rsidRPr="00224DB1" w:rsidRDefault="00836DB3" w:rsidP="001B4BE6">
            <w:pPr>
              <w:rPr>
                <w:iCs/>
                <w:sz w:val="16"/>
                <w:szCs w:val="14"/>
                <w:lang w:eastAsia="zh-CN"/>
              </w:rPr>
            </w:pPr>
            <w:r w:rsidRPr="00224DB1">
              <w:rPr>
                <w:iCs/>
                <w:sz w:val="16"/>
                <w:szCs w:val="14"/>
                <w:lang w:eastAsia="zh-CN"/>
              </w:rPr>
              <w:t>Data rate = 7kbps</w:t>
            </w:r>
          </w:p>
        </w:tc>
      </w:tr>
      <w:tr w:rsidR="00F33FAE" w:rsidRPr="00224DB1" w14:paraId="08F5F94E" w14:textId="2E9B0B8D" w:rsidTr="001F2D0A">
        <w:trPr>
          <w:gridAfter w:val="1"/>
          <w:wAfter w:w="4" w:type="pct"/>
        </w:trPr>
        <w:tc>
          <w:tcPr>
            <w:tcW w:w="2498" w:type="pct"/>
            <w:gridSpan w:val="3"/>
            <w:shd w:val="clear" w:color="auto" w:fill="auto"/>
          </w:tcPr>
          <w:p w14:paraId="6A6EDBEF" w14:textId="77777777" w:rsidR="00F33FAE" w:rsidRPr="00224DB1" w:rsidRDefault="00F33FAE" w:rsidP="001B4BE6">
            <w:pPr>
              <w:pStyle w:val="ListParagraph"/>
              <w:ind w:leftChars="31" w:left="68"/>
              <w:rPr>
                <w:rFonts w:eastAsia="DengXian"/>
                <w:iCs/>
                <w:sz w:val="16"/>
                <w:szCs w:val="14"/>
                <w:lang w:eastAsia="zh-CN"/>
              </w:rPr>
            </w:pPr>
            <w:r w:rsidRPr="00224DB1">
              <w:rPr>
                <w:rFonts w:eastAsia="DengXian"/>
                <w:iCs/>
                <w:sz w:val="16"/>
                <w:szCs w:val="14"/>
                <w:lang w:eastAsia="zh-CN"/>
              </w:rPr>
              <w:t>G</w:t>
            </w:r>
            <w:r w:rsidRPr="00224DB1">
              <w:rPr>
                <w:rFonts w:eastAsia="DengXian" w:hint="eastAsia"/>
                <w:iCs/>
                <w:sz w:val="16"/>
                <w:szCs w:val="14"/>
                <w:lang w:eastAsia="zh-CN"/>
              </w:rPr>
              <w:t>ap A</w:t>
            </w:r>
            <w:r w:rsidRPr="00224DB1">
              <w:rPr>
                <w:rFonts w:eastAsia="DengXian"/>
                <w:iCs/>
                <w:sz w:val="16"/>
                <w:szCs w:val="14"/>
                <w:lang w:eastAsia="zh-CN"/>
              </w:rPr>
              <w:t xml:space="preserve"> (if any)</w:t>
            </w:r>
          </w:p>
        </w:tc>
        <w:tc>
          <w:tcPr>
            <w:tcW w:w="1249" w:type="pct"/>
            <w:shd w:val="clear" w:color="auto" w:fill="auto"/>
          </w:tcPr>
          <w:p w14:paraId="39F862E0" w14:textId="4A3607BA" w:rsidR="00F33FAE" w:rsidRPr="00224DB1" w:rsidRDefault="00AD3902" w:rsidP="001B4BE6">
            <w:pPr>
              <w:rPr>
                <w:iCs/>
                <w:sz w:val="16"/>
                <w:szCs w:val="14"/>
                <w:lang w:eastAsia="zh-CN"/>
              </w:rPr>
            </w:pPr>
            <w:r w:rsidRPr="00224DB1">
              <w:rPr>
                <w:iCs/>
                <w:sz w:val="16"/>
                <w:szCs w:val="14"/>
                <w:lang w:eastAsia="zh-CN"/>
              </w:rPr>
              <w:t>0.5ms</w:t>
            </w:r>
          </w:p>
        </w:tc>
        <w:tc>
          <w:tcPr>
            <w:tcW w:w="1249" w:type="pct"/>
          </w:tcPr>
          <w:p w14:paraId="0D16F56B" w14:textId="77777777" w:rsidR="00F33FAE" w:rsidRPr="00224DB1" w:rsidRDefault="00F33FAE" w:rsidP="001B4BE6">
            <w:pPr>
              <w:rPr>
                <w:iCs/>
                <w:sz w:val="16"/>
                <w:szCs w:val="14"/>
                <w:lang w:eastAsia="zh-CN"/>
              </w:rPr>
            </w:pPr>
          </w:p>
        </w:tc>
      </w:tr>
      <w:tr w:rsidR="00F33FAE" w:rsidRPr="00224DB1" w14:paraId="5FD47EAB" w14:textId="19B13158" w:rsidTr="001F2D0A">
        <w:trPr>
          <w:gridAfter w:val="1"/>
          <w:wAfter w:w="4" w:type="pct"/>
        </w:trPr>
        <w:tc>
          <w:tcPr>
            <w:tcW w:w="1067" w:type="pct"/>
            <w:gridSpan w:val="2"/>
            <w:vMerge w:val="restart"/>
            <w:shd w:val="clear" w:color="auto" w:fill="auto"/>
          </w:tcPr>
          <w:p w14:paraId="5F69D537" w14:textId="77777777" w:rsidR="00F33FAE" w:rsidRPr="00224DB1" w:rsidRDefault="00F33FAE" w:rsidP="001B4BE6">
            <w:pPr>
              <w:pStyle w:val="ListParagraph"/>
              <w:ind w:leftChars="-8" w:left="-18"/>
              <w:rPr>
                <w:rFonts w:eastAsia="DengXian"/>
                <w:sz w:val="16"/>
                <w:szCs w:val="14"/>
                <w:lang w:eastAsia="zh-CN"/>
              </w:rPr>
            </w:pPr>
            <w:r w:rsidRPr="00224DB1">
              <w:rPr>
                <w:sz w:val="16"/>
                <w:szCs w:val="14"/>
              </w:rPr>
              <w:t xml:space="preserve">Step B: </w:t>
            </w:r>
          </w:p>
          <w:p w14:paraId="7A257B70" w14:textId="77777777" w:rsidR="00F33FAE" w:rsidRPr="00224DB1" w:rsidRDefault="00F33FAE" w:rsidP="001B4BE6">
            <w:pPr>
              <w:pStyle w:val="ListParagraph"/>
              <w:ind w:leftChars="-8" w:left="-18"/>
              <w:rPr>
                <w:iCs/>
                <w:sz w:val="16"/>
                <w:szCs w:val="14"/>
                <w:lang w:eastAsia="zh-CN"/>
              </w:rPr>
            </w:pPr>
            <w:r w:rsidRPr="00224DB1">
              <w:rPr>
                <w:sz w:val="16"/>
                <w:szCs w:val="14"/>
              </w:rPr>
              <w:t>D2R data transmission.</w:t>
            </w:r>
          </w:p>
        </w:tc>
        <w:tc>
          <w:tcPr>
            <w:tcW w:w="1430" w:type="pct"/>
            <w:shd w:val="clear" w:color="auto" w:fill="auto"/>
          </w:tcPr>
          <w:p w14:paraId="0AFD7D70" w14:textId="77777777" w:rsidR="00F33FAE" w:rsidRPr="00224DB1" w:rsidRDefault="00F33FAE" w:rsidP="001B4BE6">
            <w:pPr>
              <w:pStyle w:val="ListParagraph"/>
              <w:ind w:leftChars="13" w:left="29" w:firstLine="1"/>
              <w:rPr>
                <w:rFonts w:eastAsia="DengXian"/>
                <w:iCs/>
                <w:sz w:val="16"/>
                <w:szCs w:val="14"/>
                <w:lang w:eastAsia="zh-CN"/>
              </w:rPr>
            </w:pPr>
            <w:r w:rsidRPr="00224DB1">
              <w:rPr>
                <w:rFonts w:eastAsia="DengXian" w:hint="eastAsia"/>
                <w:iCs/>
                <w:sz w:val="16"/>
                <w:szCs w:val="14"/>
                <w:lang w:eastAsia="zh-CN"/>
              </w:rPr>
              <w:t>A-IoT Random access procedure</w:t>
            </w:r>
          </w:p>
        </w:tc>
        <w:tc>
          <w:tcPr>
            <w:tcW w:w="1249" w:type="pct"/>
            <w:shd w:val="clear" w:color="auto" w:fill="auto"/>
          </w:tcPr>
          <w:p w14:paraId="39C1EE01" w14:textId="6576E255" w:rsidR="00F33FAE" w:rsidRPr="00224DB1" w:rsidRDefault="00CA4097" w:rsidP="001B4BE6">
            <w:pPr>
              <w:rPr>
                <w:iCs/>
                <w:sz w:val="16"/>
                <w:szCs w:val="14"/>
                <w:lang w:eastAsia="zh-CN"/>
              </w:rPr>
            </w:pPr>
            <w:r w:rsidRPr="00224DB1">
              <w:rPr>
                <w:iCs/>
                <w:sz w:val="16"/>
                <w:szCs w:val="14"/>
                <w:lang w:eastAsia="zh-CN"/>
              </w:rPr>
              <w:t>7</w:t>
            </w:r>
            <w:r w:rsidR="00333201" w:rsidRPr="00224DB1">
              <w:rPr>
                <w:iCs/>
                <w:sz w:val="16"/>
                <w:szCs w:val="14"/>
                <w:lang w:eastAsia="zh-CN"/>
              </w:rPr>
              <w:t>.</w:t>
            </w:r>
            <w:r w:rsidRPr="00224DB1">
              <w:rPr>
                <w:iCs/>
                <w:sz w:val="16"/>
                <w:szCs w:val="14"/>
                <w:lang w:eastAsia="zh-CN"/>
              </w:rPr>
              <w:t>3</w:t>
            </w:r>
            <w:r w:rsidR="00333201" w:rsidRPr="00224DB1">
              <w:rPr>
                <w:iCs/>
                <w:sz w:val="16"/>
                <w:szCs w:val="14"/>
                <w:lang w:eastAsia="zh-CN"/>
              </w:rPr>
              <w:t>5ms</w:t>
            </w:r>
          </w:p>
        </w:tc>
        <w:tc>
          <w:tcPr>
            <w:tcW w:w="1249" w:type="pct"/>
          </w:tcPr>
          <w:p w14:paraId="2E634B0F" w14:textId="77777777" w:rsidR="00F33FAE" w:rsidRPr="00224DB1" w:rsidRDefault="00AA6F7D" w:rsidP="001B4BE6">
            <w:pPr>
              <w:rPr>
                <w:iCs/>
                <w:sz w:val="16"/>
                <w:szCs w:val="14"/>
                <w:lang w:eastAsia="zh-CN"/>
              </w:rPr>
            </w:pPr>
            <w:r w:rsidRPr="00224DB1">
              <w:rPr>
                <w:iCs/>
                <w:sz w:val="16"/>
                <w:szCs w:val="14"/>
                <w:lang w:eastAsia="zh-CN"/>
              </w:rPr>
              <w:t>Msg1</w:t>
            </w:r>
            <w:r w:rsidR="00B25FC3" w:rsidRPr="00224DB1">
              <w:rPr>
                <w:iCs/>
                <w:sz w:val="16"/>
                <w:szCs w:val="14"/>
                <w:lang w:eastAsia="zh-CN"/>
              </w:rPr>
              <w:t xml:space="preserve"> (24</w:t>
            </w:r>
            <w:r w:rsidR="00D41ADD" w:rsidRPr="00224DB1">
              <w:rPr>
                <w:iCs/>
                <w:sz w:val="16"/>
                <w:szCs w:val="14"/>
                <w:lang w:eastAsia="zh-CN"/>
              </w:rPr>
              <w:t>bits</w:t>
            </w:r>
            <w:r w:rsidR="00B25FC3" w:rsidRPr="00224DB1">
              <w:rPr>
                <w:iCs/>
                <w:sz w:val="16"/>
                <w:szCs w:val="14"/>
                <w:lang w:eastAsia="zh-CN"/>
              </w:rPr>
              <w:t>=16</w:t>
            </w:r>
            <w:r w:rsidR="00D41ADD" w:rsidRPr="00224DB1">
              <w:rPr>
                <w:iCs/>
                <w:sz w:val="16"/>
                <w:szCs w:val="14"/>
                <w:lang w:eastAsia="zh-CN"/>
              </w:rPr>
              <w:t>(Seq)</w:t>
            </w:r>
            <w:r w:rsidR="00B25FC3" w:rsidRPr="00224DB1">
              <w:rPr>
                <w:iCs/>
                <w:sz w:val="16"/>
                <w:szCs w:val="14"/>
                <w:lang w:eastAsia="zh-CN"/>
              </w:rPr>
              <w:t>+8</w:t>
            </w:r>
            <w:r w:rsidR="00D41ADD" w:rsidRPr="00224DB1">
              <w:rPr>
                <w:iCs/>
                <w:sz w:val="16"/>
                <w:szCs w:val="14"/>
                <w:lang w:eastAsia="zh-CN"/>
              </w:rPr>
              <w:t>(CRC)</w:t>
            </w:r>
            <w:r w:rsidR="00B25FC3" w:rsidRPr="00224DB1">
              <w:rPr>
                <w:iCs/>
                <w:sz w:val="16"/>
                <w:szCs w:val="14"/>
                <w:lang w:eastAsia="zh-CN"/>
              </w:rPr>
              <w:t>)</w:t>
            </w:r>
          </w:p>
          <w:p w14:paraId="6D6D86BD" w14:textId="48F9FEAA" w:rsidR="00A21ACE" w:rsidRPr="00224DB1" w:rsidRDefault="00CA4097" w:rsidP="001B4BE6">
            <w:pPr>
              <w:rPr>
                <w:iCs/>
                <w:sz w:val="16"/>
                <w:szCs w:val="14"/>
                <w:lang w:eastAsia="zh-CN"/>
              </w:rPr>
            </w:pPr>
            <w:r w:rsidRPr="00224DB1">
              <w:rPr>
                <w:iCs/>
                <w:sz w:val="16"/>
                <w:szCs w:val="14"/>
                <w:lang w:eastAsia="zh-CN"/>
              </w:rPr>
              <w:t xml:space="preserve">Gap = </w:t>
            </w:r>
            <w:r w:rsidR="00A21ACE" w:rsidRPr="00224DB1">
              <w:rPr>
                <w:iCs/>
                <w:sz w:val="16"/>
                <w:szCs w:val="14"/>
                <w:lang w:eastAsia="zh-CN"/>
              </w:rPr>
              <w:t xml:space="preserve">0.5ms </w:t>
            </w:r>
          </w:p>
          <w:p w14:paraId="1D3F3C62" w14:textId="77777777" w:rsidR="009A5149" w:rsidRPr="00224DB1" w:rsidRDefault="009A5149" w:rsidP="001B4BE6">
            <w:pPr>
              <w:rPr>
                <w:iCs/>
                <w:sz w:val="16"/>
                <w:szCs w:val="14"/>
                <w:lang w:eastAsia="zh-CN"/>
              </w:rPr>
            </w:pPr>
            <w:r w:rsidRPr="00224DB1">
              <w:rPr>
                <w:iCs/>
                <w:sz w:val="16"/>
                <w:szCs w:val="14"/>
                <w:lang w:eastAsia="zh-CN"/>
              </w:rPr>
              <w:t>Msg2 (24bits)</w:t>
            </w:r>
          </w:p>
          <w:p w14:paraId="3DBEBCE2" w14:textId="1DFC3479" w:rsidR="003C6971" w:rsidRPr="00224DB1" w:rsidRDefault="003C6971" w:rsidP="001B4BE6">
            <w:pPr>
              <w:rPr>
                <w:iCs/>
                <w:sz w:val="16"/>
                <w:szCs w:val="14"/>
                <w:lang w:eastAsia="zh-CN"/>
              </w:rPr>
            </w:pPr>
            <w:r w:rsidRPr="00224DB1">
              <w:rPr>
                <w:iCs/>
                <w:sz w:val="16"/>
                <w:szCs w:val="14"/>
                <w:lang w:eastAsia="zh-CN"/>
              </w:rPr>
              <w:t>Data rate = 7kbps</w:t>
            </w:r>
          </w:p>
        </w:tc>
      </w:tr>
      <w:tr w:rsidR="00F33FAE" w:rsidRPr="00224DB1" w14:paraId="05DC8B98" w14:textId="6E31BF7C" w:rsidTr="001F2D0A">
        <w:trPr>
          <w:gridAfter w:val="1"/>
          <w:wAfter w:w="4" w:type="pct"/>
        </w:trPr>
        <w:tc>
          <w:tcPr>
            <w:tcW w:w="1067" w:type="pct"/>
            <w:gridSpan w:val="2"/>
            <w:vMerge/>
            <w:shd w:val="clear" w:color="auto" w:fill="auto"/>
          </w:tcPr>
          <w:p w14:paraId="760C4BF2" w14:textId="77777777" w:rsidR="00F33FAE" w:rsidRPr="00224DB1" w:rsidRDefault="00F33FAE" w:rsidP="001B4BE6">
            <w:pPr>
              <w:pStyle w:val="ListParagraph"/>
              <w:ind w:left="880"/>
              <w:rPr>
                <w:rFonts w:eastAsia="DengXian"/>
                <w:iCs/>
                <w:sz w:val="16"/>
                <w:szCs w:val="14"/>
                <w:lang w:eastAsia="zh-CN"/>
              </w:rPr>
            </w:pPr>
          </w:p>
        </w:tc>
        <w:tc>
          <w:tcPr>
            <w:tcW w:w="1430" w:type="pct"/>
            <w:shd w:val="clear" w:color="auto" w:fill="auto"/>
          </w:tcPr>
          <w:p w14:paraId="50CA7D59" w14:textId="77777777" w:rsidR="00F33FAE" w:rsidRPr="00224DB1" w:rsidRDefault="00F33FAE" w:rsidP="001B4BE6">
            <w:pPr>
              <w:pStyle w:val="ListParagraph"/>
              <w:ind w:leftChars="13" w:left="29" w:firstLine="1"/>
              <w:rPr>
                <w:rFonts w:eastAsia="DengXian"/>
                <w:iCs/>
                <w:sz w:val="16"/>
                <w:szCs w:val="14"/>
                <w:lang w:eastAsia="zh-CN"/>
              </w:rPr>
            </w:pPr>
            <w:r w:rsidRPr="00224DB1">
              <w:rPr>
                <w:rFonts w:eastAsia="DengXian"/>
                <w:iCs/>
                <w:sz w:val="16"/>
                <w:szCs w:val="14"/>
                <w:lang w:eastAsia="zh-CN"/>
              </w:rPr>
              <w:t>G</w:t>
            </w:r>
            <w:r w:rsidRPr="00224DB1">
              <w:rPr>
                <w:rFonts w:eastAsia="DengXian" w:hint="eastAsia"/>
                <w:iCs/>
                <w:sz w:val="16"/>
                <w:szCs w:val="14"/>
                <w:lang w:eastAsia="zh-CN"/>
              </w:rPr>
              <w:t>ap B1</w:t>
            </w:r>
          </w:p>
        </w:tc>
        <w:tc>
          <w:tcPr>
            <w:tcW w:w="1249" w:type="pct"/>
            <w:shd w:val="clear" w:color="auto" w:fill="auto"/>
          </w:tcPr>
          <w:p w14:paraId="033791AF" w14:textId="20B35D3C" w:rsidR="00F33FAE" w:rsidRPr="00224DB1" w:rsidRDefault="00AF2195" w:rsidP="001B4BE6">
            <w:pPr>
              <w:rPr>
                <w:iCs/>
                <w:sz w:val="16"/>
                <w:szCs w:val="14"/>
                <w:lang w:eastAsia="zh-CN"/>
              </w:rPr>
            </w:pPr>
            <w:r w:rsidRPr="00224DB1">
              <w:rPr>
                <w:iCs/>
                <w:sz w:val="16"/>
                <w:szCs w:val="14"/>
                <w:lang w:eastAsia="zh-CN"/>
              </w:rPr>
              <w:t>0.5ms</w:t>
            </w:r>
          </w:p>
        </w:tc>
        <w:tc>
          <w:tcPr>
            <w:tcW w:w="1249" w:type="pct"/>
          </w:tcPr>
          <w:p w14:paraId="058BE12D" w14:textId="77777777" w:rsidR="00F33FAE" w:rsidRPr="00224DB1" w:rsidRDefault="00F33FAE" w:rsidP="001B4BE6">
            <w:pPr>
              <w:rPr>
                <w:iCs/>
                <w:sz w:val="16"/>
                <w:szCs w:val="14"/>
                <w:lang w:eastAsia="zh-CN"/>
              </w:rPr>
            </w:pPr>
          </w:p>
        </w:tc>
      </w:tr>
      <w:tr w:rsidR="00F33FAE" w:rsidRPr="00224DB1" w14:paraId="5CF0EB36" w14:textId="5F11004A" w:rsidTr="001F2D0A">
        <w:trPr>
          <w:gridAfter w:val="1"/>
          <w:wAfter w:w="4" w:type="pct"/>
        </w:trPr>
        <w:tc>
          <w:tcPr>
            <w:tcW w:w="1067" w:type="pct"/>
            <w:gridSpan w:val="2"/>
            <w:vMerge/>
            <w:shd w:val="clear" w:color="auto" w:fill="auto"/>
          </w:tcPr>
          <w:p w14:paraId="78E3EF5B" w14:textId="77777777" w:rsidR="00F33FAE" w:rsidRPr="00224DB1" w:rsidRDefault="00F33FAE" w:rsidP="001B4BE6">
            <w:pPr>
              <w:pStyle w:val="ListParagraph"/>
              <w:ind w:left="880"/>
              <w:rPr>
                <w:iCs/>
                <w:sz w:val="16"/>
                <w:szCs w:val="14"/>
                <w:lang w:eastAsia="zh-CN"/>
              </w:rPr>
            </w:pPr>
          </w:p>
        </w:tc>
        <w:tc>
          <w:tcPr>
            <w:tcW w:w="1430" w:type="pct"/>
            <w:shd w:val="clear" w:color="auto" w:fill="auto"/>
          </w:tcPr>
          <w:p w14:paraId="5B625C2D" w14:textId="77777777" w:rsidR="00F33FAE" w:rsidRPr="00224DB1" w:rsidRDefault="00F33FAE" w:rsidP="00153E3F">
            <w:pPr>
              <w:pStyle w:val="ListParagraph"/>
              <w:ind w:leftChars="14" w:left="32" w:hanging="1"/>
              <w:rPr>
                <w:iCs/>
                <w:sz w:val="16"/>
                <w:szCs w:val="14"/>
                <w:lang w:eastAsia="zh-CN"/>
              </w:rPr>
            </w:pPr>
            <w:r w:rsidRPr="00224DB1">
              <w:rPr>
                <w:rFonts w:eastAsia="DengXian" w:hint="eastAsia"/>
                <w:iCs/>
                <w:sz w:val="16"/>
                <w:szCs w:val="14"/>
                <w:lang w:eastAsia="zh-CN"/>
              </w:rPr>
              <w:t>D2R data transmission</w:t>
            </w:r>
          </w:p>
        </w:tc>
        <w:tc>
          <w:tcPr>
            <w:tcW w:w="1249" w:type="pct"/>
            <w:shd w:val="clear" w:color="auto" w:fill="auto"/>
          </w:tcPr>
          <w:p w14:paraId="67770B14" w14:textId="3E8D9DC3" w:rsidR="00F33FAE" w:rsidRPr="00224DB1" w:rsidRDefault="00C461CA" w:rsidP="001B4BE6">
            <w:pPr>
              <w:rPr>
                <w:iCs/>
                <w:sz w:val="16"/>
                <w:szCs w:val="14"/>
                <w:lang w:eastAsia="zh-CN"/>
              </w:rPr>
            </w:pPr>
            <w:r w:rsidRPr="00224DB1">
              <w:rPr>
                <w:iCs/>
                <w:sz w:val="16"/>
                <w:szCs w:val="14"/>
                <w:lang w:eastAsia="zh-CN"/>
              </w:rPr>
              <w:t>28.6ms</w:t>
            </w:r>
          </w:p>
        </w:tc>
        <w:tc>
          <w:tcPr>
            <w:tcW w:w="1249" w:type="pct"/>
          </w:tcPr>
          <w:p w14:paraId="17510FB5" w14:textId="77777777" w:rsidR="00F33FAE" w:rsidRPr="00224DB1" w:rsidRDefault="00AA6F7D" w:rsidP="001B4BE6">
            <w:pPr>
              <w:rPr>
                <w:iCs/>
                <w:sz w:val="16"/>
                <w:szCs w:val="14"/>
                <w:lang w:eastAsia="zh-CN"/>
              </w:rPr>
            </w:pPr>
            <w:r w:rsidRPr="00224DB1">
              <w:rPr>
                <w:iCs/>
                <w:sz w:val="16"/>
                <w:szCs w:val="14"/>
                <w:lang w:eastAsia="zh-CN"/>
              </w:rPr>
              <w:t>Msg3</w:t>
            </w:r>
            <w:r w:rsidR="00B25FC3" w:rsidRPr="00224DB1">
              <w:rPr>
                <w:iCs/>
                <w:sz w:val="16"/>
                <w:szCs w:val="14"/>
                <w:lang w:eastAsia="zh-CN"/>
              </w:rPr>
              <w:t xml:space="preserve"> (200</w:t>
            </w:r>
            <w:r w:rsidR="00D41ADD" w:rsidRPr="00224DB1">
              <w:rPr>
                <w:iCs/>
                <w:sz w:val="16"/>
                <w:szCs w:val="14"/>
                <w:lang w:eastAsia="zh-CN"/>
              </w:rPr>
              <w:t>bits</w:t>
            </w:r>
            <w:r w:rsidR="00B840D1" w:rsidRPr="00224DB1">
              <w:rPr>
                <w:iCs/>
                <w:sz w:val="16"/>
                <w:szCs w:val="14"/>
                <w:lang w:eastAsia="zh-CN"/>
              </w:rPr>
              <w:t xml:space="preserve"> = EPC + overhead + add. info</w:t>
            </w:r>
            <w:r w:rsidR="00B25FC3" w:rsidRPr="00224DB1">
              <w:rPr>
                <w:iCs/>
                <w:sz w:val="16"/>
                <w:szCs w:val="14"/>
                <w:lang w:eastAsia="zh-CN"/>
              </w:rPr>
              <w:t>)</w:t>
            </w:r>
          </w:p>
          <w:p w14:paraId="2A44ED80" w14:textId="1BD455AB" w:rsidR="003C6971" w:rsidRPr="00224DB1" w:rsidRDefault="003C6971" w:rsidP="001B4BE6">
            <w:pPr>
              <w:rPr>
                <w:iCs/>
                <w:sz w:val="16"/>
                <w:szCs w:val="14"/>
                <w:lang w:eastAsia="zh-CN"/>
              </w:rPr>
            </w:pPr>
            <w:r w:rsidRPr="00224DB1">
              <w:rPr>
                <w:iCs/>
                <w:sz w:val="16"/>
                <w:szCs w:val="14"/>
                <w:lang w:eastAsia="zh-CN"/>
              </w:rPr>
              <w:t>Data rate = 7kbps</w:t>
            </w:r>
          </w:p>
        </w:tc>
      </w:tr>
      <w:tr w:rsidR="00F33FAE" w:rsidRPr="00224DB1" w14:paraId="7AFB6FD4" w14:textId="0C3FFE7F" w:rsidTr="001F2D0A">
        <w:trPr>
          <w:gridAfter w:val="1"/>
          <w:wAfter w:w="4" w:type="pct"/>
        </w:trPr>
        <w:tc>
          <w:tcPr>
            <w:tcW w:w="2498" w:type="pct"/>
            <w:gridSpan w:val="3"/>
            <w:shd w:val="clear" w:color="auto" w:fill="auto"/>
          </w:tcPr>
          <w:p w14:paraId="217C5481" w14:textId="77777777" w:rsidR="00F33FAE" w:rsidRPr="00224DB1" w:rsidRDefault="00F33FAE" w:rsidP="001B4BE6">
            <w:pPr>
              <w:pStyle w:val="ListParagraph"/>
              <w:ind w:leftChars="-9" w:left="-20" w:firstLine="20"/>
              <w:rPr>
                <w:rFonts w:eastAsia="DengXian"/>
                <w:iCs/>
                <w:sz w:val="16"/>
                <w:szCs w:val="14"/>
                <w:lang w:eastAsia="zh-CN"/>
              </w:rPr>
            </w:pPr>
            <w:r w:rsidRPr="00224DB1">
              <w:rPr>
                <w:rFonts w:eastAsia="DengXian" w:hint="eastAsia"/>
                <w:iCs/>
                <w:sz w:val="16"/>
                <w:szCs w:val="14"/>
                <w:lang w:eastAsia="zh-CN"/>
              </w:rPr>
              <w:t>Total time for one attempt, T1</w:t>
            </w:r>
            <w:r w:rsidRPr="00224DB1">
              <w:rPr>
                <w:rFonts w:eastAsia="DengXian"/>
                <w:iCs/>
                <w:sz w:val="16"/>
                <w:szCs w:val="14"/>
                <w:lang w:eastAsia="zh-CN"/>
              </w:rPr>
              <w:t>= T</w:t>
            </w:r>
            <w:r w:rsidRPr="00224DB1">
              <w:rPr>
                <w:rFonts w:eastAsia="DengXian" w:hint="eastAsia"/>
                <w:iCs/>
                <w:sz w:val="16"/>
                <w:szCs w:val="14"/>
                <w:vertAlign w:val="subscript"/>
                <w:lang w:eastAsia="zh-CN"/>
              </w:rPr>
              <w:t>step</w:t>
            </w:r>
            <w:r w:rsidRPr="00224DB1">
              <w:rPr>
                <w:rFonts w:eastAsia="DengXian"/>
                <w:iCs/>
                <w:sz w:val="16"/>
                <w:szCs w:val="14"/>
                <w:vertAlign w:val="subscript"/>
                <w:lang w:eastAsia="zh-CN"/>
              </w:rPr>
              <w:t>_A</w:t>
            </w:r>
            <w:r w:rsidRPr="00224DB1">
              <w:rPr>
                <w:rFonts w:eastAsia="DengXian"/>
                <w:iCs/>
                <w:sz w:val="16"/>
                <w:szCs w:val="14"/>
                <w:lang w:eastAsia="zh-CN"/>
              </w:rPr>
              <w:t>+T</w:t>
            </w:r>
            <w:r w:rsidRPr="00224DB1">
              <w:rPr>
                <w:rFonts w:eastAsia="DengXian"/>
                <w:iCs/>
                <w:sz w:val="16"/>
                <w:szCs w:val="14"/>
                <w:vertAlign w:val="subscript"/>
                <w:lang w:eastAsia="zh-CN"/>
              </w:rPr>
              <w:t>Gap_A</w:t>
            </w:r>
            <w:r w:rsidRPr="00224DB1">
              <w:rPr>
                <w:rFonts w:eastAsia="DengXian"/>
                <w:iCs/>
                <w:sz w:val="16"/>
                <w:szCs w:val="14"/>
                <w:lang w:eastAsia="zh-CN"/>
              </w:rPr>
              <w:t>+ T</w:t>
            </w:r>
            <w:r w:rsidRPr="00224DB1">
              <w:rPr>
                <w:rFonts w:eastAsia="DengXian" w:hint="eastAsia"/>
                <w:iCs/>
                <w:sz w:val="16"/>
                <w:szCs w:val="14"/>
                <w:vertAlign w:val="subscript"/>
                <w:lang w:eastAsia="zh-CN"/>
              </w:rPr>
              <w:t>step</w:t>
            </w:r>
            <w:r w:rsidRPr="00224DB1">
              <w:rPr>
                <w:rFonts w:eastAsia="DengXian"/>
                <w:iCs/>
                <w:sz w:val="16"/>
                <w:szCs w:val="14"/>
                <w:vertAlign w:val="subscript"/>
                <w:lang w:eastAsia="zh-CN"/>
              </w:rPr>
              <w:t>_B</w:t>
            </w:r>
          </w:p>
        </w:tc>
        <w:tc>
          <w:tcPr>
            <w:tcW w:w="1249" w:type="pct"/>
            <w:shd w:val="clear" w:color="auto" w:fill="auto"/>
          </w:tcPr>
          <w:p w14:paraId="39C2A331" w14:textId="5B40165C" w:rsidR="00F33FAE" w:rsidRPr="00224DB1" w:rsidRDefault="003C6971" w:rsidP="001B4BE6">
            <w:pPr>
              <w:rPr>
                <w:iCs/>
                <w:sz w:val="16"/>
                <w:szCs w:val="14"/>
                <w:lang w:eastAsia="zh-CN"/>
              </w:rPr>
            </w:pPr>
            <w:r w:rsidRPr="00224DB1">
              <w:rPr>
                <w:iCs/>
                <w:sz w:val="16"/>
                <w:szCs w:val="14"/>
                <w:lang w:eastAsia="zh-CN"/>
              </w:rPr>
              <w:t>41.</w:t>
            </w:r>
            <w:r w:rsidR="00E828E8" w:rsidRPr="00224DB1">
              <w:rPr>
                <w:iCs/>
                <w:sz w:val="16"/>
                <w:szCs w:val="14"/>
                <w:lang w:eastAsia="zh-CN"/>
              </w:rPr>
              <w:t>21</w:t>
            </w:r>
            <w:r w:rsidRPr="00224DB1">
              <w:rPr>
                <w:iCs/>
                <w:sz w:val="16"/>
                <w:szCs w:val="14"/>
                <w:lang w:eastAsia="zh-CN"/>
              </w:rPr>
              <w:t>ms</w:t>
            </w:r>
          </w:p>
        </w:tc>
        <w:tc>
          <w:tcPr>
            <w:tcW w:w="1249" w:type="pct"/>
          </w:tcPr>
          <w:p w14:paraId="0E1317DF" w14:textId="77777777" w:rsidR="00F33FAE" w:rsidRPr="00224DB1" w:rsidRDefault="00F33FAE" w:rsidP="001B4BE6">
            <w:pPr>
              <w:rPr>
                <w:iCs/>
                <w:sz w:val="16"/>
                <w:szCs w:val="14"/>
                <w:lang w:eastAsia="zh-CN"/>
              </w:rPr>
            </w:pPr>
          </w:p>
        </w:tc>
      </w:tr>
      <w:tr w:rsidR="00F33FAE" w:rsidRPr="00F65549" w14:paraId="52A63A02" w14:textId="79BEF7E3" w:rsidTr="001F2D0A">
        <w:trPr>
          <w:gridAfter w:val="1"/>
          <w:wAfter w:w="4" w:type="pct"/>
        </w:trPr>
        <w:tc>
          <w:tcPr>
            <w:tcW w:w="2498" w:type="pct"/>
            <w:gridSpan w:val="3"/>
            <w:shd w:val="clear" w:color="auto" w:fill="auto"/>
          </w:tcPr>
          <w:p w14:paraId="1AFE20D6" w14:textId="77777777" w:rsidR="00F33FAE" w:rsidRPr="00224DB1" w:rsidRDefault="00F33FAE" w:rsidP="001B4BE6">
            <w:pPr>
              <w:pStyle w:val="ListParagraph"/>
              <w:ind w:leftChars="-9" w:left="-20" w:firstLine="20"/>
              <w:rPr>
                <w:rFonts w:eastAsia="DengXian"/>
                <w:iCs/>
                <w:sz w:val="16"/>
                <w:szCs w:val="14"/>
                <w:lang w:eastAsia="zh-CN"/>
              </w:rPr>
            </w:pPr>
            <w:r w:rsidRPr="00224DB1">
              <w:rPr>
                <w:rFonts w:eastAsia="DengXian"/>
                <w:iCs/>
                <w:sz w:val="16"/>
                <w:szCs w:val="14"/>
                <w:lang w:eastAsia="zh-CN"/>
              </w:rPr>
              <w:t>Average</w:t>
            </w:r>
            <w:r w:rsidRPr="00224DB1">
              <w:rPr>
                <w:rFonts w:eastAsia="DengXian" w:hint="eastAsia"/>
                <w:iCs/>
                <w:sz w:val="16"/>
                <w:szCs w:val="14"/>
                <w:lang w:eastAsia="zh-CN"/>
              </w:rPr>
              <w:t xml:space="preserve"> time considering all the re-attempts, e.g., T2 = T1 /(1-X)</w:t>
            </w:r>
          </w:p>
        </w:tc>
        <w:tc>
          <w:tcPr>
            <w:tcW w:w="1249" w:type="pct"/>
            <w:shd w:val="clear" w:color="auto" w:fill="auto"/>
          </w:tcPr>
          <w:p w14:paraId="223E7F4C" w14:textId="52251E8B" w:rsidR="00F33FAE" w:rsidRPr="00F65549" w:rsidRDefault="00130D53" w:rsidP="001B4BE6">
            <w:pPr>
              <w:rPr>
                <w:iCs/>
                <w:sz w:val="16"/>
                <w:szCs w:val="14"/>
                <w:lang w:eastAsia="zh-CN"/>
              </w:rPr>
            </w:pPr>
            <w:r w:rsidRPr="00224DB1">
              <w:rPr>
                <w:iCs/>
                <w:sz w:val="16"/>
                <w:szCs w:val="14"/>
                <w:lang w:eastAsia="zh-CN"/>
              </w:rPr>
              <w:t>45.72ms</w:t>
            </w:r>
          </w:p>
        </w:tc>
        <w:tc>
          <w:tcPr>
            <w:tcW w:w="1249" w:type="pct"/>
          </w:tcPr>
          <w:p w14:paraId="2E38A777" w14:textId="77777777" w:rsidR="00F33FAE" w:rsidRPr="00F65549" w:rsidRDefault="00F33FAE" w:rsidP="001B4BE6">
            <w:pPr>
              <w:rPr>
                <w:iCs/>
                <w:sz w:val="16"/>
                <w:szCs w:val="14"/>
                <w:lang w:eastAsia="zh-CN"/>
              </w:rPr>
            </w:pPr>
          </w:p>
        </w:tc>
      </w:tr>
      <w:tr w:rsidR="00F33FAE" w:rsidRPr="00E6074B" w14:paraId="3C75A077" w14:textId="77777777" w:rsidTr="001F2D0A">
        <w:tc>
          <w:tcPr>
            <w:tcW w:w="1056" w:type="pct"/>
          </w:tcPr>
          <w:p w14:paraId="27B6DA1F" w14:textId="77777777" w:rsidR="00F33FAE" w:rsidRPr="00F65549" w:rsidRDefault="00F33FAE" w:rsidP="001B4BE6">
            <w:pPr>
              <w:pStyle w:val="ListParagraph"/>
              <w:ind w:leftChars="0" w:left="0"/>
              <w:rPr>
                <w:rFonts w:eastAsia="DengXian"/>
                <w:iCs/>
                <w:sz w:val="16"/>
                <w:szCs w:val="14"/>
                <w:lang w:eastAsia="zh-CN"/>
              </w:rPr>
            </w:pPr>
          </w:p>
        </w:tc>
        <w:tc>
          <w:tcPr>
            <w:tcW w:w="3944" w:type="pct"/>
            <w:gridSpan w:val="5"/>
            <w:shd w:val="clear" w:color="auto" w:fill="auto"/>
          </w:tcPr>
          <w:p w14:paraId="4E0C4FCB" w14:textId="67AE6072" w:rsidR="00F33FAE" w:rsidRPr="00F65549" w:rsidRDefault="00F33FAE" w:rsidP="001B4BE6">
            <w:pPr>
              <w:pStyle w:val="ListParagraph"/>
              <w:ind w:leftChars="0" w:left="0"/>
              <w:rPr>
                <w:rFonts w:eastAsia="DengXian"/>
                <w:iCs/>
                <w:sz w:val="16"/>
                <w:szCs w:val="14"/>
                <w:lang w:eastAsia="zh-CN"/>
              </w:rPr>
            </w:pPr>
            <w:r w:rsidRPr="00F65549">
              <w:rPr>
                <w:rFonts w:eastAsia="DengXian" w:hint="eastAsia"/>
                <w:iCs/>
                <w:sz w:val="16"/>
                <w:szCs w:val="14"/>
                <w:lang w:eastAsia="zh-CN"/>
              </w:rPr>
              <w:t xml:space="preserve">Note: the following is assumed </w:t>
            </w:r>
          </w:p>
          <w:p w14:paraId="495DFC42" w14:textId="77777777" w:rsidR="00F33FAE" w:rsidRPr="00F65549" w:rsidRDefault="00F33FAE" w:rsidP="001B4BE6">
            <w:pPr>
              <w:pStyle w:val="ListParagraph"/>
              <w:numPr>
                <w:ilvl w:val="0"/>
                <w:numId w:val="40"/>
              </w:numPr>
              <w:ind w:leftChars="0"/>
              <w:jc w:val="left"/>
              <w:rPr>
                <w:rFonts w:eastAsia="DengXian"/>
                <w:iCs/>
                <w:sz w:val="16"/>
                <w:szCs w:val="14"/>
                <w:lang w:eastAsia="zh-CN"/>
              </w:rPr>
            </w:pPr>
            <w:r w:rsidRPr="00F65549">
              <w:rPr>
                <w:rFonts w:eastAsia="DengXian" w:hint="eastAsia"/>
                <w:iCs/>
                <w:sz w:val="16"/>
                <w:szCs w:val="14"/>
                <w:lang w:eastAsia="zh-CN"/>
              </w:rPr>
              <w:t>Data rate: 1kbps or 7kbps</w:t>
            </w:r>
          </w:p>
          <w:p w14:paraId="35A33DD4" w14:textId="77777777" w:rsidR="00F33FAE" w:rsidRPr="00F65549" w:rsidRDefault="00F33FAE" w:rsidP="001B4BE6">
            <w:pPr>
              <w:pStyle w:val="ListParagraph"/>
              <w:numPr>
                <w:ilvl w:val="0"/>
                <w:numId w:val="40"/>
              </w:numPr>
              <w:ind w:leftChars="0"/>
              <w:jc w:val="left"/>
              <w:rPr>
                <w:rFonts w:eastAsia="DengXian"/>
                <w:iCs/>
                <w:sz w:val="16"/>
                <w:szCs w:val="14"/>
                <w:lang w:eastAsia="zh-CN"/>
              </w:rPr>
            </w:pPr>
            <w:r w:rsidRPr="00F65549">
              <w:rPr>
                <w:rFonts w:eastAsia="DengXian" w:hint="eastAsia"/>
                <w:iCs/>
                <w:sz w:val="16"/>
                <w:szCs w:val="14"/>
                <w:lang w:eastAsia="zh-CN"/>
              </w:rPr>
              <w:t>The rate for re-attempt</w:t>
            </w:r>
            <w:r w:rsidRPr="00F65549">
              <w:rPr>
                <w:rFonts w:eastAsia="DengXian" w:hint="eastAsia"/>
                <w:sz w:val="16"/>
                <w:szCs w:val="14"/>
                <w:lang w:eastAsia="zh-CN"/>
              </w:rPr>
              <w:t xml:space="preserve"> probability</w:t>
            </w:r>
            <w:r w:rsidRPr="00F65549">
              <w:rPr>
                <w:rFonts w:eastAsia="DengXian" w:hint="eastAsia"/>
                <w:iCs/>
                <w:sz w:val="16"/>
                <w:szCs w:val="14"/>
                <w:lang w:eastAsia="zh-CN"/>
              </w:rPr>
              <w:t xml:space="preserve"> X = [10] %</w:t>
            </w:r>
          </w:p>
          <w:p w14:paraId="5287BD4A" w14:textId="77777777" w:rsidR="00F33FAE" w:rsidRPr="00F65549" w:rsidRDefault="00F33FAE" w:rsidP="001B4BE6">
            <w:pPr>
              <w:pStyle w:val="ListParagraph"/>
              <w:numPr>
                <w:ilvl w:val="0"/>
                <w:numId w:val="40"/>
              </w:numPr>
              <w:ind w:leftChars="0"/>
              <w:jc w:val="left"/>
              <w:rPr>
                <w:rFonts w:eastAsia="DengXian"/>
                <w:iCs/>
                <w:sz w:val="16"/>
                <w:szCs w:val="14"/>
                <w:lang w:eastAsia="zh-CN"/>
              </w:rPr>
            </w:pPr>
            <w:r w:rsidRPr="00F65549">
              <w:rPr>
                <w:rFonts w:eastAsia="DengXian" w:hint="eastAsia"/>
                <w:iCs/>
                <w:sz w:val="16"/>
                <w:szCs w:val="14"/>
                <w:lang w:eastAsia="zh-CN"/>
              </w:rPr>
              <w:t>Message size for each procedure: FFS</w:t>
            </w:r>
          </w:p>
        </w:tc>
      </w:tr>
    </w:tbl>
    <w:p w14:paraId="33700E4A" w14:textId="77777777" w:rsidR="00E64163" w:rsidRPr="00760967" w:rsidRDefault="00E64163" w:rsidP="00E64163">
      <w:pPr>
        <w:rPr>
          <w:highlight w:val="cyan"/>
        </w:rPr>
      </w:pPr>
    </w:p>
    <w:p w14:paraId="0E33E65F" w14:textId="76E72FC4" w:rsidR="00980BEB" w:rsidRPr="00224DB1" w:rsidRDefault="00980BEB" w:rsidP="00980BEB">
      <w:pPr>
        <w:pStyle w:val="Caption"/>
        <w:keepNext/>
      </w:pPr>
      <w:r w:rsidRPr="00224DB1">
        <w:lastRenderedPageBreak/>
        <w:t xml:space="preserve">Table </w:t>
      </w:r>
      <w:r w:rsidRPr="00224DB1">
        <w:fldChar w:fldCharType="begin"/>
      </w:r>
      <w:r w:rsidRPr="00224DB1">
        <w:instrText xml:space="preserve"> SEQ Table \* ARABIC </w:instrText>
      </w:r>
      <w:r w:rsidRPr="00224DB1">
        <w:fldChar w:fldCharType="separate"/>
      </w:r>
      <w:r w:rsidR="00DB4DD8">
        <w:rPr>
          <w:noProof/>
        </w:rPr>
        <w:t>9</w:t>
      </w:r>
      <w:r w:rsidRPr="00224DB1">
        <w:fldChar w:fldCharType="end"/>
      </w:r>
      <w:r w:rsidRPr="00224DB1">
        <w:t xml:space="preserve"> </w:t>
      </w:r>
      <w:r w:rsidRPr="00224DB1">
        <w:rPr>
          <w:rFonts w:eastAsia="DengXian"/>
          <w:lang w:eastAsia="zh-CN"/>
        </w:rPr>
        <w:t>C</w:t>
      </w:r>
      <w:r w:rsidRPr="00224DB1">
        <w:rPr>
          <w:rFonts w:eastAsia="DengXian" w:hint="eastAsia"/>
          <w:lang w:eastAsia="zh-CN"/>
        </w:rPr>
        <w:t xml:space="preserve">alculation of single-device latency for </w:t>
      </w:r>
      <w:r w:rsidRPr="00224DB1">
        <w:rPr>
          <w:rFonts w:eastAsia="DengXian"/>
          <w:lang w:eastAsia="zh-CN"/>
        </w:rPr>
        <w:t>“inventory and command”</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01"/>
        <w:gridCol w:w="2671"/>
        <w:gridCol w:w="2335"/>
        <w:gridCol w:w="2333"/>
      </w:tblGrid>
      <w:tr w:rsidR="00CC62B9" w:rsidRPr="00224DB1" w14:paraId="694F158D" w14:textId="1E5FF65D" w:rsidTr="001F2D0A">
        <w:tc>
          <w:tcPr>
            <w:tcW w:w="1071" w:type="pct"/>
            <w:shd w:val="clear" w:color="auto" w:fill="auto"/>
          </w:tcPr>
          <w:p w14:paraId="0D5BF4F2" w14:textId="77777777" w:rsidR="00CC62B9" w:rsidRPr="00224DB1" w:rsidRDefault="00CC62B9" w:rsidP="001B4BE6">
            <w:pPr>
              <w:pStyle w:val="ListParagraph"/>
              <w:ind w:leftChars="36" w:left="79"/>
              <w:rPr>
                <w:rFonts w:eastAsia="DengXian"/>
                <w:b/>
                <w:bCs/>
                <w:iCs/>
                <w:sz w:val="16"/>
                <w:szCs w:val="16"/>
                <w:lang w:eastAsia="zh-CN"/>
              </w:rPr>
            </w:pPr>
            <w:r w:rsidRPr="00224DB1">
              <w:rPr>
                <w:rFonts w:eastAsia="DengXian" w:hint="eastAsia"/>
                <w:b/>
                <w:bCs/>
                <w:iCs/>
                <w:sz w:val="16"/>
                <w:szCs w:val="16"/>
                <w:lang w:eastAsia="zh-CN"/>
              </w:rPr>
              <w:t>Steps</w:t>
            </w:r>
          </w:p>
        </w:tc>
        <w:tc>
          <w:tcPr>
            <w:tcW w:w="1430" w:type="pct"/>
            <w:shd w:val="clear" w:color="auto" w:fill="auto"/>
          </w:tcPr>
          <w:p w14:paraId="1BD0A6EE" w14:textId="77777777" w:rsidR="00CC62B9" w:rsidRPr="00224DB1" w:rsidRDefault="00CC62B9" w:rsidP="001B4BE6">
            <w:pPr>
              <w:pStyle w:val="ListParagraph"/>
              <w:ind w:leftChars="27" w:left="59" w:firstLine="1"/>
              <w:rPr>
                <w:rFonts w:eastAsia="DengXian"/>
                <w:b/>
                <w:bCs/>
                <w:iCs/>
                <w:sz w:val="16"/>
                <w:szCs w:val="16"/>
                <w:lang w:eastAsia="zh-CN"/>
              </w:rPr>
            </w:pPr>
            <w:r w:rsidRPr="00224DB1">
              <w:rPr>
                <w:rFonts w:eastAsia="DengXian"/>
                <w:b/>
                <w:bCs/>
                <w:iCs/>
                <w:sz w:val="16"/>
                <w:szCs w:val="16"/>
                <w:lang w:eastAsia="zh-CN"/>
              </w:rPr>
              <w:t>P</w:t>
            </w:r>
            <w:r w:rsidRPr="00224DB1">
              <w:rPr>
                <w:rFonts w:eastAsia="DengXian" w:hint="eastAsia"/>
                <w:b/>
                <w:bCs/>
                <w:iCs/>
                <w:sz w:val="16"/>
                <w:szCs w:val="16"/>
                <w:lang w:eastAsia="zh-CN"/>
              </w:rPr>
              <w:t xml:space="preserve">rocedures </w:t>
            </w:r>
          </w:p>
        </w:tc>
        <w:tc>
          <w:tcPr>
            <w:tcW w:w="1250" w:type="pct"/>
            <w:shd w:val="clear" w:color="auto" w:fill="auto"/>
          </w:tcPr>
          <w:p w14:paraId="2EA0C916" w14:textId="77777777" w:rsidR="00CC62B9" w:rsidRPr="00224DB1" w:rsidRDefault="00CC62B9" w:rsidP="001B4BE6">
            <w:pPr>
              <w:pStyle w:val="ListParagraph"/>
              <w:ind w:left="880"/>
              <w:rPr>
                <w:rFonts w:eastAsia="DengXian"/>
                <w:b/>
                <w:bCs/>
                <w:iCs/>
                <w:sz w:val="16"/>
                <w:szCs w:val="16"/>
                <w:lang w:eastAsia="zh-CN"/>
              </w:rPr>
            </w:pPr>
            <w:r w:rsidRPr="00224DB1">
              <w:rPr>
                <w:rFonts w:eastAsia="DengXian"/>
                <w:b/>
                <w:bCs/>
                <w:iCs/>
                <w:sz w:val="16"/>
                <w:szCs w:val="16"/>
                <w:lang w:eastAsia="zh-CN"/>
              </w:rPr>
              <w:t>T</w:t>
            </w:r>
            <w:r w:rsidRPr="00224DB1">
              <w:rPr>
                <w:rFonts w:eastAsia="DengXian" w:hint="eastAsia"/>
                <w:b/>
                <w:bCs/>
                <w:iCs/>
                <w:sz w:val="16"/>
                <w:szCs w:val="16"/>
                <w:lang w:eastAsia="zh-CN"/>
              </w:rPr>
              <w:t>ime (us)</w:t>
            </w:r>
          </w:p>
        </w:tc>
        <w:tc>
          <w:tcPr>
            <w:tcW w:w="1249" w:type="pct"/>
          </w:tcPr>
          <w:p w14:paraId="627B083A" w14:textId="11E6C3A7" w:rsidR="00CC62B9" w:rsidRPr="00224DB1" w:rsidRDefault="00CC62B9" w:rsidP="001B4BE6">
            <w:pPr>
              <w:pStyle w:val="ListParagraph"/>
              <w:ind w:left="880"/>
              <w:rPr>
                <w:rFonts w:eastAsia="DengXian"/>
                <w:b/>
                <w:bCs/>
                <w:iCs/>
                <w:sz w:val="16"/>
                <w:szCs w:val="16"/>
                <w:lang w:eastAsia="zh-CN"/>
              </w:rPr>
            </w:pPr>
            <w:r w:rsidRPr="00224DB1">
              <w:rPr>
                <w:rFonts w:eastAsia="DengXian"/>
                <w:b/>
                <w:bCs/>
                <w:iCs/>
                <w:sz w:val="16"/>
                <w:szCs w:val="16"/>
                <w:lang w:eastAsia="zh-CN"/>
              </w:rPr>
              <w:t>Note</w:t>
            </w:r>
          </w:p>
        </w:tc>
      </w:tr>
      <w:tr w:rsidR="0069261F" w:rsidRPr="00224DB1" w14:paraId="5F6ECEC4" w14:textId="3C82BCC4" w:rsidTr="001F2D0A">
        <w:tc>
          <w:tcPr>
            <w:tcW w:w="1071" w:type="pct"/>
            <w:shd w:val="clear" w:color="auto" w:fill="auto"/>
          </w:tcPr>
          <w:p w14:paraId="19FAA3C8" w14:textId="77777777" w:rsidR="0069261F" w:rsidRPr="00224DB1" w:rsidRDefault="0069261F" w:rsidP="0069261F">
            <w:pPr>
              <w:pStyle w:val="ListParagraph"/>
              <w:ind w:leftChars="36" w:left="79"/>
              <w:rPr>
                <w:rFonts w:eastAsia="DengXian"/>
                <w:iCs/>
                <w:sz w:val="16"/>
                <w:szCs w:val="16"/>
                <w:lang w:eastAsia="zh-CN"/>
              </w:rPr>
            </w:pPr>
            <w:r w:rsidRPr="00224DB1">
              <w:rPr>
                <w:rFonts w:eastAsia="DengXian" w:hint="eastAsia"/>
                <w:iCs/>
                <w:sz w:val="16"/>
                <w:szCs w:val="16"/>
                <w:lang w:eastAsia="zh-CN"/>
              </w:rPr>
              <w:t xml:space="preserve">Step A: </w:t>
            </w:r>
          </w:p>
          <w:p w14:paraId="3F69F62A" w14:textId="77777777" w:rsidR="0069261F" w:rsidRPr="00224DB1" w:rsidRDefault="0069261F" w:rsidP="0069261F">
            <w:pPr>
              <w:pStyle w:val="ListParagraph"/>
              <w:ind w:leftChars="36" w:left="79"/>
              <w:rPr>
                <w:rFonts w:eastAsia="DengXian"/>
                <w:iCs/>
                <w:sz w:val="16"/>
                <w:szCs w:val="16"/>
                <w:lang w:eastAsia="zh-CN"/>
              </w:rPr>
            </w:pPr>
            <w:r w:rsidRPr="00224DB1">
              <w:rPr>
                <w:rFonts w:eastAsia="DengXian" w:hint="eastAsia"/>
                <w:iCs/>
                <w:sz w:val="16"/>
                <w:szCs w:val="16"/>
                <w:lang w:eastAsia="zh-CN"/>
              </w:rPr>
              <w:t>A-IoT paging</w:t>
            </w:r>
          </w:p>
        </w:tc>
        <w:tc>
          <w:tcPr>
            <w:tcW w:w="1430" w:type="pct"/>
            <w:shd w:val="clear" w:color="auto" w:fill="auto"/>
          </w:tcPr>
          <w:p w14:paraId="5F15802C" w14:textId="77777777" w:rsidR="0069261F" w:rsidRPr="00224DB1" w:rsidRDefault="0069261F" w:rsidP="0069261F">
            <w:pPr>
              <w:pStyle w:val="ListParagraph"/>
              <w:ind w:leftChars="26" w:left="57" w:firstLine="1"/>
              <w:rPr>
                <w:rFonts w:eastAsia="DengXian"/>
                <w:iCs/>
                <w:sz w:val="16"/>
                <w:szCs w:val="16"/>
                <w:lang w:eastAsia="zh-CN"/>
              </w:rPr>
            </w:pPr>
            <w:r w:rsidRPr="00224DB1">
              <w:rPr>
                <w:rFonts w:eastAsia="DengXian" w:hint="eastAsia"/>
                <w:iCs/>
                <w:sz w:val="16"/>
                <w:szCs w:val="16"/>
                <w:lang w:eastAsia="zh-CN"/>
              </w:rPr>
              <w:t>A-IoT paging message</w:t>
            </w:r>
          </w:p>
        </w:tc>
        <w:tc>
          <w:tcPr>
            <w:tcW w:w="1250" w:type="pct"/>
            <w:shd w:val="clear" w:color="auto" w:fill="auto"/>
          </w:tcPr>
          <w:p w14:paraId="56E30CCC" w14:textId="32A4773A" w:rsidR="0069261F" w:rsidRPr="00224DB1" w:rsidRDefault="0069261F" w:rsidP="0069261F">
            <w:pPr>
              <w:pStyle w:val="ListParagraph"/>
              <w:ind w:leftChars="26" w:left="57"/>
              <w:rPr>
                <w:iCs/>
                <w:sz w:val="16"/>
                <w:szCs w:val="16"/>
                <w:lang w:eastAsia="zh-CN"/>
              </w:rPr>
            </w:pPr>
            <w:r w:rsidRPr="00224DB1">
              <w:rPr>
                <w:iCs/>
                <w:sz w:val="16"/>
                <w:szCs w:val="14"/>
                <w:lang w:eastAsia="zh-CN"/>
              </w:rPr>
              <w:t xml:space="preserve"> 4.2ms</w:t>
            </w:r>
          </w:p>
        </w:tc>
        <w:tc>
          <w:tcPr>
            <w:tcW w:w="1249" w:type="pct"/>
          </w:tcPr>
          <w:p w14:paraId="6A7EC48F" w14:textId="77777777" w:rsidR="0069261F" w:rsidRPr="00224DB1" w:rsidRDefault="0069261F" w:rsidP="0069261F">
            <w:pPr>
              <w:rPr>
                <w:iCs/>
                <w:sz w:val="16"/>
                <w:szCs w:val="14"/>
                <w:lang w:eastAsia="zh-CN"/>
              </w:rPr>
            </w:pPr>
            <w:r w:rsidRPr="00224DB1">
              <w:rPr>
                <w:iCs/>
                <w:sz w:val="16"/>
                <w:szCs w:val="14"/>
                <w:lang w:eastAsia="zh-CN"/>
              </w:rPr>
              <w:t>30bits = 22(page message) + 8 (CRC)</w:t>
            </w:r>
          </w:p>
          <w:p w14:paraId="7E9088B6" w14:textId="1C478FA6" w:rsidR="0069261F" w:rsidRPr="00224DB1" w:rsidRDefault="0069261F" w:rsidP="0069261F">
            <w:pPr>
              <w:pStyle w:val="ListParagraph"/>
              <w:ind w:leftChars="26" w:left="57"/>
              <w:rPr>
                <w:iCs/>
                <w:sz w:val="16"/>
                <w:szCs w:val="16"/>
                <w:lang w:eastAsia="zh-CN"/>
              </w:rPr>
            </w:pPr>
            <w:r w:rsidRPr="00224DB1">
              <w:rPr>
                <w:iCs/>
                <w:sz w:val="16"/>
                <w:szCs w:val="14"/>
                <w:lang w:eastAsia="zh-CN"/>
              </w:rPr>
              <w:t>Data rate = 7kbps</w:t>
            </w:r>
          </w:p>
        </w:tc>
      </w:tr>
      <w:tr w:rsidR="0069261F" w:rsidRPr="00224DB1" w14:paraId="1CF67DCD" w14:textId="049FA6A0" w:rsidTr="001F2D0A">
        <w:tc>
          <w:tcPr>
            <w:tcW w:w="2501" w:type="pct"/>
            <w:gridSpan w:val="2"/>
            <w:shd w:val="clear" w:color="auto" w:fill="auto"/>
          </w:tcPr>
          <w:p w14:paraId="38FF1B2E" w14:textId="77777777" w:rsidR="0069261F" w:rsidRPr="00224DB1" w:rsidRDefault="0069261F" w:rsidP="0069261F">
            <w:pPr>
              <w:pStyle w:val="ListParagraph"/>
              <w:ind w:leftChars="26" w:left="57" w:firstLine="1"/>
              <w:rPr>
                <w:rFonts w:eastAsia="DengXian"/>
                <w:iCs/>
                <w:sz w:val="16"/>
                <w:szCs w:val="16"/>
                <w:lang w:eastAsia="zh-CN"/>
              </w:rPr>
            </w:pPr>
            <w:r w:rsidRPr="00224DB1">
              <w:rPr>
                <w:rFonts w:eastAsia="DengXian"/>
                <w:iCs/>
                <w:sz w:val="16"/>
                <w:szCs w:val="16"/>
                <w:lang w:eastAsia="zh-CN"/>
              </w:rPr>
              <w:t>G</w:t>
            </w:r>
            <w:r w:rsidRPr="00224DB1">
              <w:rPr>
                <w:rFonts w:eastAsia="DengXian" w:hint="eastAsia"/>
                <w:iCs/>
                <w:sz w:val="16"/>
                <w:szCs w:val="16"/>
                <w:lang w:eastAsia="zh-CN"/>
              </w:rPr>
              <w:t>ap A</w:t>
            </w:r>
            <w:r w:rsidRPr="00224DB1">
              <w:rPr>
                <w:rFonts w:eastAsia="DengXian"/>
                <w:iCs/>
                <w:sz w:val="16"/>
                <w:szCs w:val="16"/>
                <w:lang w:eastAsia="zh-CN"/>
              </w:rPr>
              <w:t xml:space="preserve"> (if any)</w:t>
            </w:r>
          </w:p>
        </w:tc>
        <w:tc>
          <w:tcPr>
            <w:tcW w:w="1250" w:type="pct"/>
            <w:shd w:val="clear" w:color="auto" w:fill="auto"/>
          </w:tcPr>
          <w:p w14:paraId="2DC295B8" w14:textId="654E31FD" w:rsidR="0069261F" w:rsidRPr="00224DB1" w:rsidRDefault="0069261F" w:rsidP="0069261F">
            <w:pPr>
              <w:pStyle w:val="ListParagraph"/>
              <w:ind w:leftChars="26" w:left="57"/>
              <w:rPr>
                <w:iCs/>
                <w:sz w:val="16"/>
                <w:szCs w:val="16"/>
                <w:lang w:eastAsia="zh-CN"/>
              </w:rPr>
            </w:pPr>
            <w:r w:rsidRPr="00224DB1">
              <w:rPr>
                <w:iCs/>
                <w:sz w:val="16"/>
                <w:szCs w:val="14"/>
                <w:lang w:eastAsia="zh-CN"/>
              </w:rPr>
              <w:t>0.5ms</w:t>
            </w:r>
          </w:p>
        </w:tc>
        <w:tc>
          <w:tcPr>
            <w:tcW w:w="1249" w:type="pct"/>
          </w:tcPr>
          <w:p w14:paraId="7BC7FCCC" w14:textId="77777777" w:rsidR="0069261F" w:rsidRPr="00224DB1" w:rsidRDefault="0069261F" w:rsidP="0069261F">
            <w:pPr>
              <w:pStyle w:val="ListParagraph"/>
              <w:ind w:leftChars="26" w:left="57"/>
              <w:rPr>
                <w:iCs/>
                <w:sz w:val="16"/>
                <w:szCs w:val="16"/>
                <w:lang w:eastAsia="zh-CN"/>
              </w:rPr>
            </w:pPr>
          </w:p>
        </w:tc>
      </w:tr>
      <w:tr w:rsidR="0069261F" w:rsidRPr="00224DB1" w14:paraId="04EC3BDB" w14:textId="4A5E3898" w:rsidTr="001F2D0A">
        <w:tc>
          <w:tcPr>
            <w:tcW w:w="1071" w:type="pct"/>
            <w:vMerge w:val="restart"/>
            <w:shd w:val="clear" w:color="auto" w:fill="auto"/>
          </w:tcPr>
          <w:p w14:paraId="3744DFAA" w14:textId="77777777" w:rsidR="0069261F" w:rsidRPr="00224DB1" w:rsidRDefault="0069261F" w:rsidP="0069261F">
            <w:pPr>
              <w:pStyle w:val="ListParagraph"/>
              <w:ind w:leftChars="36" w:left="79"/>
              <w:rPr>
                <w:rFonts w:eastAsia="DengXian"/>
                <w:sz w:val="16"/>
                <w:szCs w:val="16"/>
                <w:lang w:eastAsia="zh-CN"/>
              </w:rPr>
            </w:pPr>
            <w:r w:rsidRPr="00224DB1">
              <w:rPr>
                <w:sz w:val="16"/>
                <w:szCs w:val="16"/>
              </w:rPr>
              <w:t xml:space="preserve">Step B: </w:t>
            </w:r>
          </w:p>
          <w:p w14:paraId="68454D74" w14:textId="77777777" w:rsidR="0069261F" w:rsidRPr="00224DB1" w:rsidRDefault="0069261F" w:rsidP="0069261F">
            <w:pPr>
              <w:pStyle w:val="ListParagraph"/>
              <w:ind w:leftChars="36" w:left="79"/>
              <w:rPr>
                <w:iCs/>
                <w:sz w:val="16"/>
                <w:szCs w:val="16"/>
                <w:lang w:eastAsia="zh-CN"/>
              </w:rPr>
            </w:pPr>
            <w:r w:rsidRPr="00224DB1">
              <w:rPr>
                <w:sz w:val="16"/>
                <w:szCs w:val="16"/>
              </w:rPr>
              <w:t>D2R data transmission.</w:t>
            </w:r>
          </w:p>
        </w:tc>
        <w:tc>
          <w:tcPr>
            <w:tcW w:w="1430" w:type="pct"/>
            <w:shd w:val="clear" w:color="auto" w:fill="auto"/>
          </w:tcPr>
          <w:p w14:paraId="45B94D08" w14:textId="77777777" w:rsidR="0069261F" w:rsidRPr="00224DB1" w:rsidRDefault="0069261F" w:rsidP="0069261F">
            <w:pPr>
              <w:pStyle w:val="ListParagraph"/>
              <w:ind w:leftChars="26" w:left="57" w:firstLine="1"/>
              <w:rPr>
                <w:rFonts w:eastAsia="DengXian"/>
                <w:iCs/>
                <w:sz w:val="16"/>
                <w:szCs w:val="16"/>
                <w:lang w:eastAsia="zh-CN"/>
              </w:rPr>
            </w:pPr>
            <w:r w:rsidRPr="00224DB1">
              <w:rPr>
                <w:rFonts w:eastAsia="DengXian" w:hint="eastAsia"/>
                <w:iCs/>
                <w:sz w:val="16"/>
                <w:szCs w:val="16"/>
                <w:lang w:eastAsia="zh-CN"/>
              </w:rPr>
              <w:t>A-IoT Random access procedure</w:t>
            </w:r>
          </w:p>
        </w:tc>
        <w:tc>
          <w:tcPr>
            <w:tcW w:w="1250" w:type="pct"/>
            <w:shd w:val="clear" w:color="auto" w:fill="auto"/>
          </w:tcPr>
          <w:p w14:paraId="70CD0957" w14:textId="599D0DB5" w:rsidR="0069261F" w:rsidRPr="00224DB1" w:rsidRDefault="0069261F" w:rsidP="0069261F">
            <w:pPr>
              <w:pStyle w:val="ListParagraph"/>
              <w:ind w:leftChars="26" w:left="57"/>
              <w:rPr>
                <w:iCs/>
                <w:sz w:val="16"/>
                <w:szCs w:val="16"/>
                <w:lang w:eastAsia="zh-CN"/>
              </w:rPr>
            </w:pPr>
            <w:r w:rsidRPr="00224DB1">
              <w:rPr>
                <w:iCs/>
                <w:sz w:val="16"/>
                <w:szCs w:val="14"/>
                <w:lang w:eastAsia="zh-CN"/>
              </w:rPr>
              <w:t>7.35ms</w:t>
            </w:r>
          </w:p>
        </w:tc>
        <w:tc>
          <w:tcPr>
            <w:tcW w:w="1249" w:type="pct"/>
          </w:tcPr>
          <w:p w14:paraId="7923CDCA" w14:textId="77777777" w:rsidR="0069261F" w:rsidRPr="00224DB1" w:rsidRDefault="0069261F" w:rsidP="0069261F">
            <w:pPr>
              <w:rPr>
                <w:iCs/>
                <w:sz w:val="16"/>
                <w:szCs w:val="14"/>
                <w:lang w:eastAsia="zh-CN"/>
              </w:rPr>
            </w:pPr>
            <w:r w:rsidRPr="00224DB1">
              <w:rPr>
                <w:iCs/>
                <w:sz w:val="16"/>
                <w:szCs w:val="14"/>
                <w:lang w:eastAsia="zh-CN"/>
              </w:rPr>
              <w:t>Msg1 (24bits=16(Seq)+8(CRC))</w:t>
            </w:r>
          </w:p>
          <w:p w14:paraId="6D9AB3F1" w14:textId="77777777" w:rsidR="0069261F" w:rsidRPr="00224DB1" w:rsidRDefault="0069261F" w:rsidP="0069261F">
            <w:pPr>
              <w:rPr>
                <w:iCs/>
                <w:sz w:val="16"/>
                <w:szCs w:val="14"/>
                <w:lang w:eastAsia="zh-CN"/>
              </w:rPr>
            </w:pPr>
            <w:r w:rsidRPr="00224DB1">
              <w:rPr>
                <w:iCs/>
                <w:sz w:val="16"/>
                <w:szCs w:val="14"/>
                <w:lang w:eastAsia="zh-CN"/>
              </w:rPr>
              <w:t xml:space="preserve">Gap = 0.5ms </w:t>
            </w:r>
          </w:p>
          <w:p w14:paraId="62F6249A" w14:textId="77777777" w:rsidR="0069261F" w:rsidRPr="00224DB1" w:rsidRDefault="0069261F" w:rsidP="0069261F">
            <w:pPr>
              <w:rPr>
                <w:iCs/>
                <w:sz w:val="16"/>
                <w:szCs w:val="14"/>
                <w:lang w:eastAsia="zh-CN"/>
              </w:rPr>
            </w:pPr>
            <w:r w:rsidRPr="00224DB1">
              <w:rPr>
                <w:iCs/>
                <w:sz w:val="16"/>
                <w:szCs w:val="14"/>
                <w:lang w:eastAsia="zh-CN"/>
              </w:rPr>
              <w:t>Msg2 (24bits)</w:t>
            </w:r>
          </w:p>
          <w:p w14:paraId="1BADF71D" w14:textId="17E7121F" w:rsidR="0069261F" w:rsidRPr="00224DB1" w:rsidRDefault="0069261F" w:rsidP="000702B3">
            <w:pPr>
              <w:rPr>
                <w:iCs/>
                <w:sz w:val="16"/>
                <w:szCs w:val="16"/>
                <w:lang w:eastAsia="zh-CN"/>
              </w:rPr>
            </w:pPr>
            <w:r w:rsidRPr="00224DB1">
              <w:rPr>
                <w:iCs/>
                <w:sz w:val="16"/>
                <w:szCs w:val="14"/>
                <w:lang w:eastAsia="zh-CN"/>
              </w:rPr>
              <w:t>Data rate = 7kbps</w:t>
            </w:r>
          </w:p>
        </w:tc>
      </w:tr>
      <w:tr w:rsidR="0069261F" w:rsidRPr="00224DB1" w14:paraId="5BFF767C" w14:textId="70C3ABB2" w:rsidTr="001F2D0A">
        <w:tc>
          <w:tcPr>
            <w:tcW w:w="1071" w:type="pct"/>
            <w:vMerge/>
            <w:shd w:val="clear" w:color="auto" w:fill="auto"/>
          </w:tcPr>
          <w:p w14:paraId="75C0EDBD" w14:textId="77777777" w:rsidR="0069261F" w:rsidRPr="00224DB1" w:rsidRDefault="0069261F" w:rsidP="0069261F">
            <w:pPr>
              <w:pStyle w:val="ListParagraph"/>
              <w:ind w:leftChars="36" w:left="79"/>
              <w:rPr>
                <w:rFonts w:eastAsia="DengXian"/>
                <w:iCs/>
                <w:sz w:val="16"/>
                <w:szCs w:val="16"/>
                <w:lang w:eastAsia="zh-CN"/>
              </w:rPr>
            </w:pPr>
          </w:p>
        </w:tc>
        <w:tc>
          <w:tcPr>
            <w:tcW w:w="1430" w:type="pct"/>
            <w:shd w:val="clear" w:color="auto" w:fill="auto"/>
          </w:tcPr>
          <w:p w14:paraId="056D59CF" w14:textId="77777777" w:rsidR="0069261F" w:rsidRPr="00224DB1" w:rsidRDefault="0069261F" w:rsidP="0069261F">
            <w:pPr>
              <w:pStyle w:val="ListParagraph"/>
              <w:ind w:leftChars="26" w:left="57" w:firstLine="1"/>
              <w:rPr>
                <w:rFonts w:eastAsia="DengXian"/>
                <w:iCs/>
                <w:sz w:val="16"/>
                <w:szCs w:val="16"/>
                <w:lang w:eastAsia="zh-CN"/>
              </w:rPr>
            </w:pPr>
            <w:r w:rsidRPr="00224DB1">
              <w:rPr>
                <w:rFonts w:eastAsia="DengXian"/>
                <w:iCs/>
                <w:sz w:val="16"/>
                <w:szCs w:val="16"/>
                <w:lang w:eastAsia="zh-CN"/>
              </w:rPr>
              <w:t>G</w:t>
            </w:r>
            <w:r w:rsidRPr="00224DB1">
              <w:rPr>
                <w:rFonts w:eastAsia="DengXian" w:hint="eastAsia"/>
                <w:iCs/>
                <w:sz w:val="16"/>
                <w:szCs w:val="16"/>
                <w:lang w:eastAsia="zh-CN"/>
              </w:rPr>
              <w:t>ap B1</w:t>
            </w:r>
          </w:p>
        </w:tc>
        <w:tc>
          <w:tcPr>
            <w:tcW w:w="1250" w:type="pct"/>
            <w:shd w:val="clear" w:color="auto" w:fill="auto"/>
          </w:tcPr>
          <w:p w14:paraId="4F1B0E46" w14:textId="16AEF180" w:rsidR="0069261F" w:rsidRPr="00224DB1" w:rsidRDefault="0069261F" w:rsidP="0069261F">
            <w:pPr>
              <w:pStyle w:val="ListParagraph"/>
              <w:ind w:leftChars="26" w:left="57"/>
              <w:rPr>
                <w:iCs/>
                <w:sz w:val="16"/>
                <w:szCs w:val="16"/>
                <w:lang w:eastAsia="zh-CN"/>
              </w:rPr>
            </w:pPr>
            <w:r w:rsidRPr="00224DB1">
              <w:rPr>
                <w:iCs/>
                <w:sz w:val="16"/>
                <w:szCs w:val="14"/>
                <w:lang w:eastAsia="zh-CN"/>
              </w:rPr>
              <w:t>0.5ms</w:t>
            </w:r>
          </w:p>
        </w:tc>
        <w:tc>
          <w:tcPr>
            <w:tcW w:w="1249" w:type="pct"/>
          </w:tcPr>
          <w:p w14:paraId="1D9EAD4C" w14:textId="77777777" w:rsidR="0069261F" w:rsidRPr="00224DB1" w:rsidRDefault="0069261F" w:rsidP="0069261F">
            <w:pPr>
              <w:pStyle w:val="ListParagraph"/>
              <w:ind w:leftChars="26" w:left="57"/>
              <w:rPr>
                <w:iCs/>
                <w:sz w:val="16"/>
                <w:szCs w:val="16"/>
                <w:lang w:eastAsia="zh-CN"/>
              </w:rPr>
            </w:pPr>
          </w:p>
        </w:tc>
      </w:tr>
      <w:tr w:rsidR="0069261F" w:rsidRPr="00224DB1" w14:paraId="733AC16A" w14:textId="162D3E40" w:rsidTr="001F2D0A">
        <w:tc>
          <w:tcPr>
            <w:tcW w:w="1071" w:type="pct"/>
            <w:vMerge/>
            <w:shd w:val="clear" w:color="auto" w:fill="auto"/>
          </w:tcPr>
          <w:p w14:paraId="727151D4" w14:textId="77777777" w:rsidR="0069261F" w:rsidRPr="00224DB1" w:rsidRDefault="0069261F" w:rsidP="0069261F">
            <w:pPr>
              <w:pStyle w:val="ListParagraph"/>
              <w:ind w:leftChars="36" w:left="79"/>
              <w:rPr>
                <w:iCs/>
                <w:sz w:val="16"/>
                <w:szCs w:val="16"/>
                <w:lang w:eastAsia="zh-CN"/>
              </w:rPr>
            </w:pPr>
          </w:p>
        </w:tc>
        <w:tc>
          <w:tcPr>
            <w:tcW w:w="1430" w:type="pct"/>
            <w:shd w:val="clear" w:color="auto" w:fill="auto"/>
          </w:tcPr>
          <w:p w14:paraId="005D299B" w14:textId="77777777" w:rsidR="0069261F" w:rsidRPr="00224DB1" w:rsidRDefault="0069261F" w:rsidP="0069261F">
            <w:pPr>
              <w:pStyle w:val="ListParagraph"/>
              <w:ind w:leftChars="26" w:left="57" w:firstLine="1"/>
              <w:rPr>
                <w:iCs/>
                <w:sz w:val="16"/>
                <w:szCs w:val="16"/>
                <w:lang w:eastAsia="zh-CN"/>
              </w:rPr>
            </w:pPr>
            <w:r w:rsidRPr="00224DB1">
              <w:rPr>
                <w:rFonts w:eastAsia="DengXian" w:hint="eastAsia"/>
                <w:iCs/>
                <w:sz w:val="16"/>
                <w:szCs w:val="16"/>
                <w:lang w:eastAsia="zh-CN"/>
              </w:rPr>
              <w:t>D2R data transmission</w:t>
            </w:r>
          </w:p>
        </w:tc>
        <w:tc>
          <w:tcPr>
            <w:tcW w:w="1250" w:type="pct"/>
            <w:shd w:val="clear" w:color="auto" w:fill="auto"/>
          </w:tcPr>
          <w:p w14:paraId="1111CEE4" w14:textId="507384DB" w:rsidR="0069261F" w:rsidRPr="00224DB1" w:rsidRDefault="0069261F" w:rsidP="0069261F">
            <w:pPr>
              <w:pStyle w:val="ListParagraph"/>
              <w:ind w:leftChars="26" w:left="57"/>
              <w:rPr>
                <w:iCs/>
                <w:sz w:val="16"/>
                <w:szCs w:val="16"/>
                <w:lang w:eastAsia="zh-CN"/>
              </w:rPr>
            </w:pPr>
            <w:r w:rsidRPr="00224DB1">
              <w:rPr>
                <w:iCs/>
                <w:sz w:val="16"/>
                <w:szCs w:val="14"/>
                <w:lang w:eastAsia="zh-CN"/>
              </w:rPr>
              <w:t>28.6ms</w:t>
            </w:r>
          </w:p>
        </w:tc>
        <w:tc>
          <w:tcPr>
            <w:tcW w:w="1249" w:type="pct"/>
          </w:tcPr>
          <w:p w14:paraId="7ABC98BA" w14:textId="77777777" w:rsidR="0069261F" w:rsidRPr="00224DB1" w:rsidRDefault="0069261F" w:rsidP="0069261F">
            <w:pPr>
              <w:rPr>
                <w:iCs/>
                <w:sz w:val="16"/>
                <w:szCs w:val="14"/>
                <w:lang w:eastAsia="zh-CN"/>
              </w:rPr>
            </w:pPr>
            <w:r w:rsidRPr="00224DB1">
              <w:rPr>
                <w:iCs/>
                <w:sz w:val="16"/>
                <w:szCs w:val="14"/>
                <w:lang w:eastAsia="zh-CN"/>
              </w:rPr>
              <w:t>Msg3 (200bits = EPC + overhead + add. info)</w:t>
            </w:r>
          </w:p>
          <w:p w14:paraId="60B9E255" w14:textId="303C093D" w:rsidR="0069261F" w:rsidRPr="00224DB1" w:rsidRDefault="0069261F" w:rsidP="000702B3">
            <w:pPr>
              <w:rPr>
                <w:iCs/>
                <w:sz w:val="16"/>
                <w:szCs w:val="16"/>
                <w:lang w:eastAsia="zh-CN"/>
              </w:rPr>
            </w:pPr>
            <w:r w:rsidRPr="00224DB1">
              <w:rPr>
                <w:iCs/>
                <w:sz w:val="16"/>
                <w:szCs w:val="14"/>
                <w:lang w:eastAsia="zh-CN"/>
              </w:rPr>
              <w:t>Data rate = 7kbps</w:t>
            </w:r>
          </w:p>
        </w:tc>
      </w:tr>
      <w:tr w:rsidR="0069261F" w:rsidRPr="00224DB1" w14:paraId="11E30D1D" w14:textId="2D3B3EE2" w:rsidTr="001F2D0A">
        <w:tc>
          <w:tcPr>
            <w:tcW w:w="2501" w:type="pct"/>
            <w:gridSpan w:val="2"/>
            <w:shd w:val="clear" w:color="auto" w:fill="auto"/>
          </w:tcPr>
          <w:p w14:paraId="301AFDBF" w14:textId="77777777" w:rsidR="0069261F" w:rsidRPr="00224DB1" w:rsidRDefault="0069261F" w:rsidP="0069261F">
            <w:pPr>
              <w:pStyle w:val="ListParagraph"/>
              <w:ind w:leftChars="26" w:left="57" w:firstLine="1"/>
              <w:rPr>
                <w:rFonts w:eastAsia="DengXian"/>
                <w:iCs/>
                <w:sz w:val="16"/>
                <w:szCs w:val="16"/>
                <w:lang w:eastAsia="zh-CN"/>
              </w:rPr>
            </w:pPr>
            <w:r w:rsidRPr="00224DB1">
              <w:rPr>
                <w:rFonts w:eastAsia="DengXian" w:hint="eastAsia"/>
                <w:iCs/>
                <w:sz w:val="16"/>
                <w:szCs w:val="16"/>
                <w:lang w:eastAsia="zh-CN"/>
              </w:rPr>
              <w:t>Gap B</w:t>
            </w:r>
            <w:r w:rsidRPr="00224DB1">
              <w:rPr>
                <w:rFonts w:eastAsia="DengXian"/>
                <w:iCs/>
                <w:sz w:val="16"/>
                <w:szCs w:val="16"/>
                <w:lang w:eastAsia="zh-CN"/>
              </w:rPr>
              <w:t xml:space="preserve"> (if any)</w:t>
            </w:r>
          </w:p>
        </w:tc>
        <w:tc>
          <w:tcPr>
            <w:tcW w:w="1250" w:type="pct"/>
            <w:shd w:val="clear" w:color="auto" w:fill="auto"/>
          </w:tcPr>
          <w:p w14:paraId="16854635" w14:textId="25FC4EF0" w:rsidR="0069261F" w:rsidRPr="00224DB1" w:rsidRDefault="0069261F" w:rsidP="0069261F">
            <w:pPr>
              <w:pStyle w:val="ListParagraph"/>
              <w:ind w:leftChars="26" w:left="57"/>
              <w:rPr>
                <w:iCs/>
                <w:sz w:val="16"/>
                <w:szCs w:val="16"/>
                <w:lang w:eastAsia="zh-CN"/>
              </w:rPr>
            </w:pPr>
            <w:r w:rsidRPr="00224DB1">
              <w:rPr>
                <w:iCs/>
                <w:sz w:val="16"/>
                <w:szCs w:val="14"/>
                <w:lang w:eastAsia="zh-CN"/>
              </w:rPr>
              <w:t>0.5ms</w:t>
            </w:r>
          </w:p>
        </w:tc>
        <w:tc>
          <w:tcPr>
            <w:tcW w:w="1249" w:type="pct"/>
          </w:tcPr>
          <w:p w14:paraId="54E84043" w14:textId="77777777" w:rsidR="0069261F" w:rsidRPr="00224DB1" w:rsidRDefault="0069261F" w:rsidP="0069261F">
            <w:pPr>
              <w:pStyle w:val="ListParagraph"/>
              <w:ind w:leftChars="26" w:left="57"/>
              <w:rPr>
                <w:iCs/>
                <w:sz w:val="16"/>
                <w:szCs w:val="16"/>
                <w:lang w:eastAsia="zh-CN"/>
              </w:rPr>
            </w:pPr>
          </w:p>
        </w:tc>
      </w:tr>
      <w:tr w:rsidR="0069261F" w:rsidRPr="00224DB1" w14:paraId="2E7A0625" w14:textId="2EFB6F98" w:rsidTr="001F2D0A">
        <w:tc>
          <w:tcPr>
            <w:tcW w:w="1071" w:type="pct"/>
            <w:vMerge w:val="restart"/>
            <w:shd w:val="clear" w:color="auto" w:fill="auto"/>
          </w:tcPr>
          <w:p w14:paraId="4E7ACB4E" w14:textId="77777777" w:rsidR="0069261F" w:rsidRPr="00224DB1" w:rsidRDefault="0069261F" w:rsidP="0069261F">
            <w:pPr>
              <w:pStyle w:val="ListParagraph"/>
              <w:ind w:leftChars="36" w:left="79"/>
              <w:rPr>
                <w:rFonts w:eastAsia="DengXian"/>
                <w:iCs/>
                <w:sz w:val="16"/>
                <w:szCs w:val="16"/>
                <w:lang w:eastAsia="zh-CN"/>
              </w:rPr>
            </w:pPr>
            <w:r w:rsidRPr="00224DB1">
              <w:rPr>
                <w:rFonts w:eastAsia="DengXian" w:hint="eastAsia"/>
                <w:iCs/>
                <w:sz w:val="16"/>
                <w:szCs w:val="16"/>
                <w:lang w:eastAsia="zh-CN"/>
              </w:rPr>
              <w:t>Step C:</w:t>
            </w:r>
          </w:p>
          <w:p w14:paraId="57D64AE6" w14:textId="77777777" w:rsidR="0069261F" w:rsidRPr="00224DB1" w:rsidRDefault="0069261F" w:rsidP="0069261F">
            <w:pPr>
              <w:pStyle w:val="ListParagraph"/>
              <w:ind w:leftChars="36" w:left="79"/>
              <w:rPr>
                <w:rFonts w:eastAsia="DengXian"/>
                <w:iCs/>
                <w:sz w:val="16"/>
                <w:szCs w:val="16"/>
                <w:lang w:eastAsia="zh-CN"/>
              </w:rPr>
            </w:pPr>
            <w:r w:rsidRPr="00224DB1">
              <w:rPr>
                <w:rFonts w:eastAsia="DengXian" w:hint="eastAsia"/>
                <w:iCs/>
                <w:sz w:val="16"/>
                <w:szCs w:val="16"/>
                <w:lang w:eastAsia="zh-CN"/>
              </w:rPr>
              <w:t>Data transmission</w:t>
            </w:r>
          </w:p>
        </w:tc>
        <w:tc>
          <w:tcPr>
            <w:tcW w:w="1430" w:type="pct"/>
            <w:shd w:val="clear" w:color="auto" w:fill="auto"/>
          </w:tcPr>
          <w:p w14:paraId="5304320B" w14:textId="77777777" w:rsidR="0069261F" w:rsidRPr="00224DB1" w:rsidRDefault="0069261F" w:rsidP="0069261F">
            <w:pPr>
              <w:pStyle w:val="ListParagraph"/>
              <w:ind w:leftChars="26" w:left="57" w:firstLine="1"/>
              <w:rPr>
                <w:rFonts w:eastAsia="DengXian"/>
                <w:iCs/>
                <w:sz w:val="16"/>
                <w:szCs w:val="16"/>
                <w:lang w:eastAsia="zh-CN"/>
              </w:rPr>
            </w:pPr>
            <w:r w:rsidRPr="00224DB1">
              <w:rPr>
                <w:rFonts w:eastAsia="DengXian" w:hint="eastAsia"/>
                <w:iCs/>
                <w:sz w:val="16"/>
                <w:szCs w:val="16"/>
                <w:lang w:eastAsia="zh-CN"/>
              </w:rPr>
              <w:t>R2D data transmission</w:t>
            </w:r>
          </w:p>
        </w:tc>
        <w:tc>
          <w:tcPr>
            <w:tcW w:w="1250" w:type="pct"/>
            <w:shd w:val="clear" w:color="auto" w:fill="auto"/>
          </w:tcPr>
          <w:p w14:paraId="6300BDB0" w14:textId="69F0294F" w:rsidR="0069261F" w:rsidRPr="00224DB1" w:rsidRDefault="000702B3" w:rsidP="0069261F">
            <w:pPr>
              <w:pStyle w:val="ListParagraph"/>
              <w:ind w:leftChars="26" w:left="57"/>
              <w:rPr>
                <w:iCs/>
                <w:sz w:val="16"/>
                <w:szCs w:val="16"/>
                <w:lang w:eastAsia="zh-CN"/>
              </w:rPr>
            </w:pPr>
            <w:r w:rsidRPr="00224DB1">
              <w:rPr>
                <w:iCs/>
                <w:sz w:val="16"/>
                <w:szCs w:val="16"/>
                <w:lang w:eastAsia="zh-CN"/>
              </w:rPr>
              <w:t>28.6ms</w:t>
            </w:r>
          </w:p>
        </w:tc>
        <w:tc>
          <w:tcPr>
            <w:tcW w:w="1249" w:type="pct"/>
          </w:tcPr>
          <w:p w14:paraId="27405EB8" w14:textId="77777777" w:rsidR="000702B3" w:rsidRPr="00224DB1" w:rsidRDefault="0069261F" w:rsidP="000702B3">
            <w:pPr>
              <w:rPr>
                <w:iCs/>
                <w:sz w:val="16"/>
                <w:szCs w:val="14"/>
                <w:lang w:eastAsia="zh-CN"/>
              </w:rPr>
            </w:pPr>
            <w:r w:rsidRPr="00224DB1">
              <w:rPr>
                <w:iCs/>
                <w:sz w:val="16"/>
                <w:szCs w:val="14"/>
                <w:lang w:eastAsia="zh-CN"/>
              </w:rPr>
              <w:t xml:space="preserve">Command </w:t>
            </w:r>
            <w:r w:rsidR="000702B3" w:rsidRPr="00224DB1">
              <w:rPr>
                <w:iCs/>
                <w:sz w:val="16"/>
                <w:szCs w:val="14"/>
                <w:lang w:eastAsia="zh-CN"/>
              </w:rPr>
              <w:t>(200bits = EPC update + overhead + add. Info)</w:t>
            </w:r>
          </w:p>
          <w:p w14:paraId="7EF4EBE3" w14:textId="6B7E7D67" w:rsidR="000702B3" w:rsidRPr="00224DB1" w:rsidRDefault="000702B3" w:rsidP="000702B3">
            <w:pPr>
              <w:rPr>
                <w:iCs/>
                <w:sz w:val="16"/>
                <w:szCs w:val="16"/>
                <w:lang w:eastAsia="zh-CN"/>
              </w:rPr>
            </w:pPr>
            <w:r w:rsidRPr="00224DB1">
              <w:rPr>
                <w:iCs/>
                <w:sz w:val="16"/>
                <w:szCs w:val="14"/>
                <w:lang w:eastAsia="zh-CN"/>
              </w:rPr>
              <w:t>Data rate = 7kbps</w:t>
            </w:r>
          </w:p>
        </w:tc>
      </w:tr>
      <w:tr w:rsidR="0069261F" w:rsidRPr="00224DB1" w14:paraId="39019A54" w14:textId="248371AA" w:rsidTr="001F2D0A">
        <w:tc>
          <w:tcPr>
            <w:tcW w:w="1071" w:type="pct"/>
            <w:vMerge/>
            <w:shd w:val="clear" w:color="auto" w:fill="auto"/>
          </w:tcPr>
          <w:p w14:paraId="1A4A80ED" w14:textId="77777777" w:rsidR="0069261F" w:rsidRPr="00224DB1" w:rsidRDefault="0069261F" w:rsidP="0069261F">
            <w:pPr>
              <w:pStyle w:val="ListParagraph"/>
              <w:ind w:leftChars="36" w:left="79"/>
              <w:rPr>
                <w:iCs/>
                <w:sz w:val="16"/>
                <w:szCs w:val="16"/>
                <w:lang w:eastAsia="zh-CN"/>
              </w:rPr>
            </w:pPr>
          </w:p>
        </w:tc>
        <w:tc>
          <w:tcPr>
            <w:tcW w:w="1430" w:type="pct"/>
            <w:shd w:val="clear" w:color="auto" w:fill="auto"/>
          </w:tcPr>
          <w:p w14:paraId="3740C284" w14:textId="77777777" w:rsidR="0069261F" w:rsidRPr="00224DB1" w:rsidRDefault="0069261F" w:rsidP="0069261F">
            <w:pPr>
              <w:pStyle w:val="ListParagraph"/>
              <w:ind w:leftChars="26" w:left="57" w:firstLine="1"/>
              <w:rPr>
                <w:rFonts w:eastAsia="DengXian"/>
                <w:iCs/>
                <w:sz w:val="16"/>
                <w:szCs w:val="16"/>
                <w:lang w:eastAsia="zh-CN"/>
              </w:rPr>
            </w:pPr>
          </w:p>
        </w:tc>
        <w:tc>
          <w:tcPr>
            <w:tcW w:w="1250" w:type="pct"/>
            <w:shd w:val="clear" w:color="auto" w:fill="auto"/>
          </w:tcPr>
          <w:p w14:paraId="4A730131" w14:textId="77777777" w:rsidR="0069261F" w:rsidRPr="00224DB1" w:rsidRDefault="0069261F" w:rsidP="0069261F">
            <w:pPr>
              <w:pStyle w:val="ListParagraph"/>
              <w:ind w:leftChars="26" w:left="57"/>
              <w:rPr>
                <w:iCs/>
                <w:sz w:val="16"/>
                <w:szCs w:val="16"/>
                <w:lang w:eastAsia="zh-CN"/>
              </w:rPr>
            </w:pPr>
          </w:p>
        </w:tc>
        <w:tc>
          <w:tcPr>
            <w:tcW w:w="1249" w:type="pct"/>
          </w:tcPr>
          <w:p w14:paraId="61AC4E9D" w14:textId="77777777" w:rsidR="0069261F" w:rsidRPr="00224DB1" w:rsidRDefault="0069261F" w:rsidP="0069261F">
            <w:pPr>
              <w:pStyle w:val="ListParagraph"/>
              <w:ind w:leftChars="26" w:left="57"/>
              <w:rPr>
                <w:iCs/>
                <w:sz w:val="16"/>
                <w:szCs w:val="16"/>
                <w:lang w:eastAsia="zh-CN"/>
              </w:rPr>
            </w:pPr>
          </w:p>
        </w:tc>
      </w:tr>
      <w:tr w:rsidR="0069261F" w:rsidRPr="00224DB1" w14:paraId="6E52046F" w14:textId="1C9275ED" w:rsidTr="001F2D0A">
        <w:tc>
          <w:tcPr>
            <w:tcW w:w="2501" w:type="pct"/>
            <w:gridSpan w:val="2"/>
            <w:shd w:val="clear" w:color="auto" w:fill="auto"/>
          </w:tcPr>
          <w:p w14:paraId="0D8A6714" w14:textId="77777777" w:rsidR="0069261F" w:rsidRPr="00224DB1" w:rsidRDefault="0069261F" w:rsidP="0069261F">
            <w:pPr>
              <w:pStyle w:val="ListParagraph"/>
              <w:ind w:leftChars="26" w:left="57" w:firstLine="1"/>
              <w:rPr>
                <w:rFonts w:eastAsia="DengXian"/>
                <w:iCs/>
                <w:sz w:val="16"/>
                <w:szCs w:val="16"/>
                <w:lang w:eastAsia="zh-CN"/>
              </w:rPr>
            </w:pPr>
            <w:r w:rsidRPr="00224DB1">
              <w:rPr>
                <w:rFonts w:eastAsia="DengXian" w:hint="eastAsia"/>
                <w:iCs/>
                <w:sz w:val="16"/>
                <w:szCs w:val="16"/>
                <w:lang w:eastAsia="zh-CN"/>
              </w:rPr>
              <w:t xml:space="preserve">Gap </w:t>
            </w:r>
            <w:r w:rsidRPr="00224DB1">
              <w:rPr>
                <w:rFonts w:eastAsia="DengXian"/>
                <w:iCs/>
                <w:sz w:val="16"/>
                <w:szCs w:val="16"/>
                <w:lang w:eastAsia="zh-CN"/>
              </w:rPr>
              <w:t>C (if any)</w:t>
            </w:r>
          </w:p>
        </w:tc>
        <w:tc>
          <w:tcPr>
            <w:tcW w:w="1250" w:type="pct"/>
            <w:shd w:val="clear" w:color="auto" w:fill="auto"/>
          </w:tcPr>
          <w:p w14:paraId="11A12696" w14:textId="72A83A98" w:rsidR="0069261F" w:rsidRPr="00224DB1" w:rsidRDefault="0048006D" w:rsidP="0069261F">
            <w:pPr>
              <w:pStyle w:val="ListParagraph"/>
              <w:ind w:leftChars="26" w:left="57"/>
              <w:rPr>
                <w:iCs/>
                <w:sz w:val="16"/>
                <w:szCs w:val="16"/>
                <w:lang w:eastAsia="zh-CN"/>
              </w:rPr>
            </w:pPr>
            <w:r w:rsidRPr="00224DB1">
              <w:rPr>
                <w:iCs/>
                <w:sz w:val="16"/>
                <w:szCs w:val="14"/>
                <w:lang w:eastAsia="zh-CN"/>
              </w:rPr>
              <w:t>0.5ms</w:t>
            </w:r>
          </w:p>
        </w:tc>
        <w:tc>
          <w:tcPr>
            <w:tcW w:w="1249" w:type="pct"/>
          </w:tcPr>
          <w:p w14:paraId="39C2D20D" w14:textId="77777777" w:rsidR="0069261F" w:rsidRPr="00224DB1" w:rsidRDefault="0069261F" w:rsidP="0069261F">
            <w:pPr>
              <w:pStyle w:val="ListParagraph"/>
              <w:ind w:leftChars="26" w:left="57"/>
              <w:rPr>
                <w:iCs/>
                <w:sz w:val="16"/>
                <w:szCs w:val="16"/>
                <w:lang w:eastAsia="zh-CN"/>
              </w:rPr>
            </w:pPr>
          </w:p>
        </w:tc>
      </w:tr>
      <w:tr w:rsidR="0069261F" w:rsidRPr="00224DB1" w14:paraId="43E946E7" w14:textId="7DB13369" w:rsidTr="001F2D0A">
        <w:tc>
          <w:tcPr>
            <w:tcW w:w="1071" w:type="pct"/>
            <w:shd w:val="clear" w:color="auto" w:fill="auto"/>
          </w:tcPr>
          <w:p w14:paraId="5B80FC27" w14:textId="77777777" w:rsidR="0069261F" w:rsidRPr="00224DB1" w:rsidRDefault="0069261F" w:rsidP="0069261F">
            <w:pPr>
              <w:pStyle w:val="ListParagraph"/>
              <w:ind w:leftChars="36" w:left="79"/>
              <w:rPr>
                <w:rFonts w:eastAsia="DengXian"/>
                <w:iCs/>
                <w:sz w:val="16"/>
                <w:szCs w:val="16"/>
                <w:lang w:eastAsia="zh-CN"/>
              </w:rPr>
            </w:pPr>
            <w:r w:rsidRPr="00224DB1">
              <w:rPr>
                <w:rFonts w:eastAsia="DengXian" w:hint="eastAsia"/>
                <w:iCs/>
                <w:sz w:val="16"/>
                <w:szCs w:val="16"/>
                <w:lang w:eastAsia="zh-CN"/>
              </w:rPr>
              <w:t>S</w:t>
            </w:r>
            <w:r w:rsidRPr="00224DB1">
              <w:rPr>
                <w:rFonts w:eastAsia="DengXian"/>
                <w:iCs/>
                <w:sz w:val="16"/>
                <w:szCs w:val="16"/>
                <w:lang w:eastAsia="zh-CN"/>
              </w:rPr>
              <w:t>tep D (optional, pending RAN2 decision)</w:t>
            </w:r>
          </w:p>
        </w:tc>
        <w:tc>
          <w:tcPr>
            <w:tcW w:w="1430" w:type="pct"/>
            <w:shd w:val="clear" w:color="auto" w:fill="auto"/>
          </w:tcPr>
          <w:p w14:paraId="7E56384F" w14:textId="77777777" w:rsidR="0069261F" w:rsidRPr="00224DB1" w:rsidRDefault="0069261F" w:rsidP="0069261F">
            <w:pPr>
              <w:pStyle w:val="ListParagraph"/>
              <w:ind w:leftChars="26" w:left="57" w:firstLine="1"/>
              <w:rPr>
                <w:rFonts w:eastAsia="DengXian"/>
                <w:iCs/>
                <w:sz w:val="16"/>
                <w:szCs w:val="16"/>
                <w:lang w:eastAsia="zh-CN"/>
              </w:rPr>
            </w:pPr>
            <w:r w:rsidRPr="00224DB1">
              <w:rPr>
                <w:rFonts w:eastAsia="DengXian" w:hint="eastAsia"/>
                <w:iCs/>
                <w:sz w:val="16"/>
                <w:szCs w:val="16"/>
                <w:lang w:eastAsia="zh-CN"/>
              </w:rPr>
              <w:t>D2R data transmission</w:t>
            </w:r>
          </w:p>
        </w:tc>
        <w:tc>
          <w:tcPr>
            <w:tcW w:w="1250" w:type="pct"/>
            <w:shd w:val="clear" w:color="auto" w:fill="auto"/>
          </w:tcPr>
          <w:p w14:paraId="4CBB2E3A" w14:textId="2CE13CB0" w:rsidR="0048006D" w:rsidRPr="00224DB1" w:rsidRDefault="00D41E55" w:rsidP="00D41E55">
            <w:pPr>
              <w:pStyle w:val="ListParagraph"/>
              <w:ind w:leftChars="26" w:left="57"/>
              <w:rPr>
                <w:iCs/>
                <w:sz w:val="16"/>
                <w:szCs w:val="14"/>
                <w:lang w:eastAsia="zh-CN"/>
              </w:rPr>
            </w:pPr>
            <w:r w:rsidRPr="00224DB1">
              <w:rPr>
                <w:iCs/>
                <w:sz w:val="16"/>
                <w:szCs w:val="14"/>
                <w:lang w:eastAsia="zh-CN"/>
              </w:rPr>
              <w:t>1.5ms</w:t>
            </w:r>
          </w:p>
        </w:tc>
        <w:tc>
          <w:tcPr>
            <w:tcW w:w="1249" w:type="pct"/>
          </w:tcPr>
          <w:p w14:paraId="49E3CD07" w14:textId="77777777" w:rsidR="0069261F" w:rsidRPr="00224DB1" w:rsidRDefault="00FF2B20" w:rsidP="00FF2B20">
            <w:pPr>
              <w:rPr>
                <w:iCs/>
                <w:sz w:val="16"/>
                <w:szCs w:val="14"/>
                <w:lang w:eastAsia="zh-CN"/>
              </w:rPr>
            </w:pPr>
            <w:r w:rsidRPr="00224DB1">
              <w:rPr>
                <w:iCs/>
                <w:sz w:val="16"/>
                <w:szCs w:val="14"/>
                <w:lang w:eastAsia="zh-CN"/>
              </w:rPr>
              <w:t>response (10bits = ACK + overhead)</w:t>
            </w:r>
          </w:p>
          <w:p w14:paraId="120E4440" w14:textId="433D691F" w:rsidR="00FF2B20" w:rsidRPr="00224DB1" w:rsidRDefault="00FF2B20" w:rsidP="00FF2B20">
            <w:pPr>
              <w:rPr>
                <w:iCs/>
                <w:sz w:val="16"/>
                <w:szCs w:val="16"/>
                <w:lang w:eastAsia="zh-CN"/>
              </w:rPr>
            </w:pPr>
            <w:r w:rsidRPr="00224DB1">
              <w:rPr>
                <w:iCs/>
                <w:sz w:val="16"/>
                <w:szCs w:val="14"/>
                <w:lang w:eastAsia="zh-CN"/>
              </w:rPr>
              <w:t>Data rate = 7kbps</w:t>
            </w:r>
          </w:p>
        </w:tc>
      </w:tr>
      <w:tr w:rsidR="0069261F" w:rsidRPr="00224DB1" w14:paraId="5855985F" w14:textId="194740AA" w:rsidTr="001F2D0A">
        <w:tc>
          <w:tcPr>
            <w:tcW w:w="2501" w:type="pct"/>
            <w:gridSpan w:val="2"/>
            <w:shd w:val="clear" w:color="auto" w:fill="auto"/>
          </w:tcPr>
          <w:p w14:paraId="6751F1F8" w14:textId="77777777" w:rsidR="0069261F" w:rsidRPr="00224DB1" w:rsidRDefault="0069261F" w:rsidP="0069261F">
            <w:pPr>
              <w:pStyle w:val="ListParagraph"/>
              <w:ind w:leftChars="26" w:left="57"/>
              <w:rPr>
                <w:rFonts w:eastAsia="DengXian"/>
                <w:iCs/>
                <w:sz w:val="16"/>
                <w:szCs w:val="16"/>
                <w:lang w:eastAsia="zh-CN"/>
              </w:rPr>
            </w:pPr>
            <w:r w:rsidRPr="00224DB1">
              <w:rPr>
                <w:rFonts w:eastAsia="DengXian" w:hint="eastAsia"/>
                <w:iCs/>
                <w:sz w:val="16"/>
                <w:szCs w:val="16"/>
                <w:lang w:eastAsia="zh-CN"/>
              </w:rPr>
              <w:t>Total time for one attempt, T1</w:t>
            </w:r>
            <w:r w:rsidRPr="00224DB1">
              <w:rPr>
                <w:rFonts w:eastAsia="DengXian"/>
                <w:iCs/>
                <w:sz w:val="16"/>
                <w:szCs w:val="16"/>
                <w:lang w:eastAsia="zh-CN"/>
              </w:rPr>
              <w:t>= T</w:t>
            </w:r>
            <w:r w:rsidRPr="00224DB1">
              <w:rPr>
                <w:rFonts w:eastAsia="DengXian" w:hint="eastAsia"/>
                <w:iCs/>
                <w:sz w:val="16"/>
                <w:szCs w:val="16"/>
                <w:vertAlign w:val="subscript"/>
                <w:lang w:eastAsia="zh-CN"/>
              </w:rPr>
              <w:t>step</w:t>
            </w:r>
            <w:r w:rsidRPr="00224DB1">
              <w:rPr>
                <w:rFonts w:eastAsia="DengXian"/>
                <w:iCs/>
                <w:sz w:val="16"/>
                <w:szCs w:val="16"/>
                <w:vertAlign w:val="subscript"/>
                <w:lang w:eastAsia="zh-CN"/>
              </w:rPr>
              <w:t>_A</w:t>
            </w:r>
            <w:r w:rsidRPr="00224DB1">
              <w:rPr>
                <w:rFonts w:eastAsia="DengXian"/>
                <w:iCs/>
                <w:sz w:val="16"/>
                <w:szCs w:val="16"/>
                <w:lang w:eastAsia="zh-CN"/>
              </w:rPr>
              <w:t>+T</w:t>
            </w:r>
            <w:r w:rsidRPr="00224DB1">
              <w:rPr>
                <w:rFonts w:eastAsia="DengXian"/>
                <w:iCs/>
                <w:sz w:val="16"/>
                <w:szCs w:val="16"/>
                <w:vertAlign w:val="subscript"/>
                <w:lang w:eastAsia="zh-CN"/>
              </w:rPr>
              <w:t>Gap_A</w:t>
            </w:r>
            <w:r w:rsidRPr="00224DB1">
              <w:rPr>
                <w:rFonts w:eastAsia="DengXian"/>
                <w:iCs/>
                <w:sz w:val="16"/>
                <w:szCs w:val="16"/>
                <w:lang w:eastAsia="zh-CN"/>
              </w:rPr>
              <w:t>+ T</w:t>
            </w:r>
            <w:r w:rsidRPr="00224DB1">
              <w:rPr>
                <w:rFonts w:eastAsia="DengXian" w:hint="eastAsia"/>
                <w:iCs/>
                <w:sz w:val="16"/>
                <w:szCs w:val="16"/>
                <w:vertAlign w:val="subscript"/>
                <w:lang w:eastAsia="zh-CN"/>
              </w:rPr>
              <w:t>step</w:t>
            </w:r>
            <w:r w:rsidRPr="00224DB1">
              <w:rPr>
                <w:rFonts w:eastAsia="DengXian"/>
                <w:iCs/>
                <w:sz w:val="16"/>
                <w:szCs w:val="16"/>
                <w:vertAlign w:val="subscript"/>
                <w:lang w:eastAsia="zh-CN"/>
              </w:rPr>
              <w:t>_B</w:t>
            </w:r>
            <w:r w:rsidRPr="00224DB1">
              <w:rPr>
                <w:rFonts w:eastAsia="DengXian"/>
                <w:iCs/>
                <w:sz w:val="16"/>
                <w:szCs w:val="16"/>
                <w:lang w:eastAsia="zh-CN"/>
              </w:rPr>
              <w:t>+T</w:t>
            </w:r>
            <w:r w:rsidRPr="00224DB1">
              <w:rPr>
                <w:rFonts w:eastAsia="DengXian"/>
                <w:iCs/>
                <w:sz w:val="16"/>
                <w:szCs w:val="16"/>
                <w:vertAlign w:val="subscript"/>
                <w:lang w:eastAsia="zh-CN"/>
              </w:rPr>
              <w:t>Gap_B</w:t>
            </w:r>
            <w:r w:rsidRPr="00224DB1">
              <w:rPr>
                <w:rFonts w:eastAsia="DengXian"/>
                <w:iCs/>
                <w:sz w:val="16"/>
                <w:szCs w:val="16"/>
                <w:lang w:eastAsia="zh-CN"/>
              </w:rPr>
              <w:t>+ T</w:t>
            </w:r>
            <w:r w:rsidRPr="00224DB1">
              <w:rPr>
                <w:rFonts w:eastAsia="DengXian" w:hint="eastAsia"/>
                <w:iCs/>
                <w:sz w:val="16"/>
                <w:szCs w:val="16"/>
                <w:vertAlign w:val="subscript"/>
                <w:lang w:eastAsia="zh-CN"/>
              </w:rPr>
              <w:t>step</w:t>
            </w:r>
            <w:r w:rsidRPr="00224DB1">
              <w:rPr>
                <w:rFonts w:eastAsia="DengXian"/>
                <w:iCs/>
                <w:sz w:val="16"/>
                <w:szCs w:val="16"/>
                <w:vertAlign w:val="subscript"/>
                <w:lang w:eastAsia="zh-CN"/>
              </w:rPr>
              <w:t>_C</w:t>
            </w:r>
            <w:r w:rsidRPr="00224DB1">
              <w:rPr>
                <w:rFonts w:eastAsia="DengXian"/>
                <w:iCs/>
                <w:sz w:val="16"/>
                <w:szCs w:val="16"/>
                <w:lang w:eastAsia="zh-CN"/>
              </w:rPr>
              <w:t>+ +T</w:t>
            </w:r>
            <w:r w:rsidRPr="00224DB1">
              <w:rPr>
                <w:rFonts w:eastAsia="DengXian"/>
                <w:iCs/>
                <w:sz w:val="16"/>
                <w:szCs w:val="16"/>
                <w:vertAlign w:val="subscript"/>
                <w:lang w:eastAsia="zh-CN"/>
              </w:rPr>
              <w:t>Gap_C</w:t>
            </w:r>
            <w:r w:rsidRPr="00224DB1">
              <w:rPr>
                <w:rFonts w:eastAsia="DengXian"/>
                <w:iCs/>
                <w:sz w:val="16"/>
                <w:szCs w:val="16"/>
                <w:lang w:eastAsia="zh-CN"/>
              </w:rPr>
              <w:t xml:space="preserve"> +T</w:t>
            </w:r>
            <w:r w:rsidRPr="00224DB1">
              <w:rPr>
                <w:rFonts w:eastAsia="DengXian" w:hint="eastAsia"/>
                <w:iCs/>
                <w:sz w:val="16"/>
                <w:szCs w:val="16"/>
                <w:vertAlign w:val="subscript"/>
                <w:lang w:eastAsia="zh-CN"/>
              </w:rPr>
              <w:t>step</w:t>
            </w:r>
            <w:r w:rsidRPr="00224DB1">
              <w:rPr>
                <w:rFonts w:eastAsia="DengXian"/>
                <w:iCs/>
                <w:sz w:val="16"/>
                <w:szCs w:val="16"/>
                <w:vertAlign w:val="subscript"/>
                <w:lang w:eastAsia="zh-CN"/>
              </w:rPr>
              <w:t>_D</w:t>
            </w:r>
          </w:p>
        </w:tc>
        <w:tc>
          <w:tcPr>
            <w:tcW w:w="1250" w:type="pct"/>
            <w:shd w:val="clear" w:color="auto" w:fill="auto"/>
          </w:tcPr>
          <w:p w14:paraId="4DBCA011" w14:textId="75B2A257" w:rsidR="0069261F" w:rsidRPr="00224DB1" w:rsidRDefault="00CD689B" w:rsidP="0069261F">
            <w:pPr>
              <w:pStyle w:val="ListParagraph"/>
              <w:ind w:leftChars="26" w:left="57"/>
              <w:rPr>
                <w:iCs/>
                <w:sz w:val="16"/>
                <w:szCs w:val="16"/>
                <w:lang w:eastAsia="zh-CN"/>
              </w:rPr>
            </w:pPr>
            <w:r w:rsidRPr="00224DB1">
              <w:rPr>
                <w:iCs/>
                <w:sz w:val="16"/>
                <w:szCs w:val="16"/>
                <w:lang w:eastAsia="zh-CN"/>
              </w:rPr>
              <w:t>72.25ms</w:t>
            </w:r>
          </w:p>
        </w:tc>
        <w:tc>
          <w:tcPr>
            <w:tcW w:w="1249" w:type="pct"/>
          </w:tcPr>
          <w:p w14:paraId="5D8881FD" w14:textId="77777777" w:rsidR="0069261F" w:rsidRPr="00224DB1" w:rsidRDefault="0069261F" w:rsidP="0069261F">
            <w:pPr>
              <w:pStyle w:val="ListParagraph"/>
              <w:ind w:leftChars="26" w:left="57"/>
              <w:rPr>
                <w:iCs/>
                <w:sz w:val="16"/>
                <w:szCs w:val="16"/>
                <w:lang w:eastAsia="zh-CN"/>
              </w:rPr>
            </w:pPr>
          </w:p>
        </w:tc>
      </w:tr>
      <w:tr w:rsidR="0069261F" w:rsidRPr="00224DB1" w14:paraId="2DE0BB5C" w14:textId="293505F1" w:rsidTr="001F2D0A">
        <w:tc>
          <w:tcPr>
            <w:tcW w:w="2501" w:type="pct"/>
            <w:gridSpan w:val="2"/>
            <w:shd w:val="clear" w:color="auto" w:fill="auto"/>
          </w:tcPr>
          <w:p w14:paraId="66C35970" w14:textId="77777777" w:rsidR="0069261F" w:rsidRPr="00224DB1" w:rsidRDefault="0069261F" w:rsidP="0069261F">
            <w:pPr>
              <w:pStyle w:val="ListParagraph"/>
              <w:ind w:leftChars="26" w:left="57"/>
              <w:rPr>
                <w:rFonts w:eastAsia="DengXian"/>
                <w:iCs/>
                <w:sz w:val="16"/>
                <w:szCs w:val="16"/>
                <w:lang w:eastAsia="zh-CN"/>
              </w:rPr>
            </w:pPr>
            <w:r w:rsidRPr="00224DB1">
              <w:rPr>
                <w:rFonts w:eastAsia="DengXian"/>
                <w:iCs/>
                <w:sz w:val="16"/>
                <w:szCs w:val="16"/>
                <w:lang w:eastAsia="zh-CN"/>
              </w:rPr>
              <w:t>Average</w:t>
            </w:r>
            <w:r w:rsidRPr="00224DB1">
              <w:rPr>
                <w:rFonts w:eastAsia="DengXian" w:hint="eastAsia"/>
                <w:iCs/>
                <w:sz w:val="16"/>
                <w:szCs w:val="16"/>
                <w:lang w:eastAsia="zh-CN"/>
              </w:rPr>
              <w:t xml:space="preserve"> time considering all the re-attempts, e.g., T2 = T1 / (1-X)</w:t>
            </w:r>
          </w:p>
        </w:tc>
        <w:tc>
          <w:tcPr>
            <w:tcW w:w="1250" w:type="pct"/>
            <w:shd w:val="clear" w:color="auto" w:fill="auto"/>
          </w:tcPr>
          <w:p w14:paraId="6F4B1139" w14:textId="77E6939D" w:rsidR="0069261F" w:rsidRPr="00224DB1" w:rsidRDefault="00C4292D" w:rsidP="0069261F">
            <w:pPr>
              <w:pStyle w:val="ListParagraph"/>
              <w:ind w:leftChars="26" w:left="57"/>
              <w:rPr>
                <w:iCs/>
                <w:sz w:val="16"/>
                <w:szCs w:val="16"/>
                <w:lang w:eastAsia="zh-CN"/>
              </w:rPr>
            </w:pPr>
            <w:r w:rsidRPr="00224DB1">
              <w:rPr>
                <w:iCs/>
                <w:sz w:val="16"/>
                <w:szCs w:val="16"/>
                <w:lang w:eastAsia="zh-CN"/>
              </w:rPr>
              <w:t>80.2</w:t>
            </w:r>
            <w:r w:rsidR="00571A6D" w:rsidRPr="00224DB1">
              <w:rPr>
                <w:iCs/>
                <w:sz w:val="16"/>
                <w:szCs w:val="16"/>
                <w:lang w:eastAsia="zh-CN"/>
              </w:rPr>
              <w:t>8</w:t>
            </w:r>
            <w:r w:rsidRPr="00224DB1">
              <w:rPr>
                <w:iCs/>
                <w:sz w:val="16"/>
                <w:szCs w:val="16"/>
                <w:lang w:eastAsia="zh-CN"/>
              </w:rPr>
              <w:t>ms</w:t>
            </w:r>
          </w:p>
        </w:tc>
        <w:tc>
          <w:tcPr>
            <w:tcW w:w="1249" w:type="pct"/>
          </w:tcPr>
          <w:p w14:paraId="7231A9F7" w14:textId="77777777" w:rsidR="0069261F" w:rsidRPr="00224DB1" w:rsidRDefault="0069261F" w:rsidP="0069261F">
            <w:pPr>
              <w:pStyle w:val="ListParagraph"/>
              <w:ind w:leftChars="26" w:left="57"/>
              <w:rPr>
                <w:iCs/>
                <w:sz w:val="16"/>
                <w:szCs w:val="16"/>
                <w:lang w:eastAsia="zh-CN"/>
              </w:rPr>
            </w:pPr>
          </w:p>
        </w:tc>
      </w:tr>
      <w:tr w:rsidR="0069261F" w:rsidRPr="00F65549" w14:paraId="0FD430C8" w14:textId="1519134F" w:rsidTr="001F2D0A">
        <w:tc>
          <w:tcPr>
            <w:tcW w:w="3751" w:type="pct"/>
            <w:gridSpan w:val="3"/>
            <w:shd w:val="clear" w:color="auto" w:fill="auto"/>
          </w:tcPr>
          <w:p w14:paraId="21807172" w14:textId="77777777" w:rsidR="0069261F" w:rsidRPr="00224DB1" w:rsidRDefault="0069261F" w:rsidP="0069261F">
            <w:pPr>
              <w:pStyle w:val="ListParagraph"/>
              <w:ind w:left="880"/>
              <w:rPr>
                <w:rFonts w:eastAsia="DengXian"/>
                <w:iCs/>
                <w:sz w:val="16"/>
                <w:szCs w:val="16"/>
                <w:lang w:eastAsia="zh-CN"/>
              </w:rPr>
            </w:pPr>
            <w:r w:rsidRPr="00224DB1">
              <w:rPr>
                <w:rFonts w:eastAsia="DengXian" w:hint="eastAsia"/>
                <w:iCs/>
                <w:sz w:val="16"/>
                <w:szCs w:val="16"/>
                <w:lang w:eastAsia="zh-CN"/>
              </w:rPr>
              <w:t xml:space="preserve">Note: the following is assumed </w:t>
            </w:r>
          </w:p>
          <w:p w14:paraId="578CDEA8" w14:textId="77777777" w:rsidR="0069261F" w:rsidRPr="00224DB1" w:rsidRDefault="0069261F" w:rsidP="0069261F">
            <w:pPr>
              <w:pStyle w:val="ListParagraph"/>
              <w:numPr>
                <w:ilvl w:val="0"/>
                <w:numId w:val="40"/>
              </w:numPr>
              <w:ind w:leftChars="0"/>
              <w:jc w:val="left"/>
              <w:rPr>
                <w:rFonts w:eastAsia="DengXian"/>
                <w:iCs/>
                <w:sz w:val="16"/>
                <w:szCs w:val="16"/>
                <w:lang w:eastAsia="zh-CN"/>
              </w:rPr>
            </w:pPr>
            <w:r w:rsidRPr="00224DB1">
              <w:rPr>
                <w:rFonts w:eastAsia="DengXian" w:hint="eastAsia"/>
                <w:iCs/>
                <w:sz w:val="16"/>
                <w:szCs w:val="16"/>
                <w:lang w:eastAsia="zh-CN"/>
              </w:rPr>
              <w:t>Data rate: 1kbps or 7kbps</w:t>
            </w:r>
          </w:p>
          <w:p w14:paraId="5246AE5E" w14:textId="77777777" w:rsidR="0069261F" w:rsidRPr="00224DB1" w:rsidRDefault="0069261F" w:rsidP="0069261F">
            <w:pPr>
              <w:pStyle w:val="ListParagraph"/>
              <w:numPr>
                <w:ilvl w:val="0"/>
                <w:numId w:val="40"/>
              </w:numPr>
              <w:ind w:leftChars="0"/>
              <w:jc w:val="left"/>
              <w:rPr>
                <w:rFonts w:eastAsia="DengXian"/>
                <w:iCs/>
                <w:sz w:val="16"/>
                <w:szCs w:val="16"/>
                <w:lang w:eastAsia="zh-CN"/>
              </w:rPr>
            </w:pPr>
            <w:r w:rsidRPr="00224DB1">
              <w:rPr>
                <w:rFonts w:eastAsia="DengXian" w:hint="eastAsia"/>
                <w:iCs/>
                <w:sz w:val="16"/>
                <w:szCs w:val="16"/>
                <w:lang w:eastAsia="zh-CN"/>
              </w:rPr>
              <w:t>The rate for re-attempt</w:t>
            </w:r>
            <w:r w:rsidRPr="00224DB1">
              <w:rPr>
                <w:rFonts w:eastAsia="DengXian" w:hint="eastAsia"/>
                <w:sz w:val="16"/>
                <w:szCs w:val="16"/>
                <w:lang w:eastAsia="zh-CN"/>
              </w:rPr>
              <w:t xml:space="preserve"> probability</w:t>
            </w:r>
            <w:r w:rsidRPr="00224DB1">
              <w:rPr>
                <w:rFonts w:eastAsia="DengXian" w:hint="eastAsia"/>
                <w:iCs/>
                <w:sz w:val="16"/>
                <w:szCs w:val="16"/>
                <w:lang w:eastAsia="zh-CN"/>
              </w:rPr>
              <w:t xml:space="preserve"> X = [10] %</w:t>
            </w:r>
          </w:p>
          <w:p w14:paraId="7C9C3618" w14:textId="77777777" w:rsidR="0069261F" w:rsidRPr="00224DB1" w:rsidRDefault="0069261F" w:rsidP="0069261F">
            <w:pPr>
              <w:pStyle w:val="ListParagraph"/>
              <w:numPr>
                <w:ilvl w:val="0"/>
                <w:numId w:val="40"/>
              </w:numPr>
              <w:ind w:leftChars="0"/>
              <w:jc w:val="left"/>
              <w:rPr>
                <w:rFonts w:eastAsia="DengXian"/>
                <w:iCs/>
                <w:sz w:val="16"/>
                <w:szCs w:val="16"/>
                <w:lang w:eastAsia="zh-CN"/>
              </w:rPr>
            </w:pPr>
            <w:r w:rsidRPr="00224DB1">
              <w:rPr>
                <w:rFonts w:eastAsia="DengXian" w:hint="eastAsia"/>
                <w:iCs/>
                <w:sz w:val="16"/>
                <w:szCs w:val="16"/>
                <w:lang w:eastAsia="zh-CN"/>
              </w:rPr>
              <w:t>Message size for each procedure: FFS</w:t>
            </w:r>
          </w:p>
        </w:tc>
        <w:tc>
          <w:tcPr>
            <w:tcW w:w="1249" w:type="pct"/>
          </w:tcPr>
          <w:p w14:paraId="7E067465" w14:textId="77777777" w:rsidR="0069261F" w:rsidRPr="00CC62B9" w:rsidRDefault="0069261F" w:rsidP="0069261F">
            <w:pPr>
              <w:pStyle w:val="ListParagraph"/>
              <w:ind w:left="880"/>
              <w:rPr>
                <w:rFonts w:eastAsia="DengXian"/>
                <w:iCs/>
                <w:sz w:val="16"/>
                <w:szCs w:val="16"/>
                <w:lang w:eastAsia="zh-CN"/>
              </w:rPr>
            </w:pPr>
          </w:p>
        </w:tc>
      </w:tr>
    </w:tbl>
    <w:p w14:paraId="5A601816" w14:textId="77777777" w:rsidR="00E64163" w:rsidRDefault="00E64163" w:rsidP="00E64163"/>
    <w:p w14:paraId="035CFFA7" w14:textId="77777777" w:rsidR="00EC364C" w:rsidRPr="00224DB1" w:rsidRDefault="00EC364C" w:rsidP="00EC364C"/>
    <w:p w14:paraId="7E4D48CB" w14:textId="5B924AC7" w:rsidR="00EC364C" w:rsidRPr="00224DB1" w:rsidRDefault="009A73AC" w:rsidP="00EC364C">
      <w:r w:rsidRPr="00224DB1">
        <w:t xml:space="preserve">Note that </w:t>
      </w:r>
      <w:r w:rsidR="007D70B4" w:rsidRPr="00224DB1">
        <w:t>“inventory-only” and “inventory and command”</w:t>
      </w:r>
      <w:r w:rsidR="001B455E" w:rsidRPr="00224DB1">
        <w:t xml:space="preserve"> </w:t>
      </w:r>
      <w:r w:rsidRPr="00224DB1">
        <w:t xml:space="preserve">are given as follows </w:t>
      </w:r>
      <w:r w:rsidR="00305659" w:rsidRPr="00224DB1">
        <w:t>for different data rates.</w:t>
      </w:r>
    </w:p>
    <w:p w14:paraId="04707826" w14:textId="79493C40" w:rsidR="00FD0AEE" w:rsidRDefault="00D244BD" w:rsidP="00EC364C">
      <w:r w:rsidRPr="00224DB1">
        <w:t>It shows that higher data rate could reduce latency for inventory and/or communication.</w:t>
      </w:r>
    </w:p>
    <w:p w14:paraId="1826796A" w14:textId="77777777" w:rsidR="00A06B43" w:rsidRDefault="00A06B43" w:rsidP="00EC364C"/>
    <w:p w14:paraId="531B80DC" w14:textId="77777777" w:rsidR="00A06B43" w:rsidRPr="00817F6E" w:rsidRDefault="00A06B43" w:rsidP="00A06B43">
      <w:pPr>
        <w:rPr>
          <w:b/>
          <w:bCs/>
        </w:rPr>
      </w:pPr>
      <w:r w:rsidRPr="00817F6E">
        <w:rPr>
          <w:b/>
          <w:bCs/>
        </w:rPr>
        <w:t>Observation 13: Inventory speed could be reduced with higher data rate.</w:t>
      </w:r>
    </w:p>
    <w:p w14:paraId="580BADE8" w14:textId="77777777" w:rsidR="00A06B43" w:rsidRPr="00224DB1" w:rsidRDefault="00A06B43" w:rsidP="00EC364C"/>
    <w:p w14:paraId="26F05913" w14:textId="2E45D9F5" w:rsidR="00FD0AEE" w:rsidRPr="00224DB1" w:rsidRDefault="00FD0AEE" w:rsidP="00FD0AEE">
      <w:pPr>
        <w:pStyle w:val="Caption"/>
        <w:keepNext/>
      </w:pPr>
      <w:r w:rsidRPr="00224DB1">
        <w:t xml:space="preserve">Table </w:t>
      </w:r>
      <w:r w:rsidRPr="00224DB1">
        <w:fldChar w:fldCharType="begin"/>
      </w:r>
      <w:r w:rsidRPr="00224DB1">
        <w:instrText xml:space="preserve"> SEQ Table \* ARABIC </w:instrText>
      </w:r>
      <w:r w:rsidRPr="00224DB1">
        <w:fldChar w:fldCharType="separate"/>
      </w:r>
      <w:r w:rsidR="00DB4DD8">
        <w:rPr>
          <w:noProof/>
        </w:rPr>
        <w:t>10</w:t>
      </w:r>
      <w:r w:rsidRPr="00224DB1">
        <w:fldChar w:fldCharType="end"/>
      </w:r>
      <w:r w:rsidRPr="00224DB1">
        <w:t xml:space="preserve"> Single Device Latency for different data rates</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36"/>
        <w:gridCol w:w="2334"/>
        <w:gridCol w:w="2335"/>
        <w:gridCol w:w="2335"/>
      </w:tblGrid>
      <w:tr w:rsidR="00305659" w:rsidRPr="00224DB1" w14:paraId="7ABFC7D0" w14:textId="77777777" w:rsidTr="001F2D0A">
        <w:tc>
          <w:tcPr>
            <w:tcW w:w="2337" w:type="dxa"/>
          </w:tcPr>
          <w:p w14:paraId="33555746" w14:textId="2ECEA2C0" w:rsidR="00305659" w:rsidRPr="00224DB1" w:rsidRDefault="00682C0D" w:rsidP="00EC364C">
            <w:r w:rsidRPr="00224DB1">
              <w:t>Data rate</w:t>
            </w:r>
          </w:p>
        </w:tc>
        <w:tc>
          <w:tcPr>
            <w:tcW w:w="2337" w:type="dxa"/>
          </w:tcPr>
          <w:p w14:paraId="6C01F770" w14:textId="6B489BEA" w:rsidR="00305659" w:rsidRPr="00224DB1" w:rsidRDefault="00305659" w:rsidP="001F2D0A">
            <w:pPr>
              <w:jc w:val="center"/>
            </w:pPr>
            <w:r w:rsidRPr="00224DB1">
              <w:t>7</w:t>
            </w:r>
            <w:r w:rsidR="001B455E" w:rsidRPr="00224DB1">
              <w:t>kbps</w:t>
            </w:r>
          </w:p>
        </w:tc>
        <w:tc>
          <w:tcPr>
            <w:tcW w:w="2338" w:type="dxa"/>
          </w:tcPr>
          <w:p w14:paraId="227E7834" w14:textId="6AA5FFBA" w:rsidR="00305659" w:rsidRPr="00224DB1" w:rsidRDefault="001B455E" w:rsidP="001F2D0A">
            <w:pPr>
              <w:jc w:val="center"/>
            </w:pPr>
            <w:r w:rsidRPr="00224DB1">
              <w:t>56kbps</w:t>
            </w:r>
          </w:p>
        </w:tc>
        <w:tc>
          <w:tcPr>
            <w:tcW w:w="2338" w:type="dxa"/>
          </w:tcPr>
          <w:p w14:paraId="68D627BF" w14:textId="138A7A54" w:rsidR="00305659" w:rsidRPr="00224DB1" w:rsidRDefault="006C17FD" w:rsidP="001F2D0A">
            <w:pPr>
              <w:jc w:val="center"/>
            </w:pPr>
            <w:r w:rsidRPr="00224DB1">
              <w:t>640kbsp</w:t>
            </w:r>
          </w:p>
        </w:tc>
      </w:tr>
      <w:tr w:rsidR="00305659" w:rsidRPr="00224DB1" w14:paraId="6FD80B76" w14:textId="77777777" w:rsidTr="001F2D0A">
        <w:tc>
          <w:tcPr>
            <w:tcW w:w="2337" w:type="dxa"/>
          </w:tcPr>
          <w:p w14:paraId="2A617950" w14:textId="071C0E6A" w:rsidR="00305659" w:rsidRPr="00224DB1" w:rsidRDefault="00305659" w:rsidP="00EC364C">
            <w:r w:rsidRPr="00224DB1">
              <w:t>Latency for inventory-only</w:t>
            </w:r>
          </w:p>
        </w:tc>
        <w:tc>
          <w:tcPr>
            <w:tcW w:w="2337" w:type="dxa"/>
          </w:tcPr>
          <w:p w14:paraId="7877CA8D" w14:textId="216B6A17" w:rsidR="00305659" w:rsidRPr="00224DB1" w:rsidRDefault="00415EFF" w:rsidP="001F2D0A">
            <w:pPr>
              <w:jc w:val="center"/>
            </w:pPr>
            <w:r w:rsidRPr="00224DB1">
              <w:t>4</w:t>
            </w:r>
            <w:r w:rsidR="00754149" w:rsidRPr="00224DB1">
              <w:t>5.79</w:t>
            </w:r>
            <w:r w:rsidR="00571A6D" w:rsidRPr="00224DB1">
              <w:t>ms</w:t>
            </w:r>
          </w:p>
        </w:tc>
        <w:tc>
          <w:tcPr>
            <w:tcW w:w="2338" w:type="dxa"/>
          </w:tcPr>
          <w:p w14:paraId="26A270EB" w14:textId="4BDE7674" w:rsidR="00305659" w:rsidRPr="00224DB1" w:rsidRDefault="00595CDA" w:rsidP="001F2D0A">
            <w:pPr>
              <w:jc w:val="center"/>
            </w:pPr>
            <w:r w:rsidRPr="00224DB1">
              <w:t>7.18</w:t>
            </w:r>
            <w:r w:rsidR="00571A6D" w:rsidRPr="00224DB1">
              <w:t>ms</w:t>
            </w:r>
          </w:p>
        </w:tc>
        <w:tc>
          <w:tcPr>
            <w:tcW w:w="2338" w:type="dxa"/>
          </w:tcPr>
          <w:p w14:paraId="40D2BE37" w14:textId="4C4811E1" w:rsidR="00305659" w:rsidRPr="00224DB1" w:rsidRDefault="00BE2264" w:rsidP="001F2D0A">
            <w:pPr>
              <w:jc w:val="center"/>
            </w:pPr>
            <w:r w:rsidRPr="00224DB1">
              <w:t>2.14</w:t>
            </w:r>
            <w:r w:rsidR="00571A6D" w:rsidRPr="00224DB1">
              <w:t>ms</w:t>
            </w:r>
          </w:p>
        </w:tc>
      </w:tr>
      <w:tr w:rsidR="00305659" w:rsidRPr="00224DB1" w14:paraId="5F8362D9" w14:textId="77777777" w:rsidTr="001F2D0A">
        <w:tc>
          <w:tcPr>
            <w:tcW w:w="2337" w:type="dxa"/>
          </w:tcPr>
          <w:p w14:paraId="1615FCD0" w14:textId="3D8B7592" w:rsidR="00305659" w:rsidRPr="00224DB1" w:rsidRDefault="00305659" w:rsidP="00EC364C">
            <w:r w:rsidRPr="00224DB1">
              <w:t>latency for “inventory and command</w:t>
            </w:r>
          </w:p>
        </w:tc>
        <w:tc>
          <w:tcPr>
            <w:tcW w:w="2337" w:type="dxa"/>
          </w:tcPr>
          <w:p w14:paraId="64907CCB" w14:textId="11704C17" w:rsidR="00305659" w:rsidRPr="00224DB1" w:rsidRDefault="00BE2264" w:rsidP="001F2D0A">
            <w:pPr>
              <w:jc w:val="center"/>
            </w:pPr>
            <w:r w:rsidRPr="00224DB1">
              <w:t>80.28</w:t>
            </w:r>
            <w:r w:rsidR="00571A6D" w:rsidRPr="00224DB1">
              <w:t>ms</w:t>
            </w:r>
          </w:p>
        </w:tc>
        <w:tc>
          <w:tcPr>
            <w:tcW w:w="2338" w:type="dxa"/>
          </w:tcPr>
          <w:p w14:paraId="161071A8" w14:textId="6F0C6ADF" w:rsidR="00305659" w:rsidRPr="00224DB1" w:rsidRDefault="00EB23CD" w:rsidP="001F2D0A">
            <w:pPr>
              <w:jc w:val="center"/>
            </w:pPr>
            <w:r w:rsidRPr="00224DB1">
              <w:t>1</w:t>
            </w:r>
            <w:r w:rsidR="00BE2264" w:rsidRPr="00224DB1">
              <w:t>2.46</w:t>
            </w:r>
            <w:r w:rsidR="00571A6D" w:rsidRPr="00224DB1">
              <w:t>ms</w:t>
            </w:r>
          </w:p>
        </w:tc>
        <w:tc>
          <w:tcPr>
            <w:tcW w:w="2338" w:type="dxa"/>
          </w:tcPr>
          <w:p w14:paraId="0FE501D1" w14:textId="2D0961B0" w:rsidR="00305659" w:rsidRPr="00224DB1" w:rsidRDefault="00EB23CD" w:rsidP="001F2D0A">
            <w:pPr>
              <w:jc w:val="center"/>
            </w:pPr>
            <w:r w:rsidRPr="00224DB1">
              <w:t>3.</w:t>
            </w:r>
            <w:r w:rsidR="007E319C" w:rsidRPr="00224DB1">
              <w:t>62</w:t>
            </w:r>
            <w:r w:rsidR="00571A6D" w:rsidRPr="00224DB1">
              <w:t>ms</w:t>
            </w:r>
          </w:p>
        </w:tc>
      </w:tr>
    </w:tbl>
    <w:p w14:paraId="18FC9F2D" w14:textId="77777777" w:rsidR="00FD0AEE" w:rsidRPr="00224DB1" w:rsidRDefault="00FD0AEE" w:rsidP="00EC364C"/>
    <w:p w14:paraId="5A0B2157" w14:textId="77777777" w:rsidR="00EC364C" w:rsidRDefault="00EC364C" w:rsidP="00EC364C"/>
    <w:p w14:paraId="2493677A" w14:textId="77777777" w:rsidR="00E64163" w:rsidRDefault="00E64163" w:rsidP="00E64163"/>
    <w:p w14:paraId="29C3CDBF" w14:textId="20034699" w:rsidR="009D592B" w:rsidRDefault="00ED4E15" w:rsidP="00343D12">
      <w:pPr>
        <w:pStyle w:val="Heading2"/>
      </w:pPr>
      <w:r w:rsidRPr="00F11077">
        <w:t>I</w:t>
      </w:r>
      <w:r w:rsidR="005F3B9E" w:rsidRPr="00F11077">
        <w:t xml:space="preserve">nventory </w:t>
      </w:r>
      <w:r w:rsidR="005138DA" w:rsidRPr="00F11077">
        <w:t>Evaluation</w:t>
      </w:r>
    </w:p>
    <w:p w14:paraId="6E3D228C" w14:textId="77777777" w:rsidR="00EA7384" w:rsidRPr="0002390F" w:rsidRDefault="00EA7384" w:rsidP="00343D12"/>
    <w:p w14:paraId="1B150AB8" w14:textId="77777777" w:rsidR="00EF7A26" w:rsidRPr="0002390F" w:rsidRDefault="00EF7A26" w:rsidP="00E11EF4">
      <w:pPr>
        <w:pStyle w:val="Heading3"/>
      </w:pPr>
      <w:bookmarkStart w:id="12" w:name="_Ref162874679"/>
      <w:r w:rsidRPr="0002390F">
        <w:t>KPIs</w:t>
      </w:r>
    </w:p>
    <w:p w14:paraId="1148FA01" w14:textId="77777777" w:rsidR="00EF7A26" w:rsidRPr="0002390F" w:rsidRDefault="00EF7A26" w:rsidP="00EF7A26">
      <w:r w:rsidRPr="0002390F">
        <w:t>For the evaluation purpose, following KPIs need to be defined for the evaluation of unicast communication (command use case) and inventory process (inventory use case</w:t>
      </w:r>
      <w:r>
        <w:t>)</w:t>
      </w:r>
      <w:r w:rsidRPr="0002390F">
        <w:t>.</w:t>
      </w:r>
    </w:p>
    <w:p w14:paraId="37ABC4F1" w14:textId="77777777" w:rsidR="00EF7A26" w:rsidRDefault="00EF7A26" w:rsidP="00EF7A26">
      <w:pPr>
        <w:pStyle w:val="ListParagraph"/>
        <w:numPr>
          <w:ilvl w:val="0"/>
          <w:numId w:val="9"/>
        </w:numPr>
        <w:ind w:leftChars="0"/>
      </w:pPr>
      <w:r w:rsidRPr="0002390F">
        <w:rPr>
          <w:b/>
          <w:bCs/>
        </w:rPr>
        <w:t xml:space="preserve">Inventory </w:t>
      </w:r>
      <w:r>
        <w:rPr>
          <w:b/>
          <w:bCs/>
        </w:rPr>
        <w:t>Completion time (sec)</w:t>
      </w:r>
      <w:r w:rsidRPr="0002390F">
        <w:t>: an</w:t>
      </w:r>
      <w:r w:rsidRPr="0002390F">
        <w:rPr>
          <w:b/>
          <w:bCs/>
        </w:rPr>
        <w:t xml:space="preserve"> </w:t>
      </w:r>
      <w:r w:rsidRPr="0002390F">
        <w:t>indicator to measure the latency of inventory process (reading multiple A-IoT devices).</w:t>
      </w:r>
      <w:r>
        <w:t xml:space="preserve"> </w:t>
      </w:r>
    </w:p>
    <w:p w14:paraId="0009C50F" w14:textId="0FF05706" w:rsidR="00EF7A26" w:rsidRPr="00B43383" w:rsidRDefault="00EF7A26" w:rsidP="00EF7A26">
      <w:r>
        <w:lastRenderedPageBreak/>
        <w:t>Note that i</w:t>
      </w:r>
      <w:r w:rsidRPr="00B05DCE">
        <w:t>nventory reading speed</w:t>
      </w:r>
      <w:r w:rsidRPr="0025137C">
        <w:rPr>
          <w:b/>
          <w:bCs/>
        </w:rPr>
        <w:t xml:space="preserve"> </w:t>
      </w:r>
      <w:r w:rsidRPr="00B05DCE">
        <w:t xml:space="preserve">could be </w:t>
      </w:r>
      <w:r>
        <w:t xml:space="preserve">directly </w:t>
      </w:r>
      <w:r w:rsidRPr="00B05DCE">
        <w:t>computed</w:t>
      </w:r>
      <w:r w:rsidRPr="0002390F">
        <w:t xml:space="preserve"> </w:t>
      </w:r>
      <w:r>
        <w:t xml:space="preserve">from inventory completion time </w:t>
      </w:r>
      <w:r w:rsidRPr="0002390F">
        <w:t>as average number of A-IoT devices successfully inventoried per second.</w:t>
      </w:r>
    </w:p>
    <w:p w14:paraId="11D982BB" w14:textId="77777777" w:rsidR="00EF7A26" w:rsidRPr="0002390F" w:rsidRDefault="00EF7A26" w:rsidP="00EF7A26">
      <w:pPr>
        <w:rPr>
          <w:lang w:val="en-GB"/>
        </w:rPr>
      </w:pPr>
    </w:p>
    <w:p w14:paraId="04C9C240" w14:textId="070053C5" w:rsidR="0043727D" w:rsidRPr="0002390F" w:rsidRDefault="00163273" w:rsidP="00E11EF4">
      <w:pPr>
        <w:pStyle w:val="Heading3"/>
      </w:pPr>
      <w:r>
        <w:t>Inventory Procedure</w:t>
      </w:r>
      <w:r w:rsidR="0043727D" w:rsidRPr="0002390F">
        <w:t xml:space="preserve"> model</w:t>
      </w:r>
      <w:bookmarkEnd w:id="12"/>
      <w:r w:rsidR="0043727D">
        <w:t xml:space="preserve"> for Evaluation</w:t>
      </w:r>
    </w:p>
    <w:p w14:paraId="4B2DBAAF" w14:textId="544A6ACF" w:rsidR="0043727D" w:rsidRPr="0002390F" w:rsidRDefault="0043727D" w:rsidP="0043727D">
      <w:r w:rsidRPr="0002390F">
        <w:t xml:space="preserve">In this section, we discuss new </w:t>
      </w:r>
      <w:r w:rsidR="00163273">
        <w:t>inventory procedure</w:t>
      </w:r>
      <w:r w:rsidRPr="0002390F">
        <w:t xml:space="preserve"> models to evaluate performance of inventory </w:t>
      </w:r>
      <w:r w:rsidR="00163273">
        <w:t>process</w:t>
      </w:r>
      <w:r w:rsidRPr="0002390F">
        <w:t>. To define a traffic model, we first need to understand inventory process, which can be described as follows (though it could be a topic of discussion in RAN1 and RAN2).</w:t>
      </w:r>
    </w:p>
    <w:p w14:paraId="345FB693" w14:textId="77777777" w:rsidR="0043727D" w:rsidRPr="0002390F" w:rsidRDefault="0043727D" w:rsidP="0043727D"/>
    <w:p w14:paraId="56EBE790" w14:textId="77777777" w:rsidR="0043727D" w:rsidRPr="00CD064E" w:rsidRDefault="0043727D" w:rsidP="0043727D">
      <w:pPr>
        <w:rPr>
          <w:b/>
          <w:bCs/>
          <w:u w:val="single"/>
        </w:rPr>
      </w:pPr>
      <w:r w:rsidRPr="00CD064E">
        <w:rPr>
          <w:b/>
          <w:bCs/>
          <w:u w:val="single"/>
        </w:rPr>
        <w:t>Inventory procedure</w:t>
      </w:r>
    </w:p>
    <w:p w14:paraId="331F6810" w14:textId="7ECEBF90" w:rsidR="0043727D" w:rsidRPr="0002390F" w:rsidRDefault="0043727D" w:rsidP="00CD195F">
      <w:pPr>
        <w:pStyle w:val="ListParagraph"/>
        <w:numPr>
          <w:ilvl w:val="0"/>
          <w:numId w:val="10"/>
        </w:numPr>
        <w:ind w:leftChars="0"/>
      </w:pPr>
      <w:r w:rsidRPr="0002390F">
        <w:t>Step 1) In warehouse, inventory is scheduled to be done once every</w:t>
      </w:r>
      <w:r>
        <w:t>, say,</w:t>
      </w:r>
      <w:r w:rsidRPr="0002390F">
        <w:t xml:space="preserve"> 15min. System generates periodic inventory request with a periodicity </w:t>
      </w:r>
      <w:r>
        <w:t xml:space="preserve">of </w:t>
      </w:r>
      <w:r w:rsidRPr="0002390F">
        <w:t xml:space="preserve">15min. The request is generated from application layer of A-IoT server and is sent though core network to </w:t>
      </w:r>
      <w:r w:rsidR="00012607">
        <w:t>reader</w:t>
      </w:r>
      <w:r w:rsidRPr="0002390F">
        <w:t>.</w:t>
      </w:r>
    </w:p>
    <w:p w14:paraId="33FDC599" w14:textId="0E16787B" w:rsidR="00D431D7" w:rsidRPr="00BC345E" w:rsidRDefault="0043727D" w:rsidP="00CD195F">
      <w:pPr>
        <w:pStyle w:val="ListParagraph"/>
        <w:numPr>
          <w:ilvl w:val="0"/>
          <w:numId w:val="10"/>
        </w:numPr>
        <w:ind w:leftChars="0"/>
      </w:pPr>
      <w:r w:rsidRPr="00BC345E">
        <w:t xml:space="preserve">Step 2) If </w:t>
      </w:r>
      <w:r w:rsidR="00D431D7" w:rsidRPr="00BC345E">
        <w:t>reader</w:t>
      </w:r>
      <w:r w:rsidRPr="00BC345E">
        <w:t xml:space="preserve"> receives a</w:t>
      </w:r>
      <w:r w:rsidR="005112BD" w:rsidRPr="00BC345E">
        <w:t>n</w:t>
      </w:r>
      <w:r w:rsidRPr="00BC345E">
        <w:t xml:space="preserve"> inventory request, it starts </w:t>
      </w:r>
      <w:r w:rsidR="00D431D7" w:rsidRPr="00BC345E">
        <w:rPr>
          <w:b/>
          <w:bCs/>
        </w:rPr>
        <w:t>pre-inventory charging phase</w:t>
      </w:r>
      <w:r w:rsidR="00AC3157" w:rsidRPr="00BC345E">
        <w:t xml:space="preserve"> during which reader or energizer send long enough RF energizing signal to charge devices.</w:t>
      </w:r>
    </w:p>
    <w:p w14:paraId="56E8051A" w14:textId="47CCCE5A" w:rsidR="0043727D" w:rsidRPr="00BC345E" w:rsidRDefault="00D431D7" w:rsidP="00CD195F">
      <w:pPr>
        <w:pStyle w:val="ListParagraph"/>
        <w:numPr>
          <w:ilvl w:val="0"/>
          <w:numId w:val="10"/>
        </w:numPr>
        <w:ind w:leftChars="0"/>
      </w:pPr>
      <w:r w:rsidRPr="00BC345E">
        <w:t xml:space="preserve">Step 3) </w:t>
      </w:r>
      <w:r w:rsidR="005112BD" w:rsidRPr="00BC345E">
        <w:t>Then, r</w:t>
      </w:r>
      <w:r w:rsidRPr="00BC345E">
        <w:t xml:space="preserve">eader starts </w:t>
      </w:r>
      <w:r w:rsidR="0043727D" w:rsidRPr="00BC345E">
        <w:rPr>
          <w:b/>
          <w:bCs/>
        </w:rPr>
        <w:t xml:space="preserve">inventory </w:t>
      </w:r>
      <w:r w:rsidRPr="00BC345E">
        <w:rPr>
          <w:b/>
          <w:bCs/>
        </w:rPr>
        <w:t>phase</w:t>
      </w:r>
      <w:r w:rsidR="0043727D" w:rsidRPr="00BC345E">
        <w:t xml:space="preserve"> by sending inventory query to A-IoT devices. The request includes control information indicating which set of devices to reply to the query.</w:t>
      </w:r>
    </w:p>
    <w:p w14:paraId="1E18A7BD" w14:textId="511205EA" w:rsidR="0043727D" w:rsidRPr="0002390F" w:rsidRDefault="0043727D" w:rsidP="00CD195F">
      <w:pPr>
        <w:pStyle w:val="ListParagraph"/>
        <w:numPr>
          <w:ilvl w:val="0"/>
          <w:numId w:val="10"/>
        </w:numPr>
        <w:ind w:leftChars="0"/>
      </w:pPr>
      <w:r w:rsidRPr="0002390F">
        <w:t xml:space="preserve">Step </w:t>
      </w:r>
      <w:r w:rsidR="00A42743">
        <w:t>4</w:t>
      </w:r>
      <w:r w:rsidRPr="0002390F">
        <w:t xml:space="preserve">) </w:t>
      </w:r>
      <w:r>
        <w:t>A s</w:t>
      </w:r>
      <w:r w:rsidRPr="0002390F">
        <w:t>et of A-IoT device receives the query and identif</w:t>
      </w:r>
      <w:r>
        <w:t>ies</w:t>
      </w:r>
      <w:r w:rsidRPr="0002390F">
        <w:t xml:space="preserve"> </w:t>
      </w:r>
      <w:r>
        <w:t>that they</w:t>
      </w:r>
      <w:r w:rsidRPr="0002390F">
        <w:t xml:space="preserve"> can transmit </w:t>
      </w:r>
      <w:r>
        <w:t>their</w:t>
      </w:r>
      <w:r w:rsidRPr="0002390F">
        <w:t xml:space="preserve"> </w:t>
      </w:r>
      <w:r>
        <w:t xml:space="preserve">ID </w:t>
      </w:r>
      <w:r w:rsidRPr="0002390F">
        <w:t xml:space="preserve">information </w:t>
      </w:r>
      <w:r>
        <w:t xml:space="preserve">back to </w:t>
      </w:r>
      <w:r w:rsidR="00012607">
        <w:t>reader</w:t>
      </w:r>
      <w:r>
        <w:t xml:space="preserve"> </w:t>
      </w:r>
      <w:r w:rsidRPr="0002390F">
        <w:t>though random-access pro</w:t>
      </w:r>
      <w:r>
        <w:t>cedure</w:t>
      </w:r>
      <w:r w:rsidRPr="0002390F">
        <w:t xml:space="preserve"> (e.g., 2 step or 4 step RACH like process).</w:t>
      </w:r>
    </w:p>
    <w:p w14:paraId="32E7C9B7" w14:textId="56191960" w:rsidR="0043727D" w:rsidRPr="0002390F" w:rsidRDefault="0043727D" w:rsidP="00CD195F">
      <w:pPr>
        <w:pStyle w:val="ListParagraph"/>
        <w:numPr>
          <w:ilvl w:val="0"/>
          <w:numId w:val="10"/>
        </w:numPr>
        <w:ind w:leftChars="0"/>
      </w:pPr>
      <w:r w:rsidRPr="0002390F">
        <w:t xml:space="preserve">Step </w:t>
      </w:r>
      <w:r w:rsidR="00A42743">
        <w:t>5</w:t>
      </w:r>
      <w:r w:rsidRPr="0002390F">
        <w:t xml:space="preserve">) </w:t>
      </w:r>
      <w:r w:rsidR="00012607">
        <w:t>reader</w:t>
      </w:r>
      <w:r w:rsidRPr="0002390F">
        <w:t xml:space="preserve"> repeats Step 2 to Step 3 to read as many devices as possible over multiple rounds in this inventory process. A-IoT device</w:t>
      </w:r>
      <w:r>
        <w:t>s</w:t>
      </w:r>
      <w:r w:rsidRPr="0002390F">
        <w:t xml:space="preserve"> who successfully sent </w:t>
      </w:r>
      <w:r>
        <w:t>their</w:t>
      </w:r>
      <w:r w:rsidRPr="0002390F">
        <w:t xml:space="preserve"> information (e.g., ID) stop responding to following additional queries in </w:t>
      </w:r>
      <w:r>
        <w:t>this</w:t>
      </w:r>
      <w:r w:rsidRPr="0002390F">
        <w:t xml:space="preserve"> inventory process.</w:t>
      </w:r>
    </w:p>
    <w:p w14:paraId="013232F9" w14:textId="5C8CD164" w:rsidR="0043727D" w:rsidRPr="0002390F" w:rsidRDefault="0043727D" w:rsidP="00CD195F">
      <w:pPr>
        <w:pStyle w:val="ListParagraph"/>
        <w:numPr>
          <w:ilvl w:val="0"/>
          <w:numId w:val="10"/>
        </w:numPr>
        <w:ind w:leftChars="0"/>
      </w:pPr>
      <w:r w:rsidRPr="0002390F">
        <w:t xml:space="preserve">Step </w:t>
      </w:r>
      <w:r w:rsidR="00A42743">
        <w:t>6</w:t>
      </w:r>
      <w:r w:rsidRPr="0002390F">
        <w:t xml:space="preserve">) </w:t>
      </w:r>
      <w:r w:rsidR="00012607">
        <w:t>reader</w:t>
      </w:r>
      <w:r w:rsidRPr="0002390F">
        <w:t xml:space="preserve"> finishes </w:t>
      </w:r>
      <w:r>
        <w:t>current</w:t>
      </w:r>
      <w:r w:rsidRPr="0002390F">
        <w:t xml:space="preserve"> inventory process if inventory timer reaches to i</w:t>
      </w:r>
      <w:r>
        <w:t>t</w:t>
      </w:r>
      <w:r w:rsidRPr="0002390F">
        <w:t xml:space="preserve">s max inventory duration (e.g., 10sec) or if there </w:t>
      </w:r>
      <w:r>
        <w:t>are</w:t>
      </w:r>
      <w:r w:rsidRPr="0002390F">
        <w:t xml:space="preserve"> no additional devices </w:t>
      </w:r>
      <w:r>
        <w:t xml:space="preserve">responding </w:t>
      </w:r>
      <w:r w:rsidRPr="0002390F">
        <w:t>any more.</w:t>
      </w:r>
    </w:p>
    <w:p w14:paraId="7DDA247D" w14:textId="77777777" w:rsidR="0043727D" w:rsidRPr="0002390F" w:rsidRDefault="0043727D" w:rsidP="0043727D"/>
    <w:p w14:paraId="34B6CBCB" w14:textId="77777777" w:rsidR="0043727D" w:rsidRPr="0002390F" w:rsidRDefault="0043727D" w:rsidP="0043727D">
      <w:r w:rsidRPr="0002390F">
        <w:t xml:space="preserve">Note that it can be assumed that devices are </w:t>
      </w:r>
      <w:r>
        <w:t>close to fully</w:t>
      </w:r>
      <w:r w:rsidRPr="0002390F">
        <w:t xml:space="preserve"> charged (during past inventory period, e.g., 15min) before inventory starts.</w:t>
      </w:r>
      <w:r>
        <w:t xml:space="preserve"> But, it is necessary to capture devices spending its power on maintaining duty cycled monitoring and harvesting energy while in sleep state.</w:t>
      </w:r>
    </w:p>
    <w:p w14:paraId="63B4FDD7" w14:textId="77777777" w:rsidR="0043727D" w:rsidRDefault="0043727D" w:rsidP="0043727D"/>
    <w:p w14:paraId="7529AFF2" w14:textId="025E32F9" w:rsidR="0043727D" w:rsidRPr="0002390F" w:rsidRDefault="00F5282F" w:rsidP="0043727D">
      <w:pPr>
        <w:jc w:val="center"/>
      </w:pPr>
      <w:r w:rsidRPr="00F5282F">
        <w:rPr>
          <w:noProof/>
        </w:rPr>
        <w:lastRenderedPageBreak/>
        <w:drawing>
          <wp:inline distT="0" distB="0" distL="0" distR="0" wp14:anchorId="72D62397" wp14:editId="40C3FACF">
            <wp:extent cx="5943600" cy="3326765"/>
            <wp:effectExtent l="0" t="0" r="0" b="6985"/>
            <wp:docPr id="1384294876"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294876" name="Picture 1" descr="A diagram of a process&#10;&#10;Description automatically generated"/>
                    <pic:cNvPicPr/>
                  </pic:nvPicPr>
                  <pic:blipFill>
                    <a:blip r:embed="rId29"/>
                    <a:stretch>
                      <a:fillRect/>
                    </a:stretch>
                  </pic:blipFill>
                  <pic:spPr>
                    <a:xfrm>
                      <a:off x="0" y="0"/>
                      <a:ext cx="5943600" cy="3326765"/>
                    </a:xfrm>
                    <a:prstGeom prst="rect">
                      <a:avLst/>
                    </a:prstGeom>
                  </pic:spPr>
                </pic:pic>
              </a:graphicData>
            </a:graphic>
          </wp:inline>
        </w:drawing>
      </w:r>
    </w:p>
    <w:p w14:paraId="5B4FD64A" w14:textId="4437F6FC" w:rsidR="0043727D" w:rsidRPr="00BC345E" w:rsidRDefault="0043727D" w:rsidP="0043727D">
      <w:pPr>
        <w:pStyle w:val="Caption"/>
        <w:rPr>
          <w:rFonts w:eastAsia="Malgun Gothic"/>
        </w:rPr>
      </w:pPr>
      <w:r w:rsidRPr="00BC345E">
        <w:t xml:space="preserve">Figure </w:t>
      </w:r>
      <w:r w:rsidRPr="00BC345E">
        <w:fldChar w:fldCharType="begin"/>
      </w:r>
      <w:r w:rsidRPr="00BC345E">
        <w:instrText xml:space="preserve"> SEQ Figure \* ARABIC </w:instrText>
      </w:r>
      <w:r w:rsidRPr="00BC345E">
        <w:fldChar w:fldCharType="separate"/>
      </w:r>
      <w:r w:rsidR="00EC1280">
        <w:rPr>
          <w:noProof/>
        </w:rPr>
        <w:t>1</w:t>
      </w:r>
      <w:r w:rsidRPr="00BC345E">
        <w:fldChar w:fldCharType="end"/>
      </w:r>
      <w:r w:rsidRPr="00BC345E">
        <w:t xml:space="preserve"> </w:t>
      </w:r>
      <w:r w:rsidR="00F733A4" w:rsidRPr="00BC345E">
        <w:t xml:space="preserve">Inventory </w:t>
      </w:r>
      <w:r w:rsidR="005B0BF2" w:rsidRPr="00BC345E">
        <w:t>procedure</w:t>
      </w:r>
      <w:r w:rsidRPr="00BC345E">
        <w:t xml:space="preserve"> model for</w:t>
      </w:r>
      <w:r w:rsidR="00B371CF" w:rsidRPr="00BC345E">
        <w:rPr>
          <w:rFonts w:eastAsia="Malgun Gothic" w:hint="eastAsia"/>
        </w:rPr>
        <w:t xml:space="preserve"> </w:t>
      </w:r>
      <w:r w:rsidRPr="00BC345E">
        <w:t xml:space="preserve">inventory </w:t>
      </w:r>
      <w:r w:rsidR="005B0BF2" w:rsidRPr="00BC345E">
        <w:t>evaluation</w:t>
      </w:r>
    </w:p>
    <w:p w14:paraId="20DCCCFF" w14:textId="77777777" w:rsidR="0043727D" w:rsidRPr="00BC345E" w:rsidRDefault="0043727D" w:rsidP="0043727D"/>
    <w:p w14:paraId="51B10CA1" w14:textId="4B0E2635" w:rsidR="0043727D" w:rsidRPr="00BC345E" w:rsidRDefault="0043727D" w:rsidP="0043727D">
      <w:r w:rsidRPr="00BC345E">
        <w:t xml:space="preserve">Based on this understanding, we could introduce </w:t>
      </w:r>
      <w:r w:rsidR="00E442CA" w:rsidRPr="00BC345E">
        <w:t xml:space="preserve">an </w:t>
      </w:r>
      <w:r w:rsidRPr="00BC345E">
        <w:t xml:space="preserve">inventory </w:t>
      </w:r>
      <w:r w:rsidR="00E442CA" w:rsidRPr="00BC345E">
        <w:t>procedure model</w:t>
      </w:r>
      <w:r w:rsidRPr="00BC345E">
        <w:t xml:space="preserve"> for evaluation of inventory process.</w:t>
      </w:r>
    </w:p>
    <w:p w14:paraId="2C1E3EB6" w14:textId="1B783E05" w:rsidR="00E442CA" w:rsidRPr="00BC345E" w:rsidRDefault="0081751E" w:rsidP="00CD195F">
      <w:pPr>
        <w:pStyle w:val="ListParagraph"/>
        <w:numPr>
          <w:ilvl w:val="0"/>
          <w:numId w:val="11"/>
        </w:numPr>
        <w:ind w:leftChars="0"/>
      </w:pPr>
      <w:r w:rsidRPr="00BC345E">
        <w:rPr>
          <w:rFonts w:eastAsia="Malgun Gothic" w:hint="eastAsia"/>
        </w:rPr>
        <w:t>During p</w:t>
      </w:r>
      <w:r w:rsidR="00E442CA" w:rsidRPr="00BC345E">
        <w:t>re</w:t>
      </w:r>
      <w:r w:rsidRPr="00BC345E">
        <w:rPr>
          <w:rFonts w:eastAsia="Malgun Gothic" w:hint="eastAsia"/>
        </w:rPr>
        <w:t>-</w:t>
      </w:r>
      <w:r w:rsidR="00E442CA" w:rsidRPr="00BC345E">
        <w:t>in</w:t>
      </w:r>
      <w:r w:rsidRPr="00BC345E">
        <w:rPr>
          <w:rFonts w:eastAsia="Malgun Gothic" w:hint="eastAsia"/>
        </w:rPr>
        <w:t xml:space="preserve">ventory </w:t>
      </w:r>
      <w:r w:rsidRPr="00BC345E">
        <w:rPr>
          <w:rFonts w:eastAsia="Malgun Gothic"/>
        </w:rPr>
        <w:t>charging</w:t>
      </w:r>
      <w:r w:rsidRPr="00BC345E">
        <w:rPr>
          <w:rFonts w:eastAsia="Malgun Gothic" w:hint="eastAsia"/>
        </w:rPr>
        <w:t xml:space="preserve"> phase, </w:t>
      </w:r>
      <w:r w:rsidR="0000016A" w:rsidRPr="00BC345E">
        <w:rPr>
          <w:rFonts w:eastAsia="Malgun Gothic" w:hint="eastAsia"/>
        </w:rPr>
        <w:t>devices are energized to prepare inventory.</w:t>
      </w:r>
    </w:p>
    <w:p w14:paraId="403F43CF" w14:textId="74D591EF" w:rsidR="0043727D" w:rsidRPr="00BC345E" w:rsidRDefault="0043727D" w:rsidP="00DD604F">
      <w:pPr>
        <w:pStyle w:val="ListParagraph"/>
        <w:numPr>
          <w:ilvl w:val="0"/>
          <w:numId w:val="11"/>
        </w:numPr>
        <w:ind w:leftChars="0"/>
      </w:pPr>
      <w:r w:rsidRPr="00BC345E">
        <w:t xml:space="preserve">Reader </w:t>
      </w:r>
      <w:r w:rsidR="00DD604F" w:rsidRPr="00BC345E">
        <w:rPr>
          <w:rFonts w:eastAsia="Malgun Gothic" w:hint="eastAsia"/>
        </w:rPr>
        <w:t>sends</w:t>
      </w:r>
      <w:r w:rsidRPr="00BC345E">
        <w:t xml:space="preserve"> inventory queries over multiple rounds to read A-IoT devices.</w:t>
      </w:r>
    </w:p>
    <w:p w14:paraId="5619287A" w14:textId="40C57E0F" w:rsidR="0043727D" w:rsidRPr="00BC345E" w:rsidRDefault="0043727D" w:rsidP="00CD195F">
      <w:pPr>
        <w:pStyle w:val="ListParagraph"/>
        <w:numPr>
          <w:ilvl w:val="0"/>
          <w:numId w:val="11"/>
        </w:numPr>
        <w:ind w:leftChars="0"/>
      </w:pPr>
      <w:r w:rsidRPr="00BC345E">
        <w:t xml:space="preserve">Reader decides to stop inventory process </w:t>
      </w:r>
      <w:r w:rsidR="00514416" w:rsidRPr="00BC345E">
        <w:rPr>
          <w:rFonts w:eastAsia="Malgun Gothic" w:hint="eastAsia"/>
        </w:rPr>
        <w:t xml:space="preserve">if there is </w:t>
      </w:r>
      <w:r w:rsidRPr="00BC345E">
        <w:t>no more reading.</w:t>
      </w:r>
    </w:p>
    <w:p w14:paraId="7EACA9CB" w14:textId="2147E5E2" w:rsidR="001D4A70" w:rsidRPr="00BC345E" w:rsidRDefault="001D4A70" w:rsidP="00CD195F">
      <w:pPr>
        <w:pStyle w:val="ListParagraph"/>
        <w:numPr>
          <w:ilvl w:val="0"/>
          <w:numId w:val="11"/>
        </w:numPr>
        <w:ind w:leftChars="0"/>
      </w:pPr>
      <w:r w:rsidRPr="00BC345E">
        <w:rPr>
          <w:rFonts w:eastAsia="Malgun Gothic" w:hint="eastAsia"/>
        </w:rPr>
        <w:t>Measure inventory completion time and per</w:t>
      </w:r>
      <w:r w:rsidR="00C0470E" w:rsidRPr="00BC345E">
        <w:rPr>
          <w:rFonts w:eastAsia="Malgun Gothic" w:hint="eastAsia"/>
        </w:rPr>
        <w:t>-</w:t>
      </w:r>
      <w:r w:rsidRPr="00BC345E">
        <w:rPr>
          <w:rFonts w:eastAsia="Malgun Gothic" w:hint="eastAsia"/>
        </w:rPr>
        <w:t>device latency.</w:t>
      </w:r>
    </w:p>
    <w:p w14:paraId="1E32A6B7" w14:textId="77777777" w:rsidR="0043727D" w:rsidRPr="00BC345E" w:rsidRDefault="0043727D" w:rsidP="0043727D"/>
    <w:p w14:paraId="18327E85" w14:textId="09EB8A80" w:rsidR="0043727D" w:rsidRPr="00224DB1" w:rsidRDefault="0043727D" w:rsidP="0043727D">
      <w:pPr>
        <w:rPr>
          <w:b/>
          <w:bCs/>
        </w:rPr>
      </w:pPr>
      <w:r w:rsidRPr="00224DB1">
        <w:rPr>
          <w:b/>
          <w:bCs/>
        </w:rPr>
        <w:t xml:space="preserve">Proposal </w:t>
      </w:r>
      <w:r w:rsidR="00A54C3F">
        <w:rPr>
          <w:b/>
          <w:bCs/>
        </w:rPr>
        <w:t>6</w:t>
      </w:r>
      <w:r w:rsidRPr="00224DB1">
        <w:rPr>
          <w:b/>
          <w:bCs/>
        </w:rPr>
        <w:t xml:space="preserve">: RAN1 introduces inventory </w:t>
      </w:r>
      <w:r w:rsidR="003721F2" w:rsidRPr="00224DB1">
        <w:rPr>
          <w:b/>
          <w:bCs/>
        </w:rPr>
        <w:t>procedure model</w:t>
      </w:r>
      <w:r w:rsidRPr="00224DB1">
        <w:rPr>
          <w:b/>
          <w:bCs/>
        </w:rPr>
        <w:t>.</w:t>
      </w:r>
    </w:p>
    <w:p w14:paraId="1D50C338" w14:textId="1CE285D1" w:rsidR="00C0470E" w:rsidRPr="00224DB1" w:rsidRDefault="006E5022" w:rsidP="002F6E46">
      <w:pPr>
        <w:pStyle w:val="ListParagraph"/>
        <w:numPr>
          <w:ilvl w:val="0"/>
          <w:numId w:val="11"/>
        </w:numPr>
        <w:ind w:leftChars="0"/>
        <w:rPr>
          <w:b/>
          <w:bCs/>
        </w:rPr>
      </w:pPr>
      <w:r w:rsidRPr="00224DB1">
        <w:rPr>
          <w:rFonts w:eastAsia="Malgun Gothic"/>
          <w:b/>
          <w:bCs/>
        </w:rPr>
        <w:t>P</w:t>
      </w:r>
      <w:r w:rsidR="00C84E6A" w:rsidRPr="00224DB1">
        <w:rPr>
          <w:rFonts w:eastAsia="Malgun Gothic"/>
          <w:b/>
          <w:bCs/>
        </w:rPr>
        <w:t xml:space="preserve">hase </w:t>
      </w:r>
      <w:r w:rsidR="00B26557" w:rsidRPr="00224DB1">
        <w:rPr>
          <w:rFonts w:eastAsia="Malgun Gothic"/>
          <w:b/>
          <w:bCs/>
        </w:rPr>
        <w:t xml:space="preserve">1) </w:t>
      </w:r>
      <w:r w:rsidR="00286F9F" w:rsidRPr="00224DB1">
        <w:rPr>
          <w:rFonts w:eastAsia="Malgun Gothic"/>
          <w:b/>
          <w:bCs/>
        </w:rPr>
        <w:t>P</w:t>
      </w:r>
      <w:r w:rsidR="00C0470E" w:rsidRPr="00224DB1">
        <w:rPr>
          <w:b/>
          <w:bCs/>
        </w:rPr>
        <w:t>re</w:t>
      </w:r>
      <w:r w:rsidR="00C0470E" w:rsidRPr="00224DB1">
        <w:rPr>
          <w:rFonts w:eastAsia="Malgun Gothic" w:hint="eastAsia"/>
          <w:b/>
          <w:bCs/>
        </w:rPr>
        <w:t>-</w:t>
      </w:r>
      <w:r w:rsidR="00C0470E" w:rsidRPr="00224DB1">
        <w:rPr>
          <w:b/>
          <w:bCs/>
        </w:rPr>
        <w:t>in</w:t>
      </w:r>
      <w:r w:rsidR="00C0470E" w:rsidRPr="00224DB1">
        <w:rPr>
          <w:rFonts w:eastAsia="Malgun Gothic" w:hint="eastAsia"/>
          <w:b/>
          <w:bCs/>
        </w:rPr>
        <w:t xml:space="preserve">ventory </w:t>
      </w:r>
      <w:r w:rsidR="00C0470E" w:rsidRPr="00224DB1">
        <w:rPr>
          <w:rFonts w:eastAsia="Malgun Gothic"/>
          <w:b/>
          <w:bCs/>
        </w:rPr>
        <w:t>charging</w:t>
      </w:r>
      <w:r w:rsidR="00C0470E" w:rsidRPr="00224DB1">
        <w:rPr>
          <w:rFonts w:eastAsia="Malgun Gothic" w:hint="eastAsia"/>
          <w:b/>
          <w:bCs/>
        </w:rPr>
        <w:t xml:space="preserve"> phase</w:t>
      </w:r>
      <w:r w:rsidR="002F6E46" w:rsidRPr="00224DB1">
        <w:rPr>
          <w:rFonts w:eastAsia="Malgun Gothic"/>
          <w:b/>
          <w:bCs/>
        </w:rPr>
        <w:t>: D</w:t>
      </w:r>
      <w:r w:rsidR="00C0470E" w:rsidRPr="00224DB1">
        <w:rPr>
          <w:rFonts w:eastAsia="Malgun Gothic" w:hint="eastAsia"/>
          <w:b/>
          <w:bCs/>
        </w:rPr>
        <w:t>evices are energized to prepare inventory.</w:t>
      </w:r>
    </w:p>
    <w:p w14:paraId="3E5E000E" w14:textId="1453F08D" w:rsidR="00C0470E" w:rsidRPr="00224DB1" w:rsidRDefault="006E5022" w:rsidP="002F6E46">
      <w:pPr>
        <w:pStyle w:val="ListParagraph"/>
        <w:numPr>
          <w:ilvl w:val="0"/>
          <w:numId w:val="11"/>
        </w:numPr>
        <w:ind w:leftChars="0"/>
        <w:rPr>
          <w:b/>
          <w:bCs/>
        </w:rPr>
      </w:pPr>
      <w:r w:rsidRPr="00224DB1">
        <w:rPr>
          <w:b/>
          <w:bCs/>
        </w:rPr>
        <w:t>P</w:t>
      </w:r>
      <w:r w:rsidR="00C84E6A" w:rsidRPr="00224DB1">
        <w:rPr>
          <w:b/>
          <w:bCs/>
        </w:rPr>
        <w:t xml:space="preserve">hase </w:t>
      </w:r>
      <w:r w:rsidR="00B26557" w:rsidRPr="00224DB1">
        <w:rPr>
          <w:b/>
          <w:bCs/>
        </w:rPr>
        <w:t xml:space="preserve">2) </w:t>
      </w:r>
      <w:r w:rsidR="00286F9F" w:rsidRPr="00224DB1">
        <w:rPr>
          <w:b/>
          <w:bCs/>
        </w:rPr>
        <w:t>Inventory phase</w:t>
      </w:r>
      <w:r w:rsidR="002F6E46" w:rsidRPr="00224DB1">
        <w:rPr>
          <w:b/>
          <w:bCs/>
        </w:rPr>
        <w:t xml:space="preserve">: </w:t>
      </w:r>
      <w:r w:rsidR="00C0470E" w:rsidRPr="00224DB1">
        <w:rPr>
          <w:b/>
          <w:bCs/>
        </w:rPr>
        <w:t xml:space="preserve">Reader </w:t>
      </w:r>
      <w:r w:rsidR="00C0470E" w:rsidRPr="00224DB1">
        <w:rPr>
          <w:rFonts w:eastAsia="Malgun Gothic" w:hint="eastAsia"/>
          <w:b/>
          <w:bCs/>
        </w:rPr>
        <w:t>sends</w:t>
      </w:r>
      <w:r w:rsidR="00C0470E" w:rsidRPr="00224DB1">
        <w:rPr>
          <w:b/>
          <w:bCs/>
        </w:rPr>
        <w:t xml:space="preserve"> inventory queries over multiple rounds to read A-IoT devices.</w:t>
      </w:r>
    </w:p>
    <w:p w14:paraId="3E996F25" w14:textId="77777777" w:rsidR="0043727D" w:rsidRPr="0002390F" w:rsidRDefault="0043727D" w:rsidP="0043727D"/>
    <w:p w14:paraId="759C0149" w14:textId="77777777" w:rsidR="0043727D" w:rsidRPr="0002390F" w:rsidRDefault="0043727D" w:rsidP="00E11EF4">
      <w:pPr>
        <w:pStyle w:val="Heading3"/>
      </w:pPr>
      <w:bookmarkStart w:id="13" w:name="_Ref158621759"/>
      <w:r w:rsidRPr="0002390F">
        <w:t>RF Energy Harvesting Model</w:t>
      </w:r>
      <w:bookmarkEnd w:id="13"/>
    </w:p>
    <w:p w14:paraId="34A84867" w14:textId="64CDAADC" w:rsidR="0043727D" w:rsidRPr="00BC345E" w:rsidRDefault="0043727D" w:rsidP="0043727D">
      <w:pPr>
        <w:rPr>
          <w:rFonts w:eastAsia="Malgun Gothic"/>
        </w:rPr>
      </w:pPr>
      <w:r w:rsidRPr="00BC345E">
        <w:fldChar w:fldCharType="begin"/>
      </w:r>
      <w:r w:rsidRPr="00BC345E">
        <w:instrText xml:space="preserve"> REF _Ref158668875 \h  \* MERGEFORMAT </w:instrText>
      </w:r>
      <w:r w:rsidRPr="00BC345E">
        <w:fldChar w:fldCharType="separate"/>
      </w:r>
      <w:r w:rsidR="00312B47" w:rsidRPr="00BC345E">
        <w:t xml:space="preserve">Table </w:t>
      </w:r>
      <w:r w:rsidR="00312B47">
        <w:rPr>
          <w:noProof/>
        </w:rPr>
        <w:t>11</w:t>
      </w:r>
      <w:r w:rsidRPr="00BC345E">
        <w:fldChar w:fldCharType="end"/>
      </w:r>
      <w:r w:rsidRPr="00BC345E">
        <w:t xml:space="preserve"> shows </w:t>
      </w:r>
      <w:r w:rsidR="00C963A2" w:rsidRPr="00BC345E">
        <w:rPr>
          <w:rFonts w:eastAsia="Malgun Gothic" w:hint="eastAsia"/>
        </w:rPr>
        <w:t xml:space="preserve">an </w:t>
      </w:r>
      <w:r w:rsidR="00C963A2" w:rsidRPr="00BC345E">
        <w:t xml:space="preserve">example </w:t>
      </w:r>
      <w:r w:rsidR="00C963A2" w:rsidRPr="00BC345E">
        <w:rPr>
          <w:rFonts w:eastAsia="Malgun Gothic" w:hint="eastAsia"/>
        </w:rPr>
        <w:t>of simple</w:t>
      </w:r>
      <w:r w:rsidRPr="00BC345E">
        <w:t xml:space="preserve"> PCE </w:t>
      </w:r>
      <w:r w:rsidR="009B2665" w:rsidRPr="00BC345E">
        <w:rPr>
          <w:rFonts w:eastAsia="Malgun Gothic" w:hint="eastAsia"/>
        </w:rPr>
        <w:t>model</w:t>
      </w:r>
      <w:r w:rsidR="00D82FC9" w:rsidRPr="00BC345E">
        <w:rPr>
          <w:rFonts w:eastAsia="Malgun Gothic" w:hint="eastAsia"/>
        </w:rPr>
        <w:t xml:space="preserve"> for evaluation.</w:t>
      </w:r>
      <w:r w:rsidR="00B7009E" w:rsidRPr="00BC345E">
        <w:rPr>
          <w:rFonts w:eastAsia="Malgun Gothic" w:hint="eastAsia"/>
        </w:rPr>
        <w:t xml:space="preserve"> In evaluation, one </w:t>
      </w:r>
      <w:r w:rsidR="008E1305" w:rsidRPr="00BC345E">
        <w:rPr>
          <w:rFonts w:eastAsia="Malgun Gothic" w:hint="eastAsia"/>
        </w:rPr>
        <w:t>decide the distribution of device</w:t>
      </w:r>
      <w:r w:rsidR="008E1305" w:rsidRPr="00BC345E">
        <w:rPr>
          <w:rFonts w:eastAsia="Malgun Gothic"/>
        </w:rPr>
        <w:t>’</w:t>
      </w:r>
      <w:r w:rsidR="008E1305" w:rsidRPr="00BC345E">
        <w:rPr>
          <w:rFonts w:eastAsia="Malgun Gothic" w:hint="eastAsia"/>
        </w:rPr>
        <w:t xml:space="preserve">s rx power as </w:t>
      </w:r>
      <w:r w:rsidR="009D0ECF" w:rsidRPr="00BC345E">
        <w:rPr>
          <w:rFonts w:eastAsia="Malgun Gothic" w:hint="eastAsia"/>
        </w:rPr>
        <w:t xml:space="preserve">according to PCE model. For example, all devices </w:t>
      </w:r>
      <w:r w:rsidR="004D2137" w:rsidRPr="00BC345E">
        <w:rPr>
          <w:rFonts w:eastAsia="Malgun Gothic" w:hint="eastAsia"/>
        </w:rPr>
        <w:t>receives</w:t>
      </w:r>
      <w:r w:rsidR="009D0ECF" w:rsidRPr="00BC345E">
        <w:rPr>
          <w:rFonts w:eastAsia="Malgun Gothic" w:hint="eastAsia"/>
        </w:rPr>
        <w:t xml:space="preserve"> </w:t>
      </w:r>
      <w:r w:rsidR="004D2137" w:rsidRPr="00BC345E">
        <w:rPr>
          <w:rFonts w:eastAsia="Malgun Gothic" w:hint="eastAsia"/>
        </w:rPr>
        <w:t>-30dBm of rx power. Or one can assume 50% of device</w:t>
      </w:r>
      <w:r w:rsidR="00510E04" w:rsidRPr="00BC345E">
        <w:rPr>
          <w:rFonts w:eastAsia="Malgun Gothic" w:hint="eastAsia"/>
        </w:rPr>
        <w:t>s</w:t>
      </w:r>
      <w:r w:rsidR="004D2137" w:rsidRPr="00BC345E">
        <w:rPr>
          <w:rFonts w:eastAsia="Malgun Gothic" w:hint="eastAsia"/>
        </w:rPr>
        <w:t xml:space="preserve"> receives -3</w:t>
      </w:r>
      <w:r w:rsidR="00510E04" w:rsidRPr="00BC345E">
        <w:rPr>
          <w:rFonts w:eastAsia="Malgun Gothic" w:hint="eastAsia"/>
        </w:rPr>
        <w:t>5</w:t>
      </w:r>
      <w:r w:rsidR="004D2137" w:rsidRPr="00BC345E">
        <w:rPr>
          <w:rFonts w:eastAsia="Malgun Gothic" w:hint="eastAsia"/>
        </w:rPr>
        <w:t>dBm</w:t>
      </w:r>
      <w:r w:rsidR="00510E04" w:rsidRPr="00BC345E">
        <w:rPr>
          <w:rFonts w:eastAsia="Malgun Gothic" w:hint="eastAsia"/>
        </w:rPr>
        <w:t xml:space="preserve"> and remaining 50% of devices receives -25dB</w:t>
      </w:r>
      <w:r w:rsidR="00057F7E" w:rsidRPr="00BC345E">
        <w:rPr>
          <w:rFonts w:eastAsia="Malgun Gothic" w:hint="eastAsia"/>
        </w:rPr>
        <w:t>m.</w:t>
      </w:r>
    </w:p>
    <w:p w14:paraId="25A2D83F" w14:textId="77777777" w:rsidR="009D0ECF" w:rsidRPr="00BC345E" w:rsidRDefault="009D0ECF" w:rsidP="0043727D">
      <w:pPr>
        <w:rPr>
          <w:rFonts w:eastAsia="Malgun Gothic"/>
        </w:rPr>
      </w:pPr>
    </w:p>
    <w:p w14:paraId="36EE6233" w14:textId="46F6B3EF" w:rsidR="0043727D" w:rsidRPr="0002390F" w:rsidRDefault="0043727D" w:rsidP="0043727D">
      <w:pPr>
        <w:pStyle w:val="Caption"/>
      </w:pPr>
      <w:bookmarkStart w:id="14" w:name="_Ref158668875"/>
      <w:r w:rsidRPr="00BC345E">
        <w:t xml:space="preserve">Table </w:t>
      </w:r>
      <w:r w:rsidRPr="00BC345E">
        <w:fldChar w:fldCharType="begin"/>
      </w:r>
      <w:r w:rsidRPr="00BC345E">
        <w:instrText xml:space="preserve"> SEQ Table \* ARABIC </w:instrText>
      </w:r>
      <w:r w:rsidRPr="00BC345E">
        <w:fldChar w:fldCharType="separate"/>
      </w:r>
      <w:r w:rsidR="00DB4DD8">
        <w:rPr>
          <w:noProof/>
        </w:rPr>
        <w:t>11</w:t>
      </w:r>
      <w:r w:rsidRPr="00BC345E">
        <w:fldChar w:fldCharType="end"/>
      </w:r>
      <w:bookmarkEnd w:id="14"/>
      <w:r w:rsidRPr="00BC345E">
        <w:t xml:space="preserve"> Example </w:t>
      </w:r>
      <w:r w:rsidR="00B612E5" w:rsidRPr="00BC345E">
        <w:rPr>
          <w:rFonts w:eastAsia="Malgun Gothic" w:hint="eastAsia"/>
        </w:rPr>
        <w:t xml:space="preserve">simple </w:t>
      </w:r>
      <w:r w:rsidRPr="00BC345E">
        <w:t>power conversion efficiency model</w:t>
      </w:r>
      <w:r w:rsidRPr="0002390F">
        <w:t xml:space="preserve"> </w:t>
      </w:r>
    </w:p>
    <w:tbl>
      <w:tblPr>
        <w:tblW w:w="38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20" w:firstRow="1" w:lastRow="0" w:firstColumn="0" w:lastColumn="0" w:noHBand="0" w:noVBand="1"/>
      </w:tblPr>
      <w:tblGrid>
        <w:gridCol w:w="2367"/>
        <w:gridCol w:w="1453"/>
      </w:tblGrid>
      <w:tr w:rsidR="000E7CBE" w:rsidRPr="00FA2BF5" w14:paraId="4A17B16D" w14:textId="77777777" w:rsidTr="00E53D53">
        <w:trPr>
          <w:trHeight w:val="237"/>
          <w:jc w:val="center"/>
        </w:trPr>
        <w:tc>
          <w:tcPr>
            <w:tcW w:w="2367" w:type="dxa"/>
            <w:shd w:val="clear" w:color="auto" w:fill="0070C0"/>
            <w:tcMar>
              <w:top w:w="72" w:type="dxa"/>
              <w:left w:w="144" w:type="dxa"/>
              <w:bottom w:w="72" w:type="dxa"/>
              <w:right w:w="144" w:type="dxa"/>
            </w:tcMar>
            <w:hideMark/>
          </w:tcPr>
          <w:p w14:paraId="6C4F4328" w14:textId="77777777" w:rsidR="000E7CBE" w:rsidRPr="00F37DAD" w:rsidRDefault="000E7CBE" w:rsidP="001261A6">
            <w:pPr>
              <w:rPr>
                <w:rFonts w:eastAsia="Malgun Gothic"/>
                <w:b/>
                <w:bCs/>
                <w:color w:val="FFFFFF" w:themeColor="background1"/>
              </w:rPr>
            </w:pPr>
            <w:r w:rsidRPr="00F37DAD">
              <w:rPr>
                <w:rFonts w:eastAsia="Malgun Gothic"/>
                <w:b/>
                <w:bCs/>
                <w:color w:val="FFFFFF" w:themeColor="background1"/>
              </w:rPr>
              <w:t>Rx power (dBm)</w:t>
            </w:r>
          </w:p>
        </w:tc>
        <w:tc>
          <w:tcPr>
            <w:tcW w:w="1453" w:type="dxa"/>
            <w:shd w:val="clear" w:color="auto" w:fill="0070C0"/>
            <w:tcMar>
              <w:top w:w="72" w:type="dxa"/>
              <w:left w:w="144" w:type="dxa"/>
              <w:bottom w:w="72" w:type="dxa"/>
              <w:right w:w="144" w:type="dxa"/>
            </w:tcMar>
            <w:hideMark/>
          </w:tcPr>
          <w:p w14:paraId="37D03896" w14:textId="77777777" w:rsidR="000E7CBE" w:rsidRPr="00F37DAD" w:rsidRDefault="000E7CBE" w:rsidP="001261A6">
            <w:pPr>
              <w:rPr>
                <w:rFonts w:eastAsia="Malgun Gothic"/>
                <w:b/>
                <w:bCs/>
                <w:color w:val="FFFFFF" w:themeColor="background1"/>
              </w:rPr>
            </w:pPr>
            <w:r w:rsidRPr="00F37DAD">
              <w:rPr>
                <w:rFonts w:eastAsia="Malgun Gothic"/>
                <w:b/>
                <w:bCs/>
                <w:color w:val="FFFFFF" w:themeColor="background1"/>
              </w:rPr>
              <w:t>PCE (%)</w:t>
            </w:r>
          </w:p>
        </w:tc>
      </w:tr>
      <w:tr w:rsidR="000E7CBE" w:rsidRPr="00FA2BF5" w14:paraId="2D9A4F0D" w14:textId="77777777" w:rsidTr="00E53D53">
        <w:trPr>
          <w:trHeight w:val="205"/>
          <w:jc w:val="center"/>
        </w:trPr>
        <w:tc>
          <w:tcPr>
            <w:tcW w:w="2367" w:type="dxa"/>
            <w:shd w:val="clear" w:color="auto" w:fill="auto"/>
            <w:tcMar>
              <w:top w:w="72" w:type="dxa"/>
              <w:left w:w="144" w:type="dxa"/>
              <w:bottom w:w="72" w:type="dxa"/>
              <w:right w:w="144" w:type="dxa"/>
            </w:tcMar>
            <w:hideMark/>
          </w:tcPr>
          <w:p w14:paraId="09FE81C3" w14:textId="5D462311" w:rsidR="000E7CBE" w:rsidRPr="00FA2BF5" w:rsidRDefault="00206B61" w:rsidP="001261A6">
            <w:pPr>
              <w:rPr>
                <w:rFonts w:eastAsia="Malgun Gothic"/>
                <w:b/>
                <w:bCs/>
              </w:rPr>
            </w:pPr>
            <w:r>
              <w:rPr>
                <w:rFonts w:eastAsia="Malgun Gothic"/>
                <w:b/>
                <w:bCs/>
              </w:rPr>
              <w:t>-28dBm</w:t>
            </w:r>
          </w:p>
        </w:tc>
        <w:tc>
          <w:tcPr>
            <w:tcW w:w="1453" w:type="dxa"/>
            <w:shd w:val="clear" w:color="auto" w:fill="auto"/>
            <w:tcMar>
              <w:top w:w="72" w:type="dxa"/>
              <w:left w:w="144" w:type="dxa"/>
              <w:bottom w:w="72" w:type="dxa"/>
              <w:right w:w="144" w:type="dxa"/>
            </w:tcMar>
            <w:hideMark/>
          </w:tcPr>
          <w:p w14:paraId="03C4BD2E" w14:textId="45F1EA80" w:rsidR="000E7CBE" w:rsidRPr="00FA2BF5" w:rsidRDefault="00206B61" w:rsidP="001261A6">
            <w:pPr>
              <w:rPr>
                <w:rFonts w:eastAsia="Malgun Gothic"/>
                <w:b/>
                <w:bCs/>
              </w:rPr>
            </w:pPr>
            <w:r>
              <w:rPr>
                <w:rFonts w:eastAsia="Malgun Gothic"/>
                <w:b/>
                <w:bCs/>
              </w:rPr>
              <w:t>12.6</w:t>
            </w:r>
          </w:p>
        </w:tc>
      </w:tr>
      <w:tr w:rsidR="000E7CBE" w:rsidRPr="00FA2BF5" w14:paraId="19D3F70D" w14:textId="77777777" w:rsidTr="00E53D53">
        <w:trPr>
          <w:trHeight w:val="97"/>
          <w:jc w:val="center"/>
        </w:trPr>
        <w:tc>
          <w:tcPr>
            <w:tcW w:w="2367" w:type="dxa"/>
            <w:shd w:val="clear" w:color="auto" w:fill="auto"/>
            <w:tcMar>
              <w:top w:w="72" w:type="dxa"/>
              <w:left w:w="144" w:type="dxa"/>
              <w:bottom w:w="72" w:type="dxa"/>
              <w:right w:w="144" w:type="dxa"/>
            </w:tcMar>
            <w:hideMark/>
          </w:tcPr>
          <w:p w14:paraId="13D76830" w14:textId="3B893499" w:rsidR="000E7CBE" w:rsidRPr="00FA2BF5" w:rsidRDefault="00206B61" w:rsidP="001261A6">
            <w:pPr>
              <w:rPr>
                <w:rFonts w:eastAsia="Malgun Gothic"/>
                <w:b/>
                <w:bCs/>
              </w:rPr>
            </w:pPr>
            <w:r>
              <w:rPr>
                <w:rFonts w:eastAsia="Malgun Gothic"/>
                <w:b/>
                <w:bCs/>
              </w:rPr>
              <w:t>-32dBm</w:t>
            </w:r>
          </w:p>
        </w:tc>
        <w:tc>
          <w:tcPr>
            <w:tcW w:w="1453" w:type="dxa"/>
            <w:shd w:val="clear" w:color="auto" w:fill="auto"/>
            <w:tcMar>
              <w:top w:w="72" w:type="dxa"/>
              <w:left w:w="144" w:type="dxa"/>
              <w:bottom w:w="72" w:type="dxa"/>
              <w:right w:w="144" w:type="dxa"/>
            </w:tcMar>
            <w:hideMark/>
          </w:tcPr>
          <w:p w14:paraId="49C4B155" w14:textId="5EF96A18" w:rsidR="000E7CBE" w:rsidRPr="00FA2BF5" w:rsidRDefault="00206B61" w:rsidP="001261A6">
            <w:pPr>
              <w:rPr>
                <w:rFonts w:eastAsia="Malgun Gothic"/>
                <w:b/>
                <w:bCs/>
              </w:rPr>
            </w:pPr>
            <w:r>
              <w:rPr>
                <w:rFonts w:eastAsia="Malgun Gothic"/>
                <w:b/>
                <w:bCs/>
              </w:rPr>
              <w:t>7.9</w:t>
            </w:r>
          </w:p>
        </w:tc>
      </w:tr>
    </w:tbl>
    <w:p w14:paraId="4AB4563F" w14:textId="77777777" w:rsidR="0043727D" w:rsidRPr="0002390F" w:rsidRDefault="0043727D" w:rsidP="0043727D"/>
    <w:p w14:paraId="035D9CF6" w14:textId="77777777" w:rsidR="0043727D" w:rsidRPr="0002390F" w:rsidRDefault="0043727D" w:rsidP="0043727D">
      <w:r w:rsidRPr="0002390F">
        <w:lastRenderedPageBreak/>
        <w:t xml:space="preserve">Note that using this EH modeling, one can compute amount of </w:t>
      </w:r>
      <w:r>
        <w:t>harvested energy</w:t>
      </w:r>
      <w:r w:rsidRPr="0002390F">
        <w:t xml:space="preserve"> during inventory process. Devices near to energy source</w:t>
      </w:r>
      <w:r>
        <w:t>s</w:t>
      </w:r>
      <w:r w:rsidRPr="0002390F">
        <w:t xml:space="preserve"> will get </w:t>
      </w:r>
      <w:r>
        <w:t xml:space="preserve">the </w:t>
      </w:r>
      <w:r w:rsidRPr="0002390F">
        <w:t>higher charging rate</w:t>
      </w:r>
      <w:r>
        <w:t>s</w:t>
      </w:r>
      <w:r w:rsidRPr="0002390F">
        <w:t xml:space="preserve"> (which will help the device</w:t>
      </w:r>
      <w:r>
        <w:t>s</w:t>
      </w:r>
      <w:r w:rsidRPr="0002390F">
        <w:t xml:space="preserve"> to sustain longer during the inventory process) than other cell edge devices (which could quickly </w:t>
      </w:r>
      <w:r>
        <w:t>run</w:t>
      </w:r>
      <w:r w:rsidRPr="0002390F">
        <w:t xml:space="preserve"> out of </w:t>
      </w:r>
      <w:r>
        <w:t>their</w:t>
      </w:r>
      <w:r w:rsidRPr="0002390F">
        <w:t xml:space="preserve"> energy and sustain only for </w:t>
      </w:r>
      <w:r>
        <w:t xml:space="preserve">a </w:t>
      </w:r>
      <w:r w:rsidRPr="0002390F">
        <w:t>short duration).</w:t>
      </w:r>
    </w:p>
    <w:p w14:paraId="395B3653" w14:textId="77777777" w:rsidR="0043727D" w:rsidRPr="0002390F" w:rsidRDefault="0043727D" w:rsidP="0043727D"/>
    <w:p w14:paraId="4F65F6B5" w14:textId="58FAFD17" w:rsidR="004C40E5" w:rsidRPr="00612193" w:rsidRDefault="0043727D" w:rsidP="0043727D">
      <w:pPr>
        <w:rPr>
          <w:rFonts w:eastAsia="Malgun Gothic"/>
          <w:b/>
          <w:bCs/>
        </w:rPr>
      </w:pPr>
      <w:r w:rsidRPr="00224DB1">
        <w:rPr>
          <w:b/>
          <w:bCs/>
        </w:rPr>
        <w:t xml:space="preserve">Proposal </w:t>
      </w:r>
      <w:r w:rsidR="00A54C3F">
        <w:rPr>
          <w:b/>
          <w:bCs/>
        </w:rPr>
        <w:t>7</w:t>
      </w:r>
      <w:r w:rsidRPr="00224DB1">
        <w:rPr>
          <w:b/>
          <w:bCs/>
        </w:rPr>
        <w:t xml:space="preserve">: RAN1 to use </w:t>
      </w:r>
      <w:r w:rsidR="00783E89" w:rsidRPr="00224DB1">
        <w:rPr>
          <w:rFonts w:eastAsia="Malgun Gothic" w:hint="eastAsia"/>
          <w:b/>
          <w:bCs/>
        </w:rPr>
        <w:t xml:space="preserve">simple </w:t>
      </w:r>
      <w:r w:rsidRPr="00224DB1">
        <w:rPr>
          <w:b/>
          <w:bCs/>
        </w:rPr>
        <w:t>PCE table</w:t>
      </w:r>
      <w:r w:rsidR="004C40E5" w:rsidRPr="00224DB1">
        <w:rPr>
          <w:b/>
          <w:bCs/>
        </w:rPr>
        <w:t xml:space="preserve"> or numbers</w:t>
      </w:r>
      <w:r w:rsidRPr="00224DB1">
        <w:rPr>
          <w:b/>
          <w:bCs/>
        </w:rPr>
        <w:t xml:space="preserve"> to study the impact of charging during inventory process.</w:t>
      </w:r>
    </w:p>
    <w:p w14:paraId="798A4D17" w14:textId="77777777" w:rsidR="0043727D" w:rsidRPr="00DC7220" w:rsidRDefault="0043727D" w:rsidP="0043727D">
      <w:pPr>
        <w:rPr>
          <w:rFonts w:eastAsia="Malgun Gothic"/>
        </w:rPr>
      </w:pPr>
    </w:p>
    <w:p w14:paraId="7DDE668F" w14:textId="1B3F4B68" w:rsidR="00CE6157" w:rsidRPr="00BC345E" w:rsidRDefault="00C46145" w:rsidP="00E11EF4">
      <w:pPr>
        <w:pStyle w:val="Heading3"/>
      </w:pPr>
      <w:r w:rsidRPr="00BC345E">
        <w:rPr>
          <w:rFonts w:hint="eastAsia"/>
        </w:rPr>
        <w:t xml:space="preserve">Device </w:t>
      </w:r>
      <w:r w:rsidR="00CE6157" w:rsidRPr="00BC345E">
        <w:t xml:space="preserve">Power </w:t>
      </w:r>
      <w:r w:rsidRPr="00BC345E">
        <w:rPr>
          <w:rFonts w:hint="eastAsia"/>
        </w:rPr>
        <w:t xml:space="preserve">Consumption </w:t>
      </w:r>
      <w:r w:rsidR="00CE6157" w:rsidRPr="00BC345E">
        <w:t>Model</w:t>
      </w:r>
    </w:p>
    <w:p w14:paraId="163F1288" w14:textId="77777777" w:rsidR="00CE6157" w:rsidRPr="0002390F" w:rsidRDefault="00CE6157" w:rsidP="00CE6157"/>
    <w:p w14:paraId="0CB6A6C1" w14:textId="502A91E3" w:rsidR="00CE6157" w:rsidRPr="0002390F" w:rsidRDefault="00CE6157" w:rsidP="00CE6157">
      <w:r w:rsidRPr="0002390F">
        <w:fldChar w:fldCharType="begin"/>
      </w:r>
      <w:r w:rsidRPr="0002390F">
        <w:instrText xml:space="preserve"> REF _Ref158722528 \h </w:instrText>
      </w:r>
      <w:r>
        <w:instrText xml:space="preserve"> \* MERGEFORMAT </w:instrText>
      </w:r>
      <w:r w:rsidRPr="0002390F">
        <w:fldChar w:fldCharType="separate"/>
      </w:r>
      <w:r w:rsidR="007E565E" w:rsidRPr="0002390F">
        <w:t xml:space="preserve">Figure </w:t>
      </w:r>
      <w:r w:rsidR="007E565E">
        <w:rPr>
          <w:noProof/>
        </w:rPr>
        <w:t>4</w:t>
      </w:r>
      <w:r w:rsidRPr="0002390F">
        <w:fldChar w:fldCharType="end"/>
      </w:r>
      <w:r w:rsidRPr="0002390F">
        <w:t xml:space="preserve"> illustrates example timeline of state transition for A-IoT device. Using power model provided in </w:t>
      </w:r>
      <w:r w:rsidRPr="0002390F">
        <w:fldChar w:fldCharType="begin"/>
      </w:r>
      <w:r w:rsidRPr="0002390F">
        <w:instrText xml:space="preserve"> REF _Ref158722565 \h </w:instrText>
      </w:r>
      <w:r>
        <w:instrText xml:space="preserve"> \* MERGEFORMAT </w:instrText>
      </w:r>
      <w:r w:rsidRPr="0002390F">
        <w:fldChar w:fldCharType="separate"/>
      </w:r>
      <w:r w:rsidR="007E565E" w:rsidRPr="007E565E">
        <w:t xml:space="preserve">Table </w:t>
      </w:r>
      <w:r w:rsidR="007E565E" w:rsidRPr="007E565E">
        <w:rPr>
          <w:noProof/>
        </w:rPr>
        <w:t>12</w:t>
      </w:r>
      <w:r w:rsidRPr="0002390F">
        <w:fldChar w:fldCharType="end"/>
      </w:r>
      <w:r w:rsidRPr="0002390F">
        <w:t>, one can compute average power consumption and harvested power to evaluate A-IoT device performance for a given energy storage, inventory procedure, etc</w:t>
      </w:r>
      <w:r>
        <w:t>.</w:t>
      </w:r>
    </w:p>
    <w:p w14:paraId="5627E831" w14:textId="77777777" w:rsidR="00CE6157" w:rsidRPr="0002390F" w:rsidRDefault="00CE6157" w:rsidP="00CE6157"/>
    <w:p w14:paraId="540394D6" w14:textId="4A82F56B" w:rsidR="00CE6157" w:rsidRPr="0029179D" w:rsidRDefault="00CE6157" w:rsidP="00CE6157">
      <w:pPr>
        <w:rPr>
          <w:b/>
          <w:bCs/>
        </w:rPr>
      </w:pPr>
      <w:r w:rsidRPr="0029179D">
        <w:rPr>
          <w:b/>
          <w:bCs/>
        </w:rPr>
        <w:t xml:space="preserve">Proposal </w:t>
      </w:r>
      <w:r w:rsidR="00A54C3F">
        <w:rPr>
          <w:b/>
          <w:bCs/>
        </w:rPr>
        <w:t>8</w:t>
      </w:r>
      <w:r w:rsidRPr="0029179D">
        <w:rPr>
          <w:b/>
          <w:bCs/>
        </w:rPr>
        <w:t xml:space="preserve">: </w:t>
      </w:r>
      <w:r w:rsidR="00612193">
        <w:rPr>
          <w:b/>
          <w:bCs/>
        </w:rPr>
        <w:t>Assume</w:t>
      </w:r>
      <w:r w:rsidR="00DF7EDE">
        <w:rPr>
          <w:b/>
          <w:bCs/>
        </w:rPr>
        <w:t xml:space="preserve"> simple</w:t>
      </w:r>
      <w:r w:rsidRPr="0029179D">
        <w:rPr>
          <w:b/>
          <w:bCs/>
        </w:rPr>
        <w:t xml:space="preserve"> power model captured in </w:t>
      </w:r>
      <w:r w:rsidRPr="0029179D">
        <w:rPr>
          <w:b/>
          <w:bCs/>
        </w:rPr>
        <w:fldChar w:fldCharType="begin"/>
      </w:r>
      <w:r w:rsidRPr="0029179D">
        <w:rPr>
          <w:b/>
          <w:bCs/>
        </w:rPr>
        <w:instrText xml:space="preserve"> REF _Ref158722565 \h  \* MERGEFORMAT </w:instrText>
      </w:r>
      <w:r w:rsidRPr="0029179D">
        <w:rPr>
          <w:b/>
          <w:bCs/>
        </w:rPr>
      </w:r>
      <w:r w:rsidRPr="0029179D">
        <w:rPr>
          <w:b/>
          <w:bCs/>
        </w:rPr>
        <w:fldChar w:fldCharType="separate"/>
      </w:r>
      <w:r w:rsidR="007E565E" w:rsidRPr="007E565E">
        <w:rPr>
          <w:b/>
          <w:bCs/>
        </w:rPr>
        <w:t xml:space="preserve">Table </w:t>
      </w:r>
      <w:r w:rsidR="007E565E" w:rsidRPr="007E565E">
        <w:rPr>
          <w:b/>
          <w:bCs/>
          <w:noProof/>
        </w:rPr>
        <w:t>12</w:t>
      </w:r>
      <w:r w:rsidRPr="0029179D">
        <w:rPr>
          <w:b/>
          <w:bCs/>
        </w:rPr>
        <w:fldChar w:fldCharType="end"/>
      </w:r>
      <w:r w:rsidRPr="0029179D">
        <w:rPr>
          <w:b/>
          <w:bCs/>
        </w:rPr>
        <w:t>.</w:t>
      </w:r>
    </w:p>
    <w:p w14:paraId="309148F4" w14:textId="77777777" w:rsidR="00CE6157" w:rsidRPr="00DB43AF" w:rsidRDefault="00CE6157" w:rsidP="00CE6157">
      <w:pPr>
        <w:rPr>
          <w:rFonts w:eastAsia="Malgun Gothic"/>
        </w:rPr>
      </w:pPr>
    </w:p>
    <w:p w14:paraId="50A87568" w14:textId="2BF830CF" w:rsidR="00CE6157" w:rsidRPr="0002390F" w:rsidRDefault="009C0F03" w:rsidP="001C017B">
      <w:pPr>
        <w:jc w:val="center"/>
      </w:pPr>
      <w:r w:rsidRPr="009C0F03">
        <w:rPr>
          <w:noProof/>
        </w:rPr>
        <w:drawing>
          <wp:inline distT="0" distB="0" distL="0" distR="0" wp14:anchorId="6B754BE4" wp14:editId="4B4B2B9F">
            <wp:extent cx="4791694" cy="1210722"/>
            <wp:effectExtent l="0" t="0" r="0" b="8890"/>
            <wp:docPr id="1139013124" name="Picture 1" descr="A graph of a graph of a slee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013124" name="Picture 1" descr="A graph of a graph of a sleep&#10;&#10;Description automatically generated with medium confidence"/>
                    <pic:cNvPicPr/>
                  </pic:nvPicPr>
                  <pic:blipFill>
                    <a:blip r:embed="rId30"/>
                    <a:stretch>
                      <a:fillRect/>
                    </a:stretch>
                  </pic:blipFill>
                  <pic:spPr>
                    <a:xfrm>
                      <a:off x="0" y="0"/>
                      <a:ext cx="4810854" cy="1215563"/>
                    </a:xfrm>
                    <a:prstGeom prst="rect">
                      <a:avLst/>
                    </a:prstGeom>
                  </pic:spPr>
                </pic:pic>
              </a:graphicData>
            </a:graphic>
          </wp:inline>
        </w:drawing>
      </w:r>
    </w:p>
    <w:p w14:paraId="69ACFC88" w14:textId="5318E5EF" w:rsidR="00CE6157" w:rsidRPr="00222B58" w:rsidRDefault="00CE6157" w:rsidP="00CE6157">
      <w:pPr>
        <w:pStyle w:val="Caption"/>
        <w:rPr>
          <w:rFonts w:eastAsia="Malgun Gothic"/>
        </w:rPr>
      </w:pPr>
      <w:bookmarkStart w:id="15" w:name="_Ref158722528"/>
      <w:r w:rsidRPr="0002390F">
        <w:t xml:space="preserve">Figure </w:t>
      </w:r>
      <w:r w:rsidRPr="0002390F">
        <w:fldChar w:fldCharType="begin"/>
      </w:r>
      <w:r w:rsidRPr="0002390F">
        <w:instrText xml:space="preserve"> SEQ Figure \* ARABIC </w:instrText>
      </w:r>
      <w:r w:rsidRPr="0002390F">
        <w:fldChar w:fldCharType="separate"/>
      </w:r>
      <w:r w:rsidR="00EC1280">
        <w:rPr>
          <w:noProof/>
        </w:rPr>
        <w:t>2</w:t>
      </w:r>
      <w:r w:rsidRPr="0002390F">
        <w:fldChar w:fldCharType="end"/>
      </w:r>
      <w:bookmarkEnd w:id="15"/>
      <w:r w:rsidRPr="0002390F">
        <w:t xml:space="preserve"> Example state transition of A-IoT device</w:t>
      </w:r>
      <w:r w:rsidR="00222B58">
        <w:rPr>
          <w:rFonts w:eastAsia="Malgun Gothic" w:hint="eastAsia"/>
        </w:rPr>
        <w:t xml:space="preserve"> and power consumption </w:t>
      </w:r>
    </w:p>
    <w:p w14:paraId="2C60E0DF" w14:textId="77777777" w:rsidR="00CE6157" w:rsidRPr="0002390F" w:rsidRDefault="00CE6157" w:rsidP="00CE6157"/>
    <w:p w14:paraId="1B9FA155" w14:textId="2B6AA88C" w:rsidR="00CE6157" w:rsidRPr="00324DBD" w:rsidRDefault="00CE6157" w:rsidP="00CE6157">
      <w:pPr>
        <w:pStyle w:val="Caption"/>
        <w:rPr>
          <w:rFonts w:eastAsia="Malgun Gothic"/>
          <w:sz w:val="18"/>
          <w:szCs w:val="18"/>
        </w:rPr>
      </w:pPr>
      <w:bookmarkStart w:id="16" w:name="_Ref158722565"/>
      <w:r w:rsidRPr="006A0468">
        <w:rPr>
          <w:sz w:val="18"/>
          <w:szCs w:val="18"/>
        </w:rPr>
        <w:t xml:space="preserve">Table </w:t>
      </w:r>
      <w:r w:rsidRPr="006A0468">
        <w:rPr>
          <w:sz w:val="18"/>
          <w:szCs w:val="18"/>
        </w:rPr>
        <w:fldChar w:fldCharType="begin"/>
      </w:r>
      <w:r w:rsidRPr="006A0468">
        <w:rPr>
          <w:sz w:val="18"/>
          <w:szCs w:val="18"/>
        </w:rPr>
        <w:instrText xml:space="preserve"> SEQ Table \* ARABIC </w:instrText>
      </w:r>
      <w:r w:rsidRPr="006A0468">
        <w:rPr>
          <w:sz w:val="18"/>
          <w:szCs w:val="18"/>
        </w:rPr>
        <w:fldChar w:fldCharType="separate"/>
      </w:r>
      <w:r w:rsidR="00DB4DD8">
        <w:rPr>
          <w:noProof/>
          <w:sz w:val="18"/>
          <w:szCs w:val="18"/>
        </w:rPr>
        <w:t>12</w:t>
      </w:r>
      <w:r w:rsidRPr="006A0468">
        <w:rPr>
          <w:sz w:val="18"/>
          <w:szCs w:val="18"/>
        </w:rPr>
        <w:fldChar w:fldCharType="end"/>
      </w:r>
      <w:bookmarkEnd w:id="16"/>
      <w:r w:rsidRPr="006A0468">
        <w:rPr>
          <w:sz w:val="18"/>
          <w:szCs w:val="18"/>
        </w:rPr>
        <w:t xml:space="preserve"> Power model for A-IoT device</w:t>
      </w:r>
    </w:p>
    <w:tbl>
      <w:tblPr>
        <w:tblW w:w="678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20" w:firstRow="1" w:lastRow="0" w:firstColumn="0" w:lastColumn="0" w:noHBand="0" w:noVBand="1"/>
      </w:tblPr>
      <w:tblGrid>
        <w:gridCol w:w="2140"/>
        <w:gridCol w:w="2320"/>
        <w:gridCol w:w="2320"/>
      </w:tblGrid>
      <w:tr w:rsidR="006647BA" w:rsidRPr="009F14E8" w14:paraId="7A5F8678" w14:textId="77777777" w:rsidTr="00E53D53">
        <w:trPr>
          <w:trHeight w:val="151"/>
          <w:jc w:val="center"/>
        </w:trPr>
        <w:tc>
          <w:tcPr>
            <w:tcW w:w="2140" w:type="dxa"/>
            <w:shd w:val="clear" w:color="auto" w:fill="0070C0"/>
            <w:tcMar>
              <w:top w:w="72" w:type="dxa"/>
              <w:left w:w="144" w:type="dxa"/>
              <w:bottom w:w="72" w:type="dxa"/>
              <w:right w:w="144" w:type="dxa"/>
            </w:tcMar>
            <w:hideMark/>
          </w:tcPr>
          <w:p w14:paraId="2081A39E" w14:textId="77777777" w:rsidR="006647BA" w:rsidRPr="009F14E8" w:rsidRDefault="006647BA" w:rsidP="001261A6">
            <w:pPr>
              <w:rPr>
                <w:rFonts w:eastAsia="Malgun Gothic"/>
                <w:b/>
                <w:bCs/>
                <w:color w:val="FFFFFF" w:themeColor="background1"/>
              </w:rPr>
            </w:pPr>
            <w:r w:rsidRPr="009F14E8">
              <w:rPr>
                <w:rFonts w:eastAsia="Malgun Gothic"/>
                <w:b/>
                <w:bCs/>
                <w:color w:val="FFFFFF" w:themeColor="background1"/>
              </w:rPr>
              <w:t>State (-Function)</w:t>
            </w:r>
          </w:p>
        </w:tc>
        <w:tc>
          <w:tcPr>
            <w:tcW w:w="2320" w:type="dxa"/>
            <w:shd w:val="clear" w:color="auto" w:fill="0070C0"/>
            <w:tcMar>
              <w:top w:w="72" w:type="dxa"/>
              <w:left w:w="144" w:type="dxa"/>
              <w:bottom w:w="72" w:type="dxa"/>
              <w:right w:w="144" w:type="dxa"/>
            </w:tcMar>
            <w:hideMark/>
          </w:tcPr>
          <w:p w14:paraId="286EA3B7" w14:textId="77777777" w:rsidR="006647BA" w:rsidRPr="009F14E8" w:rsidRDefault="006647BA" w:rsidP="001261A6">
            <w:pPr>
              <w:rPr>
                <w:rFonts w:eastAsia="Malgun Gothic"/>
                <w:b/>
                <w:bCs/>
                <w:color w:val="FFFFFF" w:themeColor="background1"/>
              </w:rPr>
            </w:pPr>
            <w:r w:rsidRPr="009F14E8">
              <w:rPr>
                <w:rFonts w:eastAsia="Malgun Gothic"/>
                <w:b/>
                <w:bCs/>
                <w:color w:val="FFFFFF" w:themeColor="background1"/>
              </w:rPr>
              <w:t>Device 1</w:t>
            </w:r>
            <w:r>
              <w:rPr>
                <w:rFonts w:eastAsia="Malgun Gothic" w:hint="eastAsia"/>
                <w:b/>
                <w:bCs/>
                <w:color w:val="FFFFFF" w:themeColor="background1"/>
              </w:rPr>
              <w:t xml:space="preserve"> (uW)</w:t>
            </w:r>
          </w:p>
        </w:tc>
        <w:tc>
          <w:tcPr>
            <w:tcW w:w="2320" w:type="dxa"/>
            <w:shd w:val="clear" w:color="auto" w:fill="0070C0"/>
            <w:tcMar>
              <w:top w:w="72" w:type="dxa"/>
              <w:left w:w="144" w:type="dxa"/>
              <w:bottom w:w="72" w:type="dxa"/>
              <w:right w:w="144" w:type="dxa"/>
            </w:tcMar>
            <w:hideMark/>
          </w:tcPr>
          <w:p w14:paraId="378B699D" w14:textId="77777777" w:rsidR="006647BA" w:rsidRPr="009F14E8" w:rsidRDefault="006647BA" w:rsidP="001261A6">
            <w:pPr>
              <w:rPr>
                <w:rFonts w:eastAsia="Malgun Gothic"/>
                <w:b/>
                <w:bCs/>
                <w:color w:val="FFFFFF" w:themeColor="background1"/>
              </w:rPr>
            </w:pPr>
            <w:r w:rsidRPr="009F14E8">
              <w:rPr>
                <w:rFonts w:eastAsia="Malgun Gothic"/>
                <w:b/>
                <w:bCs/>
                <w:color w:val="FFFFFF" w:themeColor="background1"/>
              </w:rPr>
              <w:t>Device</w:t>
            </w:r>
            <w:r>
              <w:rPr>
                <w:rFonts w:eastAsia="Malgun Gothic" w:hint="eastAsia"/>
                <w:b/>
                <w:bCs/>
                <w:color w:val="FFFFFF" w:themeColor="background1"/>
              </w:rPr>
              <w:t xml:space="preserve"> 2</w:t>
            </w:r>
            <w:r w:rsidRPr="009F14E8">
              <w:rPr>
                <w:rFonts w:eastAsia="Malgun Gothic"/>
                <w:b/>
                <w:bCs/>
                <w:color w:val="FFFFFF" w:themeColor="background1"/>
              </w:rPr>
              <w:t xml:space="preserve"> (uW)</w:t>
            </w:r>
          </w:p>
        </w:tc>
      </w:tr>
      <w:tr w:rsidR="006647BA" w:rsidRPr="009F14E8" w14:paraId="34C1494F" w14:textId="77777777" w:rsidTr="00E53D53">
        <w:trPr>
          <w:trHeight w:val="169"/>
          <w:jc w:val="center"/>
        </w:trPr>
        <w:tc>
          <w:tcPr>
            <w:tcW w:w="2140" w:type="dxa"/>
            <w:shd w:val="clear" w:color="auto" w:fill="FFFFFF" w:themeFill="background1"/>
            <w:tcMar>
              <w:top w:w="72" w:type="dxa"/>
              <w:left w:w="144" w:type="dxa"/>
              <w:bottom w:w="72" w:type="dxa"/>
              <w:right w:w="144" w:type="dxa"/>
            </w:tcMar>
            <w:hideMark/>
          </w:tcPr>
          <w:p w14:paraId="3DB6B303" w14:textId="77777777" w:rsidR="006647BA" w:rsidRPr="001926F0" w:rsidRDefault="006647BA" w:rsidP="001261A6">
            <w:pPr>
              <w:rPr>
                <w:rFonts w:eastAsia="Malgun Gothic"/>
                <w:b/>
                <w:bCs/>
              </w:rPr>
            </w:pPr>
            <w:r w:rsidRPr="001926F0">
              <w:rPr>
                <w:rFonts w:eastAsia="Malgun Gothic"/>
                <w:b/>
                <w:bCs/>
              </w:rPr>
              <w:t>ON-Tx</w:t>
            </w:r>
          </w:p>
        </w:tc>
        <w:tc>
          <w:tcPr>
            <w:tcW w:w="2320" w:type="dxa"/>
            <w:vMerge w:val="restart"/>
            <w:shd w:val="clear" w:color="auto" w:fill="FFFFFF" w:themeFill="background1"/>
            <w:tcMar>
              <w:top w:w="72" w:type="dxa"/>
              <w:left w:w="144" w:type="dxa"/>
              <w:bottom w:w="72" w:type="dxa"/>
              <w:right w:w="144" w:type="dxa"/>
            </w:tcMar>
            <w:hideMark/>
          </w:tcPr>
          <w:p w14:paraId="24FE5907" w14:textId="77777777" w:rsidR="006647BA" w:rsidRPr="001926F0" w:rsidRDefault="006647BA" w:rsidP="001261A6">
            <w:pPr>
              <w:rPr>
                <w:rFonts w:eastAsia="Malgun Gothic"/>
                <w:b/>
                <w:bCs/>
              </w:rPr>
            </w:pPr>
            <w:r w:rsidRPr="001926F0">
              <w:rPr>
                <w:rFonts w:eastAsia="Malgun Gothic"/>
                <w:b/>
                <w:bCs/>
              </w:rPr>
              <w:t>1</w:t>
            </w:r>
          </w:p>
        </w:tc>
        <w:tc>
          <w:tcPr>
            <w:tcW w:w="2320" w:type="dxa"/>
            <w:shd w:val="clear" w:color="auto" w:fill="FFFFFF" w:themeFill="background1"/>
            <w:tcMar>
              <w:top w:w="72" w:type="dxa"/>
              <w:left w:w="144" w:type="dxa"/>
              <w:bottom w:w="72" w:type="dxa"/>
              <w:right w:w="144" w:type="dxa"/>
            </w:tcMar>
            <w:hideMark/>
          </w:tcPr>
          <w:p w14:paraId="4CAA1A57" w14:textId="77777777" w:rsidR="006647BA" w:rsidRPr="001926F0" w:rsidRDefault="006647BA" w:rsidP="001261A6">
            <w:pPr>
              <w:rPr>
                <w:rFonts w:eastAsia="Malgun Gothic"/>
                <w:b/>
                <w:bCs/>
              </w:rPr>
            </w:pPr>
            <w:r w:rsidRPr="001926F0">
              <w:rPr>
                <w:rFonts w:eastAsia="Malgun Gothic"/>
                <w:b/>
                <w:bCs/>
              </w:rPr>
              <w:t>200</w:t>
            </w:r>
          </w:p>
        </w:tc>
      </w:tr>
      <w:tr w:rsidR="006647BA" w:rsidRPr="009F14E8" w14:paraId="610684DC" w14:textId="77777777" w:rsidTr="00E53D53">
        <w:trPr>
          <w:trHeight w:val="20"/>
          <w:jc w:val="center"/>
        </w:trPr>
        <w:tc>
          <w:tcPr>
            <w:tcW w:w="2140" w:type="dxa"/>
            <w:shd w:val="clear" w:color="auto" w:fill="FFFFFF" w:themeFill="background1"/>
            <w:tcMar>
              <w:top w:w="72" w:type="dxa"/>
              <w:left w:w="144" w:type="dxa"/>
              <w:bottom w:w="72" w:type="dxa"/>
              <w:right w:w="144" w:type="dxa"/>
            </w:tcMar>
            <w:hideMark/>
          </w:tcPr>
          <w:p w14:paraId="76261D09" w14:textId="77777777" w:rsidR="006647BA" w:rsidRPr="001926F0" w:rsidRDefault="006647BA" w:rsidP="001261A6">
            <w:pPr>
              <w:rPr>
                <w:rFonts w:eastAsia="Malgun Gothic"/>
                <w:b/>
                <w:bCs/>
              </w:rPr>
            </w:pPr>
            <w:r w:rsidRPr="001926F0">
              <w:rPr>
                <w:rFonts w:eastAsia="Malgun Gothic"/>
                <w:b/>
                <w:bCs/>
              </w:rPr>
              <w:t>ON-Rx</w:t>
            </w:r>
          </w:p>
        </w:tc>
        <w:tc>
          <w:tcPr>
            <w:tcW w:w="0" w:type="auto"/>
            <w:vMerge/>
            <w:shd w:val="clear" w:color="auto" w:fill="FFFFFF" w:themeFill="background1"/>
            <w:vAlign w:val="center"/>
            <w:hideMark/>
          </w:tcPr>
          <w:p w14:paraId="2F34CB18" w14:textId="77777777" w:rsidR="006647BA" w:rsidRPr="001926F0" w:rsidRDefault="006647BA" w:rsidP="001261A6">
            <w:pPr>
              <w:rPr>
                <w:rFonts w:eastAsia="Malgun Gothic"/>
                <w:b/>
                <w:bCs/>
              </w:rPr>
            </w:pPr>
          </w:p>
        </w:tc>
        <w:tc>
          <w:tcPr>
            <w:tcW w:w="2320" w:type="dxa"/>
            <w:shd w:val="clear" w:color="auto" w:fill="FFFFFF" w:themeFill="background1"/>
            <w:tcMar>
              <w:top w:w="72" w:type="dxa"/>
              <w:left w:w="144" w:type="dxa"/>
              <w:bottom w:w="72" w:type="dxa"/>
              <w:right w:w="144" w:type="dxa"/>
            </w:tcMar>
            <w:hideMark/>
          </w:tcPr>
          <w:p w14:paraId="1760360E" w14:textId="77777777" w:rsidR="006647BA" w:rsidRPr="001926F0" w:rsidRDefault="006647BA" w:rsidP="001261A6">
            <w:pPr>
              <w:rPr>
                <w:rFonts w:eastAsia="Malgun Gothic"/>
                <w:b/>
                <w:bCs/>
              </w:rPr>
            </w:pPr>
            <w:r w:rsidRPr="001926F0">
              <w:rPr>
                <w:rFonts w:eastAsia="Malgun Gothic"/>
                <w:b/>
                <w:bCs/>
              </w:rPr>
              <w:t xml:space="preserve">50 </w:t>
            </w:r>
          </w:p>
        </w:tc>
      </w:tr>
      <w:tr w:rsidR="006647BA" w:rsidRPr="009F14E8" w14:paraId="1BF888C8" w14:textId="77777777" w:rsidTr="00E53D53">
        <w:trPr>
          <w:trHeight w:val="43"/>
          <w:jc w:val="center"/>
        </w:trPr>
        <w:tc>
          <w:tcPr>
            <w:tcW w:w="2140" w:type="dxa"/>
            <w:shd w:val="clear" w:color="auto" w:fill="FFFFFF" w:themeFill="background1"/>
            <w:tcMar>
              <w:top w:w="72" w:type="dxa"/>
              <w:left w:w="144" w:type="dxa"/>
              <w:bottom w:w="72" w:type="dxa"/>
              <w:right w:w="144" w:type="dxa"/>
            </w:tcMar>
            <w:hideMark/>
          </w:tcPr>
          <w:p w14:paraId="5223DA97" w14:textId="77777777" w:rsidR="006647BA" w:rsidRPr="001926F0" w:rsidRDefault="006647BA" w:rsidP="001261A6">
            <w:pPr>
              <w:rPr>
                <w:rFonts w:eastAsia="Malgun Gothic"/>
                <w:b/>
                <w:bCs/>
              </w:rPr>
            </w:pPr>
            <w:r w:rsidRPr="001926F0">
              <w:rPr>
                <w:rFonts w:eastAsia="Malgun Gothic"/>
                <w:b/>
                <w:bCs/>
              </w:rPr>
              <w:t>On-Monitor</w:t>
            </w:r>
          </w:p>
        </w:tc>
        <w:tc>
          <w:tcPr>
            <w:tcW w:w="0" w:type="auto"/>
            <w:vMerge/>
            <w:shd w:val="clear" w:color="auto" w:fill="FFFFFF" w:themeFill="background1"/>
            <w:vAlign w:val="center"/>
            <w:hideMark/>
          </w:tcPr>
          <w:p w14:paraId="4485B78F" w14:textId="77777777" w:rsidR="006647BA" w:rsidRPr="001926F0" w:rsidRDefault="006647BA" w:rsidP="001261A6">
            <w:pPr>
              <w:rPr>
                <w:rFonts w:eastAsia="Malgun Gothic"/>
                <w:b/>
                <w:bCs/>
              </w:rPr>
            </w:pPr>
          </w:p>
        </w:tc>
        <w:tc>
          <w:tcPr>
            <w:tcW w:w="2320" w:type="dxa"/>
            <w:shd w:val="clear" w:color="auto" w:fill="FFFFFF" w:themeFill="background1"/>
            <w:tcMar>
              <w:top w:w="72" w:type="dxa"/>
              <w:left w:w="144" w:type="dxa"/>
              <w:bottom w:w="72" w:type="dxa"/>
              <w:right w:w="144" w:type="dxa"/>
            </w:tcMar>
            <w:hideMark/>
          </w:tcPr>
          <w:p w14:paraId="58DFC795" w14:textId="77777777" w:rsidR="006647BA" w:rsidRPr="001926F0" w:rsidRDefault="006647BA" w:rsidP="001261A6">
            <w:pPr>
              <w:rPr>
                <w:rFonts w:eastAsia="Malgun Gothic"/>
                <w:b/>
                <w:bCs/>
              </w:rPr>
            </w:pPr>
            <w:r w:rsidRPr="001926F0">
              <w:rPr>
                <w:rFonts w:eastAsia="Malgun Gothic"/>
                <w:b/>
                <w:bCs/>
              </w:rPr>
              <w:t xml:space="preserve">1 </w:t>
            </w:r>
          </w:p>
        </w:tc>
      </w:tr>
      <w:tr w:rsidR="006647BA" w:rsidRPr="009F14E8" w14:paraId="406C5C06" w14:textId="77777777" w:rsidTr="00E53D53">
        <w:trPr>
          <w:trHeight w:val="16"/>
          <w:jc w:val="center"/>
        </w:trPr>
        <w:tc>
          <w:tcPr>
            <w:tcW w:w="2140" w:type="dxa"/>
            <w:shd w:val="clear" w:color="auto" w:fill="FFFFFF" w:themeFill="background1"/>
            <w:tcMar>
              <w:top w:w="72" w:type="dxa"/>
              <w:left w:w="144" w:type="dxa"/>
              <w:bottom w:w="72" w:type="dxa"/>
              <w:right w:w="144" w:type="dxa"/>
            </w:tcMar>
            <w:hideMark/>
          </w:tcPr>
          <w:p w14:paraId="28A4187B" w14:textId="77777777" w:rsidR="006647BA" w:rsidRPr="001926F0" w:rsidRDefault="006647BA" w:rsidP="001261A6">
            <w:pPr>
              <w:rPr>
                <w:rFonts w:eastAsia="Malgun Gothic"/>
                <w:b/>
                <w:bCs/>
              </w:rPr>
            </w:pPr>
            <w:r w:rsidRPr="001926F0">
              <w:rPr>
                <w:rFonts w:eastAsia="Malgun Gothic"/>
                <w:b/>
                <w:bCs/>
              </w:rPr>
              <w:t>SLEEP</w:t>
            </w:r>
          </w:p>
        </w:tc>
        <w:tc>
          <w:tcPr>
            <w:tcW w:w="2320" w:type="dxa"/>
            <w:shd w:val="clear" w:color="auto" w:fill="FFFFFF" w:themeFill="background1"/>
            <w:tcMar>
              <w:top w:w="72" w:type="dxa"/>
              <w:left w:w="144" w:type="dxa"/>
              <w:bottom w:w="72" w:type="dxa"/>
              <w:right w:w="144" w:type="dxa"/>
            </w:tcMar>
            <w:hideMark/>
          </w:tcPr>
          <w:p w14:paraId="3A4BE686" w14:textId="77777777" w:rsidR="006647BA" w:rsidRPr="001926F0" w:rsidRDefault="006647BA" w:rsidP="001261A6">
            <w:pPr>
              <w:rPr>
                <w:rFonts w:eastAsia="Malgun Gothic"/>
                <w:b/>
                <w:bCs/>
              </w:rPr>
            </w:pPr>
            <w:r w:rsidRPr="001926F0">
              <w:rPr>
                <w:rFonts w:eastAsia="Malgun Gothic"/>
                <w:b/>
                <w:bCs/>
              </w:rPr>
              <w:t>0.1</w:t>
            </w:r>
          </w:p>
        </w:tc>
        <w:tc>
          <w:tcPr>
            <w:tcW w:w="2320" w:type="dxa"/>
            <w:shd w:val="clear" w:color="auto" w:fill="FFFFFF" w:themeFill="background1"/>
            <w:tcMar>
              <w:top w:w="72" w:type="dxa"/>
              <w:left w:w="144" w:type="dxa"/>
              <w:bottom w:w="72" w:type="dxa"/>
              <w:right w:w="144" w:type="dxa"/>
            </w:tcMar>
            <w:hideMark/>
          </w:tcPr>
          <w:p w14:paraId="0CD7733B" w14:textId="77777777" w:rsidR="006647BA" w:rsidRPr="001926F0" w:rsidRDefault="006647BA" w:rsidP="001261A6">
            <w:pPr>
              <w:rPr>
                <w:rFonts w:eastAsia="Malgun Gothic"/>
                <w:b/>
                <w:bCs/>
              </w:rPr>
            </w:pPr>
            <w:r w:rsidRPr="001926F0">
              <w:rPr>
                <w:rFonts w:eastAsia="Malgun Gothic"/>
                <w:b/>
                <w:bCs/>
              </w:rPr>
              <w:t xml:space="preserve">0.1 </w:t>
            </w:r>
          </w:p>
        </w:tc>
      </w:tr>
      <w:tr w:rsidR="006647BA" w:rsidRPr="009F14E8" w14:paraId="56297FBC" w14:textId="77777777" w:rsidTr="00E53D53">
        <w:trPr>
          <w:trHeight w:val="16"/>
          <w:jc w:val="center"/>
        </w:trPr>
        <w:tc>
          <w:tcPr>
            <w:tcW w:w="2140" w:type="dxa"/>
            <w:shd w:val="clear" w:color="auto" w:fill="FFFFFF" w:themeFill="background1"/>
            <w:tcMar>
              <w:top w:w="72" w:type="dxa"/>
              <w:left w:w="144" w:type="dxa"/>
              <w:bottom w:w="72" w:type="dxa"/>
              <w:right w:w="144" w:type="dxa"/>
            </w:tcMar>
            <w:hideMark/>
          </w:tcPr>
          <w:p w14:paraId="181337DC" w14:textId="77777777" w:rsidR="006647BA" w:rsidRPr="001926F0" w:rsidRDefault="006647BA" w:rsidP="001261A6">
            <w:pPr>
              <w:rPr>
                <w:rFonts w:eastAsia="Malgun Gothic"/>
                <w:b/>
                <w:bCs/>
              </w:rPr>
            </w:pPr>
            <w:r w:rsidRPr="001926F0">
              <w:rPr>
                <w:rFonts w:eastAsia="Malgun Gothic"/>
                <w:b/>
                <w:bCs/>
              </w:rPr>
              <w:t>OFF</w:t>
            </w:r>
          </w:p>
        </w:tc>
        <w:tc>
          <w:tcPr>
            <w:tcW w:w="2320" w:type="dxa"/>
            <w:shd w:val="clear" w:color="auto" w:fill="FFFFFF" w:themeFill="background1"/>
            <w:tcMar>
              <w:top w:w="72" w:type="dxa"/>
              <w:left w:w="144" w:type="dxa"/>
              <w:bottom w:w="72" w:type="dxa"/>
              <w:right w:w="144" w:type="dxa"/>
            </w:tcMar>
            <w:hideMark/>
          </w:tcPr>
          <w:p w14:paraId="3452B90E" w14:textId="77777777" w:rsidR="006647BA" w:rsidRPr="001926F0" w:rsidRDefault="006647BA" w:rsidP="001261A6">
            <w:pPr>
              <w:rPr>
                <w:rFonts w:eastAsia="Malgun Gothic"/>
                <w:b/>
                <w:bCs/>
              </w:rPr>
            </w:pPr>
            <w:r w:rsidRPr="001926F0">
              <w:rPr>
                <w:rFonts w:eastAsia="Malgun Gothic"/>
                <w:b/>
                <w:bCs/>
              </w:rPr>
              <w:t>0</w:t>
            </w:r>
          </w:p>
        </w:tc>
        <w:tc>
          <w:tcPr>
            <w:tcW w:w="2320" w:type="dxa"/>
            <w:shd w:val="clear" w:color="auto" w:fill="FFFFFF" w:themeFill="background1"/>
            <w:tcMar>
              <w:top w:w="72" w:type="dxa"/>
              <w:left w:w="144" w:type="dxa"/>
              <w:bottom w:w="72" w:type="dxa"/>
              <w:right w:w="144" w:type="dxa"/>
            </w:tcMar>
            <w:hideMark/>
          </w:tcPr>
          <w:p w14:paraId="64922886" w14:textId="77777777" w:rsidR="006647BA" w:rsidRPr="001926F0" w:rsidRDefault="006647BA" w:rsidP="001261A6">
            <w:pPr>
              <w:rPr>
                <w:rFonts w:eastAsia="Malgun Gothic"/>
                <w:b/>
                <w:bCs/>
              </w:rPr>
            </w:pPr>
            <w:r w:rsidRPr="001926F0">
              <w:rPr>
                <w:rFonts w:eastAsia="Malgun Gothic"/>
                <w:b/>
                <w:bCs/>
              </w:rPr>
              <w:t xml:space="preserve">0 </w:t>
            </w:r>
          </w:p>
        </w:tc>
      </w:tr>
    </w:tbl>
    <w:p w14:paraId="432BF6D7" w14:textId="77777777" w:rsidR="00CE6157" w:rsidRDefault="00CE6157" w:rsidP="00CE6157"/>
    <w:p w14:paraId="6A65F386" w14:textId="77777777" w:rsidR="00CD195F" w:rsidRDefault="00CD195F" w:rsidP="00CE6157"/>
    <w:p w14:paraId="786A581E" w14:textId="598B93FB" w:rsidR="00CD195F" w:rsidRDefault="00A872B3" w:rsidP="00E11EF4">
      <w:pPr>
        <w:pStyle w:val="Heading3"/>
      </w:pPr>
      <w:r>
        <w:t xml:space="preserve">Evaluation </w:t>
      </w:r>
      <w:r w:rsidR="00076D0D">
        <w:t>Assumptions</w:t>
      </w:r>
    </w:p>
    <w:p w14:paraId="093559FA" w14:textId="77777777" w:rsidR="00076D0D" w:rsidRDefault="00076D0D" w:rsidP="00076D0D"/>
    <w:p w14:paraId="3577E9F3" w14:textId="4CAE5BB5" w:rsidR="00076D0D" w:rsidRDefault="004C6679" w:rsidP="00076D0D">
      <w:pPr>
        <w:rPr>
          <w:highlight w:val="cyan"/>
        </w:rPr>
      </w:pPr>
      <w:r>
        <w:t xml:space="preserve">We make following assumptions for </w:t>
      </w:r>
      <w:r w:rsidR="005A14FA">
        <w:t xml:space="preserve">our </w:t>
      </w:r>
      <w:r>
        <w:t>inventory evaluation.</w:t>
      </w:r>
    </w:p>
    <w:p w14:paraId="354F040E" w14:textId="77777777" w:rsidR="00006296" w:rsidRDefault="00006296" w:rsidP="00076D0D">
      <w:pPr>
        <w:rPr>
          <w:b/>
          <w:bCs/>
        </w:rPr>
      </w:pPr>
    </w:p>
    <w:p w14:paraId="5456DC14" w14:textId="6639254D" w:rsidR="00076D0D" w:rsidRPr="00006296" w:rsidRDefault="006C4109" w:rsidP="00076D0D">
      <w:pPr>
        <w:rPr>
          <w:b/>
          <w:bCs/>
        </w:rPr>
      </w:pPr>
      <w:r w:rsidRPr="00006296">
        <w:rPr>
          <w:b/>
          <w:bCs/>
        </w:rPr>
        <w:t>Proposal 9: Capture following inventory evaluation assumptions</w:t>
      </w:r>
      <w:r w:rsidR="00342521">
        <w:rPr>
          <w:b/>
          <w:bCs/>
        </w:rPr>
        <w:t xml:space="preserve"> in TR.</w:t>
      </w:r>
    </w:p>
    <w:p w14:paraId="49D54FF0" w14:textId="189FE723" w:rsidR="002B27BE" w:rsidRDefault="002B27BE" w:rsidP="002B27BE">
      <w:pPr>
        <w:pStyle w:val="Caption"/>
        <w:keepNext/>
      </w:pPr>
      <w:r>
        <w:lastRenderedPageBreak/>
        <w:t xml:space="preserve">Table </w:t>
      </w:r>
      <w:r>
        <w:fldChar w:fldCharType="begin"/>
      </w:r>
      <w:r>
        <w:instrText xml:space="preserve"> SEQ Table \* ARABIC </w:instrText>
      </w:r>
      <w:r>
        <w:fldChar w:fldCharType="separate"/>
      </w:r>
      <w:r w:rsidR="00DB4DD8">
        <w:rPr>
          <w:noProof/>
        </w:rPr>
        <w:t>13</w:t>
      </w:r>
      <w:r>
        <w:fldChar w:fldCharType="end"/>
      </w:r>
      <w:r>
        <w:t xml:space="preserve"> Inventory Evaluation Assumptions</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20" w:firstRow="1" w:lastRow="0" w:firstColumn="0" w:lastColumn="0" w:noHBand="0" w:noVBand="1"/>
      </w:tblPr>
      <w:tblGrid>
        <w:gridCol w:w="931"/>
        <w:gridCol w:w="1493"/>
        <w:gridCol w:w="2029"/>
        <w:gridCol w:w="4887"/>
      </w:tblGrid>
      <w:tr w:rsidR="00E53D53" w:rsidRPr="00AE3E30" w14:paraId="1FE6540F" w14:textId="77777777" w:rsidTr="00E53D53">
        <w:trPr>
          <w:trHeight w:val="723"/>
        </w:trPr>
        <w:tc>
          <w:tcPr>
            <w:tcW w:w="499" w:type="pct"/>
            <w:shd w:val="clear" w:color="auto" w:fill="0070C0"/>
            <w:tcMar>
              <w:top w:w="15" w:type="dxa"/>
              <w:left w:w="51" w:type="dxa"/>
              <w:bottom w:w="0" w:type="dxa"/>
              <w:right w:w="51" w:type="dxa"/>
            </w:tcMar>
            <w:vAlign w:val="center"/>
            <w:hideMark/>
          </w:tcPr>
          <w:p w14:paraId="2345CC13" w14:textId="77777777" w:rsidR="00076D0D" w:rsidRPr="00AE3E30" w:rsidRDefault="00076D0D" w:rsidP="001926F0">
            <w:pPr>
              <w:jc w:val="center"/>
              <w:rPr>
                <w:color w:val="FFFFFF" w:themeColor="background1"/>
              </w:rPr>
            </w:pPr>
            <w:r w:rsidRPr="00AE3E30">
              <w:rPr>
                <w:b/>
                <w:bCs/>
                <w:color w:val="FFFFFF" w:themeColor="background1"/>
                <w:lang w:val="en-GB"/>
              </w:rPr>
              <w:t>Category</w:t>
            </w:r>
          </w:p>
        </w:tc>
        <w:tc>
          <w:tcPr>
            <w:tcW w:w="799" w:type="pct"/>
            <w:shd w:val="clear" w:color="auto" w:fill="0070C0"/>
            <w:tcMar>
              <w:top w:w="15" w:type="dxa"/>
              <w:left w:w="51" w:type="dxa"/>
              <w:bottom w:w="0" w:type="dxa"/>
              <w:right w:w="51" w:type="dxa"/>
            </w:tcMar>
            <w:vAlign w:val="center"/>
            <w:hideMark/>
          </w:tcPr>
          <w:p w14:paraId="47B2C274" w14:textId="77777777" w:rsidR="00076D0D" w:rsidRPr="00AE3E30" w:rsidRDefault="00076D0D" w:rsidP="001926F0">
            <w:pPr>
              <w:jc w:val="center"/>
              <w:rPr>
                <w:color w:val="FFFFFF" w:themeColor="background1"/>
              </w:rPr>
            </w:pPr>
            <w:r w:rsidRPr="00AE3E30">
              <w:rPr>
                <w:b/>
                <w:bCs/>
                <w:color w:val="FFFFFF" w:themeColor="background1"/>
                <w:lang w:val="en-GB"/>
              </w:rPr>
              <w:t>Item</w:t>
            </w:r>
          </w:p>
        </w:tc>
        <w:tc>
          <w:tcPr>
            <w:tcW w:w="1086" w:type="pct"/>
            <w:shd w:val="clear" w:color="auto" w:fill="0070C0"/>
            <w:tcMar>
              <w:top w:w="15" w:type="dxa"/>
              <w:left w:w="51" w:type="dxa"/>
              <w:bottom w:w="0" w:type="dxa"/>
              <w:right w:w="51" w:type="dxa"/>
            </w:tcMar>
            <w:vAlign w:val="center"/>
            <w:hideMark/>
          </w:tcPr>
          <w:p w14:paraId="2FDAB5E8" w14:textId="77777777" w:rsidR="00076D0D" w:rsidRPr="00AE3E30" w:rsidRDefault="00076D0D" w:rsidP="001926F0">
            <w:pPr>
              <w:jc w:val="center"/>
              <w:rPr>
                <w:color w:val="FFFFFF" w:themeColor="background1"/>
              </w:rPr>
            </w:pPr>
            <w:r w:rsidRPr="00AE3E30">
              <w:rPr>
                <w:b/>
                <w:bCs/>
                <w:color w:val="FFFFFF" w:themeColor="background1"/>
                <w:lang w:val="en-GB"/>
              </w:rPr>
              <w:t>Assumptions</w:t>
            </w:r>
          </w:p>
        </w:tc>
        <w:tc>
          <w:tcPr>
            <w:tcW w:w="2616" w:type="pct"/>
            <w:shd w:val="clear" w:color="auto" w:fill="0070C0"/>
            <w:tcMar>
              <w:top w:w="15" w:type="dxa"/>
              <w:left w:w="51" w:type="dxa"/>
              <w:bottom w:w="0" w:type="dxa"/>
              <w:right w:w="51" w:type="dxa"/>
            </w:tcMar>
            <w:vAlign w:val="center"/>
            <w:hideMark/>
          </w:tcPr>
          <w:p w14:paraId="74814FFB" w14:textId="77777777" w:rsidR="00076D0D" w:rsidRPr="00AE3E30" w:rsidRDefault="00076D0D" w:rsidP="001926F0">
            <w:pPr>
              <w:jc w:val="center"/>
              <w:rPr>
                <w:color w:val="FFFFFF" w:themeColor="background1"/>
              </w:rPr>
            </w:pPr>
            <w:r w:rsidRPr="00AE3E30">
              <w:rPr>
                <w:b/>
                <w:bCs/>
                <w:color w:val="FFFFFF" w:themeColor="background1"/>
                <w:lang w:val="en-GB"/>
              </w:rPr>
              <w:t>Company reported value</w:t>
            </w:r>
          </w:p>
        </w:tc>
      </w:tr>
      <w:tr w:rsidR="002B27BE" w:rsidRPr="00AE3E30" w14:paraId="2351D7EB" w14:textId="77777777" w:rsidTr="00E53D53">
        <w:trPr>
          <w:trHeight w:val="423"/>
        </w:trPr>
        <w:tc>
          <w:tcPr>
            <w:tcW w:w="499" w:type="pct"/>
            <w:vMerge w:val="restart"/>
            <w:shd w:val="clear" w:color="auto" w:fill="FFFFFF" w:themeFill="background1"/>
            <w:tcMar>
              <w:top w:w="15" w:type="dxa"/>
              <w:left w:w="51" w:type="dxa"/>
              <w:bottom w:w="0" w:type="dxa"/>
              <w:right w:w="51" w:type="dxa"/>
            </w:tcMar>
            <w:hideMark/>
          </w:tcPr>
          <w:p w14:paraId="6233914C" w14:textId="77777777" w:rsidR="00076D0D" w:rsidRPr="00AE3E30" w:rsidRDefault="00076D0D" w:rsidP="0098548A">
            <w:pPr>
              <w:rPr>
                <w:sz w:val="18"/>
                <w:szCs w:val="18"/>
              </w:rPr>
            </w:pPr>
            <w:r w:rsidRPr="00AE3E30">
              <w:rPr>
                <w:sz w:val="18"/>
                <w:szCs w:val="18"/>
                <w:lang w:val="en-GB"/>
              </w:rPr>
              <w:t>Random access</w:t>
            </w:r>
          </w:p>
        </w:tc>
        <w:tc>
          <w:tcPr>
            <w:tcW w:w="799" w:type="pct"/>
            <w:shd w:val="clear" w:color="auto" w:fill="FFFFFF" w:themeFill="background1"/>
            <w:tcMar>
              <w:top w:w="15" w:type="dxa"/>
              <w:left w:w="51" w:type="dxa"/>
              <w:bottom w:w="0" w:type="dxa"/>
              <w:right w:w="51" w:type="dxa"/>
            </w:tcMar>
            <w:hideMark/>
          </w:tcPr>
          <w:p w14:paraId="6F5A063F" w14:textId="77777777" w:rsidR="00076D0D" w:rsidRPr="00AE3E30" w:rsidRDefault="00076D0D" w:rsidP="0098548A">
            <w:pPr>
              <w:rPr>
                <w:sz w:val="18"/>
                <w:szCs w:val="18"/>
              </w:rPr>
            </w:pPr>
            <w:r w:rsidRPr="00AE3E30">
              <w:rPr>
                <w:sz w:val="18"/>
                <w:szCs w:val="18"/>
                <w:lang w:val="en-GB"/>
              </w:rPr>
              <w:t>Schemes</w:t>
            </w:r>
          </w:p>
        </w:tc>
        <w:tc>
          <w:tcPr>
            <w:tcW w:w="1086" w:type="pct"/>
            <w:shd w:val="clear" w:color="auto" w:fill="FFFFFF" w:themeFill="background1"/>
            <w:tcMar>
              <w:top w:w="15" w:type="dxa"/>
              <w:left w:w="51" w:type="dxa"/>
              <w:bottom w:w="0" w:type="dxa"/>
              <w:right w:w="51" w:type="dxa"/>
            </w:tcMar>
            <w:hideMark/>
          </w:tcPr>
          <w:p w14:paraId="6BAE7F78" w14:textId="77777777" w:rsidR="00076D0D" w:rsidRPr="00AE3E30" w:rsidRDefault="00076D0D" w:rsidP="0098548A">
            <w:pPr>
              <w:rPr>
                <w:sz w:val="18"/>
                <w:szCs w:val="18"/>
              </w:rPr>
            </w:pPr>
            <w:r w:rsidRPr="00AE3E30">
              <w:rPr>
                <w:sz w:val="18"/>
                <w:szCs w:val="18"/>
                <w:lang w:val="en-GB"/>
              </w:rPr>
              <w:t xml:space="preserve">Slot-ALOHA is considered as baseline, </w:t>
            </w:r>
          </w:p>
          <w:p w14:paraId="205CFDAE" w14:textId="77777777" w:rsidR="00AE3E30" w:rsidRPr="00AE3E30" w:rsidRDefault="00AE3E30" w:rsidP="0098548A">
            <w:pPr>
              <w:numPr>
                <w:ilvl w:val="0"/>
                <w:numId w:val="41"/>
              </w:numPr>
              <w:rPr>
                <w:sz w:val="18"/>
                <w:szCs w:val="18"/>
              </w:rPr>
            </w:pPr>
            <w:r w:rsidRPr="00AE3E30">
              <w:rPr>
                <w:sz w:val="18"/>
                <w:szCs w:val="18"/>
                <w:lang w:val="en-GB"/>
              </w:rPr>
              <w:t>Details reported by companies</w:t>
            </w:r>
          </w:p>
        </w:tc>
        <w:tc>
          <w:tcPr>
            <w:tcW w:w="2616" w:type="pct"/>
            <w:shd w:val="clear" w:color="auto" w:fill="FFFFFF" w:themeFill="background1"/>
            <w:tcMar>
              <w:top w:w="15" w:type="dxa"/>
              <w:left w:w="51" w:type="dxa"/>
              <w:bottom w:w="0" w:type="dxa"/>
              <w:right w:w="51" w:type="dxa"/>
            </w:tcMar>
            <w:hideMark/>
          </w:tcPr>
          <w:p w14:paraId="2A7CC305" w14:textId="77777777" w:rsidR="00076D0D" w:rsidRPr="00224DB1" w:rsidRDefault="00076D0D" w:rsidP="0098548A">
            <w:pPr>
              <w:rPr>
                <w:sz w:val="18"/>
                <w:szCs w:val="18"/>
              </w:rPr>
            </w:pPr>
            <w:r w:rsidRPr="00224DB1">
              <w:rPr>
                <w:sz w:val="18"/>
                <w:szCs w:val="18"/>
                <w:lang w:val="en-GB"/>
              </w:rPr>
              <w:t xml:space="preserve">Descriptions on </w:t>
            </w:r>
          </w:p>
          <w:p w14:paraId="0F52633F" w14:textId="77777777" w:rsidR="00AE3E30" w:rsidRPr="00224DB1" w:rsidRDefault="00AE3E30" w:rsidP="001061D1">
            <w:pPr>
              <w:numPr>
                <w:ilvl w:val="0"/>
                <w:numId w:val="42"/>
              </w:numPr>
              <w:tabs>
                <w:tab w:val="clear" w:pos="720"/>
                <w:tab w:val="num" w:pos="420"/>
              </w:tabs>
              <w:ind w:left="330"/>
              <w:rPr>
                <w:sz w:val="18"/>
                <w:szCs w:val="18"/>
              </w:rPr>
            </w:pPr>
            <w:r w:rsidRPr="00224DB1">
              <w:rPr>
                <w:sz w:val="18"/>
                <w:szCs w:val="18"/>
                <w:lang w:val="en-GB"/>
              </w:rPr>
              <w:t>Two phases of inventory process (Charging phase followed by Inventory phase)</w:t>
            </w:r>
          </w:p>
          <w:p w14:paraId="66B625DA" w14:textId="77777777" w:rsidR="00AE3E30" w:rsidRPr="00224DB1" w:rsidRDefault="00AE3E30" w:rsidP="001061D1">
            <w:pPr>
              <w:numPr>
                <w:ilvl w:val="0"/>
                <w:numId w:val="42"/>
              </w:numPr>
              <w:tabs>
                <w:tab w:val="clear" w:pos="720"/>
                <w:tab w:val="num" w:pos="420"/>
              </w:tabs>
              <w:ind w:left="330"/>
              <w:rPr>
                <w:sz w:val="18"/>
                <w:szCs w:val="18"/>
                <w:lang w:val="en-GB"/>
              </w:rPr>
            </w:pPr>
            <w:r w:rsidRPr="00224DB1">
              <w:rPr>
                <w:sz w:val="18"/>
                <w:szCs w:val="18"/>
                <w:lang w:val="en-GB"/>
              </w:rPr>
              <w:t>During charging phase, device harvest energy and can wake up monitor potential R2D signal in case if energy status is high enough. It is assumed that energy for harvesting is continuously available to device.</w:t>
            </w:r>
          </w:p>
          <w:p w14:paraId="74D6FE59" w14:textId="77777777" w:rsidR="00AE3E30" w:rsidRDefault="00AE3E30" w:rsidP="001061D1">
            <w:pPr>
              <w:numPr>
                <w:ilvl w:val="0"/>
                <w:numId w:val="42"/>
              </w:numPr>
              <w:tabs>
                <w:tab w:val="clear" w:pos="720"/>
                <w:tab w:val="num" w:pos="420"/>
              </w:tabs>
              <w:ind w:left="330"/>
              <w:rPr>
                <w:sz w:val="18"/>
                <w:szCs w:val="18"/>
                <w:lang w:val="en-GB"/>
              </w:rPr>
            </w:pPr>
            <w:r w:rsidRPr="00224DB1">
              <w:rPr>
                <w:sz w:val="18"/>
                <w:szCs w:val="18"/>
                <w:lang w:val="en-GB"/>
              </w:rPr>
              <w:t>During inventory phase, there are multiple rounds of inventory, which starts with periodically transmitted query from reader (i.e., each query transmission from reader corresponds to a round.)</w:t>
            </w:r>
          </w:p>
          <w:p w14:paraId="4B942CA0" w14:textId="456EAB81" w:rsidR="00FE311D" w:rsidRDefault="00FE311D" w:rsidP="00FE311D">
            <w:pPr>
              <w:numPr>
                <w:ilvl w:val="0"/>
                <w:numId w:val="42"/>
              </w:numPr>
              <w:jc w:val="left"/>
              <w:rPr>
                <w:sz w:val="18"/>
                <w:szCs w:val="18"/>
                <w:lang w:val="en-GB"/>
              </w:rPr>
            </w:pPr>
            <w:r>
              <w:rPr>
                <w:sz w:val="18"/>
                <w:szCs w:val="18"/>
                <w:lang w:val="en-GB"/>
              </w:rPr>
              <w:t xml:space="preserve">Query transmission period </w:t>
            </w:r>
            <w:r w:rsidR="009E52DB">
              <w:rPr>
                <w:sz w:val="18"/>
                <w:szCs w:val="18"/>
                <w:lang w:val="en-GB"/>
              </w:rPr>
              <w:t xml:space="preserve">= </w:t>
            </w:r>
            <w:r w:rsidR="009E52DB" w:rsidRPr="005F4A78">
              <w:rPr>
                <w:b/>
                <w:bCs/>
                <w:sz w:val="18"/>
                <w:szCs w:val="18"/>
                <w:lang w:val="en-GB"/>
              </w:rPr>
              <w:t>20ms</w:t>
            </w:r>
            <w:r w:rsidR="009E52DB">
              <w:rPr>
                <w:sz w:val="18"/>
                <w:szCs w:val="18"/>
                <w:lang w:val="en-GB"/>
              </w:rPr>
              <w:t xml:space="preserve"> for Device 1</w:t>
            </w:r>
          </w:p>
          <w:p w14:paraId="0A4E3E60" w14:textId="461ABC5B" w:rsidR="009E52DB" w:rsidRPr="009E52DB" w:rsidRDefault="009E52DB" w:rsidP="009E52DB">
            <w:pPr>
              <w:numPr>
                <w:ilvl w:val="0"/>
                <w:numId w:val="42"/>
              </w:numPr>
              <w:jc w:val="left"/>
              <w:rPr>
                <w:sz w:val="18"/>
                <w:szCs w:val="18"/>
                <w:lang w:val="en-GB"/>
              </w:rPr>
            </w:pPr>
            <w:r>
              <w:rPr>
                <w:sz w:val="18"/>
                <w:szCs w:val="18"/>
                <w:lang w:val="en-GB"/>
              </w:rPr>
              <w:t xml:space="preserve">Query transmission period = </w:t>
            </w:r>
            <w:r w:rsidRPr="005F4A78">
              <w:rPr>
                <w:b/>
                <w:bCs/>
                <w:sz w:val="18"/>
                <w:szCs w:val="18"/>
                <w:lang w:val="en-GB"/>
              </w:rPr>
              <w:t>5</w:t>
            </w:r>
            <w:r w:rsidRPr="005F4A78">
              <w:rPr>
                <w:b/>
                <w:bCs/>
                <w:sz w:val="18"/>
                <w:szCs w:val="18"/>
                <w:lang w:val="en-GB"/>
              </w:rPr>
              <w:t>0ms</w:t>
            </w:r>
            <w:r>
              <w:rPr>
                <w:sz w:val="18"/>
                <w:szCs w:val="18"/>
                <w:lang w:val="en-GB"/>
              </w:rPr>
              <w:t xml:space="preserve"> for Device </w:t>
            </w:r>
            <w:r>
              <w:rPr>
                <w:sz w:val="18"/>
                <w:szCs w:val="18"/>
                <w:lang w:val="en-GB"/>
              </w:rPr>
              <w:t>2</w:t>
            </w:r>
          </w:p>
          <w:p w14:paraId="76E89A95" w14:textId="77777777" w:rsidR="00AE3E30" w:rsidRPr="00224DB1" w:rsidRDefault="00AE3E30" w:rsidP="001061D1">
            <w:pPr>
              <w:numPr>
                <w:ilvl w:val="0"/>
                <w:numId w:val="42"/>
              </w:numPr>
              <w:tabs>
                <w:tab w:val="clear" w:pos="720"/>
                <w:tab w:val="num" w:pos="420"/>
              </w:tabs>
              <w:ind w:left="330"/>
              <w:rPr>
                <w:sz w:val="18"/>
                <w:szCs w:val="18"/>
                <w:lang w:val="en-GB"/>
              </w:rPr>
            </w:pPr>
            <w:r w:rsidRPr="00224DB1">
              <w:rPr>
                <w:sz w:val="18"/>
                <w:szCs w:val="18"/>
                <w:lang w:val="en-GB"/>
              </w:rPr>
              <w:t>Each query (Msg0) triggers Msg1/2/3 transmission/reception between reader and device.</w:t>
            </w:r>
          </w:p>
          <w:p w14:paraId="547F48E1" w14:textId="77777777" w:rsidR="00AE3E30" w:rsidRPr="00224DB1" w:rsidRDefault="00AE3E30" w:rsidP="001061D1">
            <w:pPr>
              <w:numPr>
                <w:ilvl w:val="0"/>
                <w:numId w:val="42"/>
              </w:numPr>
              <w:tabs>
                <w:tab w:val="clear" w:pos="720"/>
                <w:tab w:val="num" w:pos="420"/>
              </w:tabs>
              <w:ind w:left="330"/>
              <w:rPr>
                <w:sz w:val="18"/>
                <w:szCs w:val="18"/>
                <w:lang w:val="en-GB"/>
              </w:rPr>
            </w:pPr>
            <w:r w:rsidRPr="00224DB1">
              <w:rPr>
                <w:sz w:val="18"/>
                <w:szCs w:val="18"/>
                <w:lang w:val="en-GB"/>
              </w:rPr>
              <w:t>3 step RACH procedure is assumed.</w:t>
            </w:r>
          </w:p>
          <w:p w14:paraId="321BB83B" w14:textId="77777777" w:rsidR="00AE3E30" w:rsidRPr="00224DB1" w:rsidRDefault="00AE3E30" w:rsidP="001061D1">
            <w:pPr>
              <w:numPr>
                <w:ilvl w:val="0"/>
                <w:numId w:val="42"/>
              </w:numPr>
              <w:tabs>
                <w:tab w:val="num" w:pos="1440"/>
              </w:tabs>
              <w:rPr>
                <w:sz w:val="18"/>
                <w:szCs w:val="18"/>
              </w:rPr>
            </w:pPr>
            <w:r w:rsidRPr="00224DB1">
              <w:rPr>
                <w:sz w:val="18"/>
                <w:szCs w:val="18"/>
                <w:lang w:val="en-GB"/>
              </w:rPr>
              <w:t>Msg1 is based on slotted Aloha random access with multiple access occasion in time and frequency resources</w:t>
            </w:r>
          </w:p>
          <w:p w14:paraId="6C7776C3" w14:textId="77777777" w:rsidR="00AE3E30" w:rsidRPr="00224DB1" w:rsidRDefault="00AE3E30" w:rsidP="001061D1">
            <w:pPr>
              <w:numPr>
                <w:ilvl w:val="0"/>
                <w:numId w:val="42"/>
              </w:numPr>
              <w:tabs>
                <w:tab w:val="num" w:pos="1440"/>
              </w:tabs>
              <w:rPr>
                <w:sz w:val="18"/>
                <w:szCs w:val="18"/>
              </w:rPr>
            </w:pPr>
            <w:r w:rsidRPr="00224DB1">
              <w:rPr>
                <w:sz w:val="18"/>
                <w:szCs w:val="18"/>
                <w:lang w:val="en-GB"/>
              </w:rPr>
              <w:t>Msg2 is response from reader for scheduling Msg3</w:t>
            </w:r>
          </w:p>
          <w:p w14:paraId="3E14140C" w14:textId="77777777" w:rsidR="00AE3E30" w:rsidRPr="00224DB1" w:rsidRDefault="00AE3E30" w:rsidP="001061D1">
            <w:pPr>
              <w:numPr>
                <w:ilvl w:val="0"/>
                <w:numId w:val="42"/>
              </w:numPr>
              <w:tabs>
                <w:tab w:val="num" w:pos="1440"/>
              </w:tabs>
              <w:rPr>
                <w:sz w:val="18"/>
                <w:szCs w:val="18"/>
              </w:rPr>
            </w:pPr>
            <w:r w:rsidRPr="00224DB1">
              <w:rPr>
                <w:sz w:val="18"/>
                <w:szCs w:val="18"/>
                <w:lang w:val="en-GB"/>
              </w:rPr>
              <w:t>Msg3 are directly scheduled by reader carrying EPC like data from device.</w:t>
            </w:r>
          </w:p>
        </w:tc>
      </w:tr>
      <w:tr w:rsidR="002B27BE" w:rsidRPr="00AE3E30" w14:paraId="40E1ED42" w14:textId="77777777" w:rsidTr="00E53D53">
        <w:trPr>
          <w:trHeight w:val="1227"/>
        </w:trPr>
        <w:tc>
          <w:tcPr>
            <w:tcW w:w="499" w:type="pct"/>
            <w:vMerge/>
            <w:shd w:val="clear" w:color="auto" w:fill="FFFFFF" w:themeFill="background1"/>
            <w:vAlign w:val="center"/>
            <w:hideMark/>
          </w:tcPr>
          <w:p w14:paraId="15D517C2" w14:textId="77777777" w:rsidR="00076D0D" w:rsidRPr="00AE3E30" w:rsidRDefault="00076D0D" w:rsidP="0098548A">
            <w:pPr>
              <w:rPr>
                <w:sz w:val="18"/>
                <w:szCs w:val="18"/>
              </w:rPr>
            </w:pPr>
          </w:p>
        </w:tc>
        <w:tc>
          <w:tcPr>
            <w:tcW w:w="799" w:type="pct"/>
            <w:shd w:val="clear" w:color="auto" w:fill="FFFFFF" w:themeFill="background1"/>
            <w:tcMar>
              <w:top w:w="15" w:type="dxa"/>
              <w:left w:w="51" w:type="dxa"/>
              <w:bottom w:w="0" w:type="dxa"/>
              <w:right w:w="51" w:type="dxa"/>
            </w:tcMar>
            <w:hideMark/>
          </w:tcPr>
          <w:p w14:paraId="2AFD2899" w14:textId="77777777" w:rsidR="00076D0D" w:rsidRPr="00AE3E30" w:rsidRDefault="00076D0D" w:rsidP="0098548A">
            <w:pPr>
              <w:rPr>
                <w:sz w:val="18"/>
                <w:szCs w:val="18"/>
              </w:rPr>
            </w:pPr>
            <w:r w:rsidRPr="00AE3E30">
              <w:rPr>
                <w:sz w:val="18"/>
                <w:szCs w:val="18"/>
                <w:lang w:val="en-GB"/>
              </w:rPr>
              <w:t>Total number of “slots”/“time unit”</w:t>
            </w:r>
          </w:p>
          <w:p w14:paraId="4D0B351F" w14:textId="77777777" w:rsidR="00076D0D" w:rsidRPr="00AE3E30" w:rsidRDefault="00076D0D" w:rsidP="0098548A">
            <w:pPr>
              <w:rPr>
                <w:sz w:val="18"/>
                <w:szCs w:val="18"/>
              </w:rPr>
            </w:pPr>
            <w:r w:rsidRPr="00AE3E30">
              <w:rPr>
                <w:sz w:val="18"/>
                <w:szCs w:val="18"/>
                <w:lang w:val="en-GB"/>
              </w:rPr>
              <w:t> </w:t>
            </w:r>
          </w:p>
        </w:tc>
        <w:tc>
          <w:tcPr>
            <w:tcW w:w="1086" w:type="pct"/>
            <w:shd w:val="clear" w:color="auto" w:fill="FFFFFF" w:themeFill="background1"/>
            <w:tcMar>
              <w:top w:w="15" w:type="dxa"/>
              <w:left w:w="51" w:type="dxa"/>
              <w:bottom w:w="0" w:type="dxa"/>
              <w:right w:w="51" w:type="dxa"/>
            </w:tcMar>
            <w:hideMark/>
          </w:tcPr>
          <w:p w14:paraId="4201C14D" w14:textId="77777777" w:rsidR="00076D0D" w:rsidRPr="00AE3E30" w:rsidRDefault="00076D0D" w:rsidP="0098548A">
            <w:pPr>
              <w:rPr>
                <w:sz w:val="18"/>
                <w:szCs w:val="18"/>
              </w:rPr>
            </w:pPr>
            <w:r w:rsidRPr="00AE3E30">
              <w:rPr>
                <w:sz w:val="18"/>
                <w:szCs w:val="18"/>
                <w:lang w:val="en-GB"/>
              </w:rPr>
              <w:t>Reported by companies,</w:t>
            </w:r>
          </w:p>
          <w:p w14:paraId="5861750C" w14:textId="77777777" w:rsidR="00076D0D" w:rsidRPr="00AE3E30" w:rsidRDefault="00076D0D" w:rsidP="0098548A">
            <w:pPr>
              <w:rPr>
                <w:sz w:val="18"/>
                <w:szCs w:val="18"/>
              </w:rPr>
            </w:pPr>
            <w:r w:rsidRPr="00AE3E30">
              <w:rPr>
                <w:sz w:val="18"/>
                <w:szCs w:val="18"/>
                <w:lang w:val="en-GB"/>
              </w:rPr>
              <w:t>Candidate values: 500,1000,2000,4000,8000</w:t>
            </w:r>
          </w:p>
        </w:tc>
        <w:tc>
          <w:tcPr>
            <w:tcW w:w="2616" w:type="pct"/>
            <w:shd w:val="clear" w:color="auto" w:fill="FFFFFF" w:themeFill="background1"/>
            <w:tcMar>
              <w:top w:w="15" w:type="dxa"/>
              <w:left w:w="51" w:type="dxa"/>
              <w:bottom w:w="0" w:type="dxa"/>
              <w:right w:w="51" w:type="dxa"/>
            </w:tcMar>
            <w:hideMark/>
          </w:tcPr>
          <w:p w14:paraId="0446FD2C" w14:textId="77777777" w:rsidR="00A734EB" w:rsidRPr="00224DB1" w:rsidRDefault="00076D0D" w:rsidP="0098548A">
            <w:pPr>
              <w:numPr>
                <w:ilvl w:val="0"/>
                <w:numId w:val="44"/>
              </w:numPr>
              <w:tabs>
                <w:tab w:val="num" w:pos="720"/>
              </w:tabs>
              <w:rPr>
                <w:sz w:val="18"/>
                <w:szCs w:val="18"/>
                <w:lang w:val="en-GB"/>
              </w:rPr>
            </w:pPr>
            <w:r w:rsidRPr="00224DB1">
              <w:rPr>
                <w:sz w:val="18"/>
                <w:szCs w:val="18"/>
                <w:lang w:val="en-GB"/>
              </w:rPr>
              <w:t>This corresponds to the total number of rounds in Inventory phase.</w:t>
            </w:r>
          </w:p>
          <w:p w14:paraId="5E372DC0" w14:textId="77777777" w:rsidR="00A734EB" w:rsidRPr="00224DB1" w:rsidRDefault="00076D0D" w:rsidP="0098548A">
            <w:pPr>
              <w:numPr>
                <w:ilvl w:val="0"/>
                <w:numId w:val="44"/>
              </w:numPr>
              <w:tabs>
                <w:tab w:val="num" w:pos="720"/>
              </w:tabs>
              <w:rPr>
                <w:sz w:val="18"/>
                <w:szCs w:val="18"/>
                <w:lang w:val="en-GB"/>
              </w:rPr>
            </w:pPr>
            <w:r w:rsidRPr="00224DB1">
              <w:rPr>
                <w:sz w:val="18"/>
                <w:szCs w:val="18"/>
                <w:lang w:val="en-GB"/>
              </w:rPr>
              <w:t>Each “round” includes a single 4-step RACH procedure (Query, Msg1,Msg2,Msg3)</w:t>
            </w:r>
          </w:p>
          <w:p w14:paraId="636DA763" w14:textId="291F39D8" w:rsidR="00A734EB" w:rsidRPr="00224DB1" w:rsidRDefault="00076D0D" w:rsidP="0098548A">
            <w:pPr>
              <w:numPr>
                <w:ilvl w:val="0"/>
                <w:numId w:val="44"/>
              </w:numPr>
              <w:tabs>
                <w:tab w:val="num" w:pos="720"/>
              </w:tabs>
              <w:rPr>
                <w:sz w:val="18"/>
                <w:szCs w:val="18"/>
                <w:lang w:val="en-GB"/>
              </w:rPr>
            </w:pPr>
            <w:r w:rsidRPr="00224DB1">
              <w:rPr>
                <w:sz w:val="18"/>
                <w:szCs w:val="18"/>
                <w:lang w:val="en-GB"/>
              </w:rPr>
              <w:t xml:space="preserve">In each round, a query is transmitted. </w:t>
            </w:r>
          </w:p>
          <w:p w14:paraId="741E1393" w14:textId="3A6490CB" w:rsidR="00076D0D" w:rsidRPr="00224DB1" w:rsidRDefault="00076D0D" w:rsidP="0098548A">
            <w:pPr>
              <w:numPr>
                <w:ilvl w:val="0"/>
                <w:numId w:val="44"/>
              </w:numPr>
              <w:tabs>
                <w:tab w:val="num" w:pos="720"/>
              </w:tabs>
              <w:rPr>
                <w:sz w:val="18"/>
                <w:szCs w:val="18"/>
                <w:lang w:val="en-GB"/>
              </w:rPr>
            </w:pPr>
            <w:r w:rsidRPr="00224DB1">
              <w:rPr>
                <w:sz w:val="18"/>
                <w:szCs w:val="18"/>
                <w:lang w:val="en-GB"/>
              </w:rPr>
              <w:t xml:space="preserve">Device </w:t>
            </w:r>
            <w:r w:rsidR="00A734EB" w:rsidRPr="00224DB1">
              <w:rPr>
                <w:sz w:val="18"/>
                <w:szCs w:val="18"/>
                <w:lang w:val="en-GB"/>
              </w:rPr>
              <w:t xml:space="preserve">can </w:t>
            </w:r>
            <w:r w:rsidRPr="00224DB1">
              <w:rPr>
                <w:sz w:val="18"/>
                <w:szCs w:val="18"/>
                <w:lang w:val="en-GB"/>
              </w:rPr>
              <w:t>periodically wakes up and monito</w:t>
            </w:r>
            <w:r w:rsidR="00A734EB" w:rsidRPr="00224DB1">
              <w:rPr>
                <w:sz w:val="18"/>
                <w:szCs w:val="18"/>
                <w:lang w:val="en-GB"/>
              </w:rPr>
              <w:t>r.</w:t>
            </w:r>
          </w:p>
        </w:tc>
      </w:tr>
      <w:tr w:rsidR="002B27BE" w:rsidRPr="00AE3E30" w14:paraId="4CED6399" w14:textId="77777777" w:rsidTr="00E53D53">
        <w:trPr>
          <w:trHeight w:val="1533"/>
        </w:trPr>
        <w:tc>
          <w:tcPr>
            <w:tcW w:w="499" w:type="pct"/>
            <w:vMerge/>
            <w:shd w:val="clear" w:color="auto" w:fill="FFFFFF" w:themeFill="background1"/>
            <w:vAlign w:val="center"/>
            <w:hideMark/>
          </w:tcPr>
          <w:p w14:paraId="3657C462" w14:textId="77777777" w:rsidR="00076D0D" w:rsidRPr="00AE3E30" w:rsidRDefault="00076D0D" w:rsidP="0098548A">
            <w:pPr>
              <w:rPr>
                <w:sz w:val="18"/>
                <w:szCs w:val="18"/>
              </w:rPr>
            </w:pPr>
          </w:p>
        </w:tc>
        <w:tc>
          <w:tcPr>
            <w:tcW w:w="799" w:type="pct"/>
            <w:shd w:val="clear" w:color="auto" w:fill="FFFFFF" w:themeFill="background1"/>
            <w:tcMar>
              <w:top w:w="15" w:type="dxa"/>
              <w:left w:w="51" w:type="dxa"/>
              <w:bottom w:w="0" w:type="dxa"/>
              <w:right w:w="51" w:type="dxa"/>
            </w:tcMar>
            <w:hideMark/>
          </w:tcPr>
          <w:p w14:paraId="6015C169" w14:textId="77777777" w:rsidR="00076D0D" w:rsidRPr="00AE3E30" w:rsidRDefault="00076D0D" w:rsidP="0098548A">
            <w:pPr>
              <w:rPr>
                <w:sz w:val="18"/>
                <w:szCs w:val="18"/>
              </w:rPr>
            </w:pPr>
            <w:r w:rsidRPr="00AE3E30">
              <w:rPr>
                <w:sz w:val="18"/>
                <w:szCs w:val="18"/>
                <w:lang w:val="en-GB"/>
              </w:rPr>
              <w:t>Number of multiplexed resources in a “slots”/“time unit”</w:t>
            </w:r>
          </w:p>
        </w:tc>
        <w:tc>
          <w:tcPr>
            <w:tcW w:w="1086" w:type="pct"/>
            <w:shd w:val="clear" w:color="auto" w:fill="FFFFFF" w:themeFill="background1"/>
            <w:tcMar>
              <w:top w:w="15" w:type="dxa"/>
              <w:left w:w="51" w:type="dxa"/>
              <w:bottom w:w="0" w:type="dxa"/>
              <w:right w:w="51" w:type="dxa"/>
            </w:tcMar>
            <w:hideMark/>
          </w:tcPr>
          <w:p w14:paraId="3DA9C2DE" w14:textId="77777777" w:rsidR="00076D0D" w:rsidRPr="00AE3E30" w:rsidRDefault="00076D0D" w:rsidP="0098548A">
            <w:pPr>
              <w:rPr>
                <w:sz w:val="18"/>
                <w:szCs w:val="18"/>
              </w:rPr>
            </w:pPr>
            <w:r w:rsidRPr="00AE3E30">
              <w:rPr>
                <w:sz w:val="18"/>
                <w:szCs w:val="18"/>
                <w:lang w:val="en-GB"/>
              </w:rPr>
              <w:t>Reported by companies</w:t>
            </w:r>
          </w:p>
        </w:tc>
        <w:tc>
          <w:tcPr>
            <w:tcW w:w="2616" w:type="pct"/>
            <w:shd w:val="clear" w:color="auto" w:fill="FFFFFF" w:themeFill="background1"/>
            <w:tcMar>
              <w:top w:w="15" w:type="dxa"/>
              <w:left w:w="51" w:type="dxa"/>
              <w:bottom w:w="0" w:type="dxa"/>
              <w:right w:w="51" w:type="dxa"/>
            </w:tcMar>
            <w:hideMark/>
          </w:tcPr>
          <w:p w14:paraId="34A5A3CD" w14:textId="612D33D1" w:rsidR="00AE3E30" w:rsidRPr="00224DB1" w:rsidRDefault="00AE3E30" w:rsidP="0098548A">
            <w:pPr>
              <w:numPr>
                <w:ilvl w:val="0"/>
                <w:numId w:val="43"/>
              </w:numPr>
              <w:rPr>
                <w:sz w:val="18"/>
                <w:szCs w:val="18"/>
              </w:rPr>
            </w:pPr>
            <w:r w:rsidRPr="00224DB1">
              <w:rPr>
                <w:sz w:val="18"/>
                <w:szCs w:val="18"/>
                <w:lang w:val="en-GB"/>
              </w:rPr>
              <w:t xml:space="preserve">Frequency and Time domain resources for Msg1 in a single round: </w:t>
            </w:r>
          </w:p>
          <w:p w14:paraId="5189D18E" w14:textId="4186268E" w:rsidR="00AE3E30" w:rsidRPr="00224DB1" w:rsidRDefault="00AE3E30" w:rsidP="00A734EB">
            <w:pPr>
              <w:numPr>
                <w:ilvl w:val="1"/>
                <w:numId w:val="43"/>
              </w:numPr>
              <w:tabs>
                <w:tab w:val="clear" w:pos="1080"/>
                <w:tab w:val="num" w:pos="707"/>
                <w:tab w:val="num" w:pos="1440"/>
              </w:tabs>
              <w:ind w:hanging="643"/>
              <w:rPr>
                <w:sz w:val="18"/>
                <w:szCs w:val="18"/>
              </w:rPr>
            </w:pPr>
            <w:r w:rsidRPr="00073F3A">
              <w:rPr>
                <w:b/>
                <w:bCs/>
                <w:sz w:val="18"/>
                <w:szCs w:val="18"/>
              </w:rPr>
              <w:t>20ms</w:t>
            </w:r>
            <w:r w:rsidRPr="00224DB1">
              <w:rPr>
                <w:sz w:val="18"/>
                <w:szCs w:val="18"/>
              </w:rPr>
              <w:t xml:space="preserve"> @ </w:t>
            </w:r>
            <w:r w:rsidRPr="001F058C">
              <w:rPr>
                <w:b/>
                <w:bCs/>
                <w:sz w:val="18"/>
                <w:szCs w:val="18"/>
              </w:rPr>
              <w:t>8</w:t>
            </w:r>
            <w:r w:rsidRPr="00224DB1">
              <w:rPr>
                <w:sz w:val="18"/>
                <w:szCs w:val="18"/>
              </w:rPr>
              <w:t xml:space="preserve"> AO (2 in freq, 4 in time)</w:t>
            </w:r>
            <w:r w:rsidR="00BF12B4">
              <w:rPr>
                <w:sz w:val="18"/>
                <w:szCs w:val="18"/>
              </w:rPr>
              <w:t xml:space="preserve"> for</w:t>
            </w:r>
            <w:r w:rsidRPr="00224DB1">
              <w:rPr>
                <w:sz w:val="18"/>
                <w:szCs w:val="18"/>
              </w:rPr>
              <w:t xml:space="preserve"> device 1</w:t>
            </w:r>
          </w:p>
          <w:p w14:paraId="2F390583" w14:textId="3B2E6D25" w:rsidR="00AE3E30" w:rsidRPr="00224DB1" w:rsidRDefault="00AE3E30" w:rsidP="00A734EB">
            <w:pPr>
              <w:numPr>
                <w:ilvl w:val="1"/>
                <w:numId w:val="43"/>
              </w:numPr>
              <w:tabs>
                <w:tab w:val="clear" w:pos="1080"/>
                <w:tab w:val="num" w:pos="707"/>
                <w:tab w:val="num" w:pos="1440"/>
              </w:tabs>
              <w:ind w:hanging="643"/>
              <w:rPr>
                <w:sz w:val="18"/>
                <w:szCs w:val="18"/>
              </w:rPr>
            </w:pPr>
            <w:r w:rsidRPr="00073F3A">
              <w:rPr>
                <w:b/>
                <w:bCs/>
                <w:sz w:val="18"/>
                <w:szCs w:val="18"/>
              </w:rPr>
              <w:t>50ms</w:t>
            </w:r>
            <w:r w:rsidRPr="00224DB1">
              <w:rPr>
                <w:sz w:val="18"/>
                <w:szCs w:val="18"/>
              </w:rPr>
              <w:t xml:space="preserve"> @ </w:t>
            </w:r>
            <w:r w:rsidRPr="001F058C">
              <w:rPr>
                <w:b/>
                <w:bCs/>
                <w:sz w:val="18"/>
                <w:szCs w:val="18"/>
              </w:rPr>
              <w:t>16</w:t>
            </w:r>
            <w:r w:rsidRPr="00224DB1">
              <w:rPr>
                <w:sz w:val="18"/>
                <w:szCs w:val="18"/>
              </w:rPr>
              <w:t xml:space="preserve"> AO (4 in freq, 4 in time)</w:t>
            </w:r>
            <w:r w:rsidR="00BF12B4">
              <w:rPr>
                <w:sz w:val="18"/>
                <w:szCs w:val="18"/>
              </w:rPr>
              <w:t xml:space="preserve"> for</w:t>
            </w:r>
            <w:r w:rsidRPr="00224DB1">
              <w:rPr>
                <w:sz w:val="18"/>
                <w:szCs w:val="18"/>
              </w:rPr>
              <w:t xml:space="preserve"> device 2</w:t>
            </w:r>
          </w:p>
          <w:p w14:paraId="39952CA9" w14:textId="77777777" w:rsidR="00AE3E30" w:rsidRPr="00224DB1" w:rsidRDefault="00AE3E30" w:rsidP="0098548A">
            <w:pPr>
              <w:numPr>
                <w:ilvl w:val="0"/>
                <w:numId w:val="43"/>
              </w:numPr>
              <w:rPr>
                <w:sz w:val="18"/>
                <w:szCs w:val="18"/>
              </w:rPr>
            </w:pPr>
            <w:r w:rsidRPr="00224DB1">
              <w:rPr>
                <w:sz w:val="18"/>
                <w:szCs w:val="18"/>
                <w:lang w:val="en-GB"/>
              </w:rPr>
              <w:t>Time domain resources for Msg2 in a single round: 3</w:t>
            </w:r>
          </w:p>
          <w:p w14:paraId="2ADF2078" w14:textId="77777777" w:rsidR="00AE3E30" w:rsidRPr="00224DB1" w:rsidRDefault="00AE3E30" w:rsidP="0098548A">
            <w:pPr>
              <w:numPr>
                <w:ilvl w:val="0"/>
                <w:numId w:val="43"/>
              </w:numPr>
              <w:rPr>
                <w:sz w:val="18"/>
                <w:szCs w:val="18"/>
              </w:rPr>
            </w:pPr>
            <w:r w:rsidRPr="00224DB1">
              <w:rPr>
                <w:sz w:val="18"/>
                <w:szCs w:val="18"/>
                <w:lang w:val="en-GB"/>
              </w:rPr>
              <w:t>Time domain resources for Msg3 in a single round: 3</w:t>
            </w:r>
          </w:p>
        </w:tc>
      </w:tr>
      <w:tr w:rsidR="002B27BE" w:rsidRPr="00AE3E30" w14:paraId="26954CD1" w14:textId="77777777" w:rsidTr="00E53D53">
        <w:trPr>
          <w:trHeight w:val="973"/>
        </w:trPr>
        <w:tc>
          <w:tcPr>
            <w:tcW w:w="499" w:type="pct"/>
            <w:vMerge/>
            <w:shd w:val="clear" w:color="auto" w:fill="FFFFFF" w:themeFill="background1"/>
            <w:vAlign w:val="center"/>
            <w:hideMark/>
          </w:tcPr>
          <w:p w14:paraId="4A12D3C6" w14:textId="77777777" w:rsidR="00076D0D" w:rsidRPr="00AE3E30" w:rsidRDefault="00076D0D" w:rsidP="0098548A">
            <w:pPr>
              <w:rPr>
                <w:sz w:val="18"/>
                <w:szCs w:val="18"/>
              </w:rPr>
            </w:pPr>
          </w:p>
        </w:tc>
        <w:tc>
          <w:tcPr>
            <w:tcW w:w="799" w:type="pct"/>
            <w:shd w:val="clear" w:color="auto" w:fill="FFFFFF" w:themeFill="background1"/>
            <w:tcMar>
              <w:top w:w="15" w:type="dxa"/>
              <w:left w:w="51" w:type="dxa"/>
              <w:bottom w:w="0" w:type="dxa"/>
              <w:right w:w="51" w:type="dxa"/>
            </w:tcMar>
            <w:hideMark/>
          </w:tcPr>
          <w:p w14:paraId="4F53420C" w14:textId="77777777" w:rsidR="00076D0D" w:rsidRPr="00AE3E30" w:rsidRDefault="00076D0D" w:rsidP="0098548A">
            <w:pPr>
              <w:rPr>
                <w:sz w:val="18"/>
                <w:szCs w:val="18"/>
              </w:rPr>
            </w:pPr>
            <w:r w:rsidRPr="00AE3E30">
              <w:rPr>
                <w:sz w:val="18"/>
                <w:szCs w:val="18"/>
                <w:lang w:val="en-GB"/>
              </w:rPr>
              <w:t>Time intervals between messages</w:t>
            </w:r>
          </w:p>
        </w:tc>
        <w:tc>
          <w:tcPr>
            <w:tcW w:w="1086" w:type="pct"/>
            <w:shd w:val="clear" w:color="auto" w:fill="FFFFFF" w:themeFill="background1"/>
            <w:tcMar>
              <w:top w:w="15" w:type="dxa"/>
              <w:left w:w="51" w:type="dxa"/>
              <w:bottom w:w="0" w:type="dxa"/>
              <w:right w:w="51" w:type="dxa"/>
            </w:tcMar>
            <w:hideMark/>
          </w:tcPr>
          <w:p w14:paraId="4819AE82" w14:textId="77777777" w:rsidR="00076D0D" w:rsidRPr="00AE3E30" w:rsidRDefault="00076D0D" w:rsidP="0098548A">
            <w:pPr>
              <w:rPr>
                <w:sz w:val="18"/>
                <w:szCs w:val="18"/>
              </w:rPr>
            </w:pPr>
            <w:r w:rsidRPr="00AE3E30">
              <w:rPr>
                <w:sz w:val="18"/>
                <w:szCs w:val="18"/>
                <w:lang w:val="en-GB"/>
              </w:rPr>
              <w:t>Reported by companies</w:t>
            </w:r>
          </w:p>
        </w:tc>
        <w:tc>
          <w:tcPr>
            <w:tcW w:w="2616" w:type="pct"/>
            <w:shd w:val="clear" w:color="auto" w:fill="FFFFFF" w:themeFill="background1"/>
            <w:tcMar>
              <w:top w:w="15" w:type="dxa"/>
              <w:left w:w="51" w:type="dxa"/>
              <w:bottom w:w="0" w:type="dxa"/>
              <w:right w:w="51" w:type="dxa"/>
            </w:tcMar>
            <w:hideMark/>
          </w:tcPr>
          <w:p w14:paraId="1C489D80" w14:textId="77777777" w:rsidR="00AE3E30" w:rsidRPr="00224DB1" w:rsidRDefault="00AE3E30" w:rsidP="0098548A">
            <w:pPr>
              <w:numPr>
                <w:ilvl w:val="0"/>
                <w:numId w:val="44"/>
              </w:numPr>
              <w:tabs>
                <w:tab w:val="num" w:pos="720"/>
              </w:tabs>
              <w:rPr>
                <w:sz w:val="18"/>
                <w:szCs w:val="18"/>
              </w:rPr>
            </w:pPr>
            <w:r w:rsidRPr="00224DB1">
              <w:rPr>
                <w:sz w:val="18"/>
                <w:szCs w:val="18"/>
                <w:lang w:val="en-GB"/>
              </w:rPr>
              <w:t>Gap between Msg0 and Msg1 is assumed 0.</w:t>
            </w:r>
          </w:p>
          <w:p w14:paraId="28CEFD09" w14:textId="77777777" w:rsidR="00AE3E30" w:rsidRPr="00224DB1" w:rsidRDefault="00AE3E30" w:rsidP="0098548A">
            <w:pPr>
              <w:numPr>
                <w:ilvl w:val="0"/>
                <w:numId w:val="44"/>
              </w:numPr>
              <w:tabs>
                <w:tab w:val="num" w:pos="720"/>
              </w:tabs>
              <w:rPr>
                <w:sz w:val="18"/>
                <w:szCs w:val="18"/>
              </w:rPr>
            </w:pPr>
            <w:r w:rsidRPr="00224DB1">
              <w:rPr>
                <w:sz w:val="18"/>
                <w:szCs w:val="18"/>
                <w:lang w:val="en-GB"/>
              </w:rPr>
              <w:t>Gap between Msg1 and Msg2 is assumed 0.</w:t>
            </w:r>
          </w:p>
          <w:p w14:paraId="27CE0B54" w14:textId="77777777" w:rsidR="00AE3E30" w:rsidRPr="00224DB1" w:rsidRDefault="00AE3E30" w:rsidP="0098548A">
            <w:pPr>
              <w:numPr>
                <w:ilvl w:val="0"/>
                <w:numId w:val="44"/>
              </w:numPr>
              <w:tabs>
                <w:tab w:val="num" w:pos="720"/>
              </w:tabs>
              <w:rPr>
                <w:sz w:val="18"/>
                <w:szCs w:val="18"/>
              </w:rPr>
            </w:pPr>
            <w:r w:rsidRPr="00224DB1">
              <w:rPr>
                <w:sz w:val="18"/>
                <w:szCs w:val="18"/>
                <w:lang w:val="en-GB"/>
              </w:rPr>
              <w:t>Gap between Msg2 and Msg3 is assumed 0.</w:t>
            </w:r>
          </w:p>
        </w:tc>
      </w:tr>
      <w:tr w:rsidR="00D53338" w:rsidRPr="00410666" w14:paraId="1364B2FA" w14:textId="77777777" w:rsidTr="00E53D53">
        <w:trPr>
          <w:trHeight w:val="811"/>
        </w:trPr>
        <w:tc>
          <w:tcPr>
            <w:tcW w:w="499" w:type="pct"/>
            <w:shd w:val="clear" w:color="auto" w:fill="FFFFFF" w:themeFill="background1"/>
          </w:tcPr>
          <w:p w14:paraId="48B0A359" w14:textId="77777777" w:rsidR="00076D0D" w:rsidRPr="0085748F" w:rsidRDefault="00076D0D" w:rsidP="0098548A">
            <w:pPr>
              <w:rPr>
                <w:sz w:val="18"/>
                <w:szCs w:val="18"/>
              </w:rPr>
            </w:pPr>
            <w:r w:rsidRPr="00DB5AA3">
              <w:rPr>
                <w:sz w:val="18"/>
                <w:szCs w:val="18"/>
                <w:lang w:val="en-GB"/>
              </w:rPr>
              <w:t>Data rate</w:t>
            </w:r>
          </w:p>
        </w:tc>
        <w:tc>
          <w:tcPr>
            <w:tcW w:w="799" w:type="pct"/>
            <w:shd w:val="clear" w:color="auto" w:fill="FFFFFF" w:themeFill="background1"/>
            <w:tcMar>
              <w:top w:w="15" w:type="dxa"/>
              <w:left w:w="51" w:type="dxa"/>
              <w:bottom w:w="0" w:type="dxa"/>
              <w:right w:w="51" w:type="dxa"/>
            </w:tcMar>
          </w:tcPr>
          <w:p w14:paraId="3B777ABA" w14:textId="77777777" w:rsidR="00076D0D" w:rsidRPr="0085748F" w:rsidRDefault="00076D0D" w:rsidP="0098548A">
            <w:pPr>
              <w:rPr>
                <w:sz w:val="18"/>
                <w:szCs w:val="18"/>
                <w:lang w:val="en-GB"/>
              </w:rPr>
            </w:pPr>
            <w:r w:rsidRPr="00DB5AA3">
              <w:rPr>
                <w:sz w:val="18"/>
                <w:szCs w:val="18"/>
                <w:lang w:val="en-GB"/>
              </w:rPr>
              <w:t xml:space="preserve">(R2D, D2R) </w:t>
            </w:r>
          </w:p>
        </w:tc>
        <w:tc>
          <w:tcPr>
            <w:tcW w:w="1086" w:type="pct"/>
            <w:shd w:val="clear" w:color="auto" w:fill="FFFFFF" w:themeFill="background1"/>
            <w:tcMar>
              <w:top w:w="15" w:type="dxa"/>
              <w:left w:w="51" w:type="dxa"/>
              <w:bottom w:w="0" w:type="dxa"/>
              <w:right w:w="51" w:type="dxa"/>
            </w:tcMar>
          </w:tcPr>
          <w:p w14:paraId="71AC12E6" w14:textId="77777777" w:rsidR="00076D0D" w:rsidRPr="0085748F" w:rsidRDefault="00076D0D" w:rsidP="0098548A">
            <w:pPr>
              <w:rPr>
                <w:sz w:val="18"/>
                <w:szCs w:val="18"/>
                <w:lang w:val="en-GB"/>
              </w:rPr>
            </w:pPr>
            <w:r w:rsidRPr="00DB5AA3">
              <w:rPr>
                <w:sz w:val="18"/>
                <w:szCs w:val="18"/>
                <w:lang w:val="en-GB"/>
              </w:rPr>
              <w:t>(TBD, TBD)</w:t>
            </w:r>
          </w:p>
        </w:tc>
        <w:tc>
          <w:tcPr>
            <w:tcW w:w="2616" w:type="pct"/>
            <w:shd w:val="clear" w:color="auto" w:fill="FFFFFF" w:themeFill="background1"/>
            <w:tcMar>
              <w:top w:w="15" w:type="dxa"/>
              <w:left w:w="51" w:type="dxa"/>
              <w:bottom w:w="0" w:type="dxa"/>
              <w:right w:w="51" w:type="dxa"/>
            </w:tcMar>
          </w:tcPr>
          <w:p w14:paraId="715DFFE2" w14:textId="77777777" w:rsidR="00076D0D" w:rsidRPr="00224DB1" w:rsidRDefault="00076D0D" w:rsidP="0098548A">
            <w:pPr>
              <w:rPr>
                <w:sz w:val="18"/>
                <w:szCs w:val="18"/>
              </w:rPr>
            </w:pPr>
            <w:r w:rsidRPr="00224DB1">
              <w:rPr>
                <w:sz w:val="18"/>
                <w:szCs w:val="18"/>
                <w:lang w:val="en-GB"/>
              </w:rPr>
              <w:t>Assumed data rate</w:t>
            </w:r>
          </w:p>
          <w:p w14:paraId="3E2E6488" w14:textId="77777777" w:rsidR="00076D0D" w:rsidRPr="00224DB1" w:rsidRDefault="00076D0D" w:rsidP="00C66AAB">
            <w:pPr>
              <w:numPr>
                <w:ilvl w:val="0"/>
                <w:numId w:val="44"/>
              </w:numPr>
              <w:rPr>
                <w:sz w:val="18"/>
                <w:szCs w:val="18"/>
                <w:lang w:val="en-GB"/>
              </w:rPr>
            </w:pPr>
            <w:r w:rsidRPr="00224DB1">
              <w:rPr>
                <w:sz w:val="18"/>
                <w:szCs w:val="18"/>
                <w:lang w:val="en-GB"/>
              </w:rPr>
              <w:t>Case 1: (7kbps (OOK, M=1),  7kbps)</w:t>
            </w:r>
          </w:p>
          <w:p w14:paraId="14D390BF" w14:textId="77777777" w:rsidR="00076D0D" w:rsidRPr="00224DB1" w:rsidRDefault="00076D0D" w:rsidP="0098548A">
            <w:pPr>
              <w:numPr>
                <w:ilvl w:val="0"/>
                <w:numId w:val="44"/>
              </w:numPr>
              <w:rPr>
                <w:sz w:val="18"/>
                <w:szCs w:val="18"/>
                <w:lang w:val="en-GB"/>
              </w:rPr>
            </w:pPr>
            <w:r w:rsidRPr="00224DB1">
              <w:rPr>
                <w:sz w:val="18"/>
                <w:szCs w:val="18"/>
                <w:lang w:val="en-GB"/>
              </w:rPr>
              <w:t>Case 2: (28kbps (OOK, M=4), 70kbps)</w:t>
            </w:r>
          </w:p>
        </w:tc>
      </w:tr>
      <w:tr w:rsidR="001926F0" w:rsidRPr="00410666" w14:paraId="5639387C" w14:textId="77777777" w:rsidTr="00E53D53">
        <w:trPr>
          <w:trHeight w:val="208"/>
        </w:trPr>
        <w:tc>
          <w:tcPr>
            <w:tcW w:w="499" w:type="pct"/>
            <w:vMerge w:val="restart"/>
            <w:shd w:val="clear" w:color="auto" w:fill="FFFFFF" w:themeFill="background1"/>
          </w:tcPr>
          <w:p w14:paraId="1932CE28" w14:textId="77777777" w:rsidR="00076D0D" w:rsidRPr="0085748F" w:rsidRDefault="00076D0D" w:rsidP="0098548A">
            <w:pPr>
              <w:rPr>
                <w:sz w:val="18"/>
                <w:szCs w:val="18"/>
                <w:lang w:val="en-GB"/>
              </w:rPr>
            </w:pPr>
            <w:r w:rsidRPr="00DB5AA3">
              <w:rPr>
                <w:sz w:val="18"/>
                <w:szCs w:val="18"/>
                <w:lang w:val="en-GB"/>
              </w:rPr>
              <w:t>Message size</w:t>
            </w:r>
          </w:p>
        </w:tc>
        <w:tc>
          <w:tcPr>
            <w:tcW w:w="799" w:type="pct"/>
            <w:shd w:val="clear" w:color="auto" w:fill="FFFFFF" w:themeFill="background1"/>
            <w:tcMar>
              <w:top w:w="15" w:type="dxa"/>
              <w:left w:w="51" w:type="dxa"/>
              <w:bottom w:w="0" w:type="dxa"/>
              <w:right w:w="51" w:type="dxa"/>
            </w:tcMar>
          </w:tcPr>
          <w:p w14:paraId="4D1B83E3" w14:textId="77777777" w:rsidR="00076D0D" w:rsidRPr="0085748F" w:rsidRDefault="00076D0D" w:rsidP="0098548A">
            <w:pPr>
              <w:rPr>
                <w:sz w:val="18"/>
                <w:szCs w:val="18"/>
                <w:lang w:val="en-GB"/>
              </w:rPr>
            </w:pPr>
            <w:r w:rsidRPr="00DB5AA3">
              <w:rPr>
                <w:sz w:val="18"/>
                <w:szCs w:val="18"/>
                <w:lang w:val="en-GB"/>
              </w:rPr>
              <w:t>Preamble</w:t>
            </w:r>
          </w:p>
        </w:tc>
        <w:tc>
          <w:tcPr>
            <w:tcW w:w="1086" w:type="pct"/>
            <w:shd w:val="clear" w:color="auto" w:fill="FFFFFF" w:themeFill="background1"/>
            <w:tcMar>
              <w:top w:w="15" w:type="dxa"/>
              <w:left w:w="51" w:type="dxa"/>
              <w:bottom w:w="0" w:type="dxa"/>
              <w:right w:w="51" w:type="dxa"/>
            </w:tcMar>
          </w:tcPr>
          <w:p w14:paraId="339F6D83" w14:textId="77777777" w:rsidR="00076D0D" w:rsidRPr="0085748F" w:rsidRDefault="00076D0D" w:rsidP="0098548A">
            <w:pPr>
              <w:rPr>
                <w:sz w:val="18"/>
                <w:szCs w:val="18"/>
                <w:lang w:val="en-GB"/>
              </w:rPr>
            </w:pPr>
            <w:r w:rsidRPr="00DB5AA3">
              <w:rPr>
                <w:sz w:val="18"/>
                <w:szCs w:val="18"/>
                <w:lang w:val="en-GB"/>
              </w:rPr>
              <w:t>[8] bit</w:t>
            </w:r>
          </w:p>
        </w:tc>
        <w:tc>
          <w:tcPr>
            <w:tcW w:w="2616" w:type="pct"/>
            <w:shd w:val="clear" w:color="auto" w:fill="FFFFFF" w:themeFill="background1"/>
            <w:tcMar>
              <w:top w:w="15" w:type="dxa"/>
              <w:left w:w="51" w:type="dxa"/>
              <w:bottom w:w="0" w:type="dxa"/>
              <w:right w:w="51" w:type="dxa"/>
            </w:tcMar>
          </w:tcPr>
          <w:p w14:paraId="06391076" w14:textId="77777777" w:rsidR="00076D0D" w:rsidRPr="00224DB1" w:rsidRDefault="00076D0D" w:rsidP="0098548A">
            <w:pPr>
              <w:rPr>
                <w:sz w:val="18"/>
                <w:szCs w:val="18"/>
                <w:lang w:val="en-GB"/>
              </w:rPr>
            </w:pPr>
            <w:r w:rsidRPr="00224DB1">
              <w:rPr>
                <w:sz w:val="18"/>
                <w:szCs w:val="18"/>
                <w:lang w:val="en-GB"/>
              </w:rPr>
              <w:t>Required for Msg 0/1/2/3</w:t>
            </w:r>
          </w:p>
        </w:tc>
      </w:tr>
      <w:tr w:rsidR="001926F0" w:rsidRPr="00410666" w14:paraId="602008B1" w14:textId="77777777" w:rsidTr="00E53D53">
        <w:trPr>
          <w:trHeight w:val="532"/>
        </w:trPr>
        <w:tc>
          <w:tcPr>
            <w:tcW w:w="499" w:type="pct"/>
            <w:vMerge/>
            <w:shd w:val="clear" w:color="auto" w:fill="FFFFFF" w:themeFill="background1"/>
            <w:vAlign w:val="center"/>
          </w:tcPr>
          <w:p w14:paraId="6C38E109" w14:textId="77777777" w:rsidR="00076D0D" w:rsidRPr="0085748F" w:rsidRDefault="00076D0D" w:rsidP="0098548A">
            <w:pPr>
              <w:rPr>
                <w:sz w:val="18"/>
                <w:szCs w:val="18"/>
                <w:lang w:val="en-GB"/>
              </w:rPr>
            </w:pPr>
          </w:p>
        </w:tc>
        <w:tc>
          <w:tcPr>
            <w:tcW w:w="799" w:type="pct"/>
            <w:shd w:val="clear" w:color="auto" w:fill="FFFFFF" w:themeFill="background1"/>
            <w:tcMar>
              <w:top w:w="15" w:type="dxa"/>
              <w:left w:w="51" w:type="dxa"/>
              <w:bottom w:w="0" w:type="dxa"/>
              <w:right w:w="51" w:type="dxa"/>
            </w:tcMar>
          </w:tcPr>
          <w:p w14:paraId="5D1DF700" w14:textId="77777777" w:rsidR="00076D0D" w:rsidRPr="0085748F" w:rsidRDefault="00076D0D" w:rsidP="0098548A">
            <w:pPr>
              <w:rPr>
                <w:sz w:val="18"/>
                <w:szCs w:val="18"/>
                <w:lang w:val="en-GB"/>
              </w:rPr>
            </w:pPr>
            <w:r w:rsidRPr="00DB5AA3">
              <w:rPr>
                <w:sz w:val="18"/>
                <w:szCs w:val="18"/>
                <w:lang w:val="en-GB"/>
              </w:rPr>
              <w:t>paging message, e.g, query command (Msg0)</w:t>
            </w:r>
          </w:p>
        </w:tc>
        <w:tc>
          <w:tcPr>
            <w:tcW w:w="1086" w:type="pct"/>
            <w:shd w:val="clear" w:color="auto" w:fill="FFFFFF" w:themeFill="background1"/>
            <w:tcMar>
              <w:top w:w="15" w:type="dxa"/>
              <w:left w:w="51" w:type="dxa"/>
              <w:bottom w:w="0" w:type="dxa"/>
              <w:right w:w="51" w:type="dxa"/>
            </w:tcMar>
          </w:tcPr>
          <w:p w14:paraId="6199A805" w14:textId="77777777" w:rsidR="00076D0D" w:rsidRPr="0085748F" w:rsidRDefault="00076D0D" w:rsidP="0098548A">
            <w:pPr>
              <w:rPr>
                <w:sz w:val="18"/>
                <w:szCs w:val="18"/>
                <w:lang w:val="en-GB"/>
              </w:rPr>
            </w:pPr>
            <w:r w:rsidRPr="00DB5AA3">
              <w:rPr>
                <w:sz w:val="18"/>
                <w:szCs w:val="18"/>
                <w:lang w:val="en-GB"/>
              </w:rPr>
              <w:t>30bits = [22] bit info + 8 bit CRC</w:t>
            </w:r>
          </w:p>
        </w:tc>
        <w:tc>
          <w:tcPr>
            <w:tcW w:w="2616" w:type="pct"/>
            <w:shd w:val="clear" w:color="auto" w:fill="FFFFFF" w:themeFill="background1"/>
            <w:tcMar>
              <w:top w:w="15" w:type="dxa"/>
              <w:left w:w="51" w:type="dxa"/>
              <w:bottom w:w="0" w:type="dxa"/>
              <w:right w:w="51" w:type="dxa"/>
            </w:tcMar>
          </w:tcPr>
          <w:p w14:paraId="5ECFACAB" w14:textId="75C27377" w:rsidR="00076D0D" w:rsidRPr="00224DB1" w:rsidRDefault="00BB7720" w:rsidP="0098548A">
            <w:pPr>
              <w:rPr>
                <w:sz w:val="18"/>
                <w:szCs w:val="18"/>
                <w:lang w:val="en-GB"/>
              </w:rPr>
            </w:pPr>
            <w:r w:rsidRPr="00224DB1">
              <w:rPr>
                <w:sz w:val="18"/>
                <w:szCs w:val="18"/>
                <w:lang w:val="en-GB"/>
              </w:rPr>
              <w:t>30 bits</w:t>
            </w:r>
          </w:p>
        </w:tc>
      </w:tr>
      <w:tr w:rsidR="001926F0" w:rsidRPr="00410666" w14:paraId="2AA4A85C" w14:textId="77777777" w:rsidTr="00E53D53">
        <w:trPr>
          <w:trHeight w:val="469"/>
        </w:trPr>
        <w:tc>
          <w:tcPr>
            <w:tcW w:w="499" w:type="pct"/>
            <w:vMerge/>
            <w:shd w:val="clear" w:color="auto" w:fill="FFFFFF" w:themeFill="background1"/>
            <w:vAlign w:val="center"/>
          </w:tcPr>
          <w:p w14:paraId="47FA4FB5" w14:textId="77777777" w:rsidR="00076D0D" w:rsidRPr="0085748F" w:rsidRDefault="00076D0D" w:rsidP="0098548A">
            <w:pPr>
              <w:rPr>
                <w:sz w:val="18"/>
                <w:szCs w:val="18"/>
                <w:lang w:val="en-GB"/>
              </w:rPr>
            </w:pPr>
          </w:p>
        </w:tc>
        <w:tc>
          <w:tcPr>
            <w:tcW w:w="799" w:type="pct"/>
            <w:shd w:val="clear" w:color="auto" w:fill="FFFFFF" w:themeFill="background1"/>
            <w:tcMar>
              <w:top w:w="15" w:type="dxa"/>
              <w:left w:w="51" w:type="dxa"/>
              <w:bottom w:w="0" w:type="dxa"/>
              <w:right w:w="51" w:type="dxa"/>
            </w:tcMar>
          </w:tcPr>
          <w:p w14:paraId="68D0B1B0" w14:textId="77777777" w:rsidR="00076D0D" w:rsidRPr="0085748F" w:rsidRDefault="00076D0D" w:rsidP="0098548A">
            <w:pPr>
              <w:rPr>
                <w:sz w:val="18"/>
                <w:szCs w:val="18"/>
                <w:lang w:val="en-GB"/>
              </w:rPr>
            </w:pPr>
            <w:r w:rsidRPr="00DB5AA3">
              <w:rPr>
                <w:sz w:val="18"/>
                <w:szCs w:val="18"/>
                <w:lang w:val="en-GB"/>
              </w:rPr>
              <w:t>paging message, e.g., decrement command</w:t>
            </w:r>
          </w:p>
        </w:tc>
        <w:tc>
          <w:tcPr>
            <w:tcW w:w="1086" w:type="pct"/>
            <w:shd w:val="clear" w:color="auto" w:fill="FFFFFF" w:themeFill="background1"/>
            <w:tcMar>
              <w:top w:w="15" w:type="dxa"/>
              <w:left w:w="51" w:type="dxa"/>
              <w:bottom w:w="0" w:type="dxa"/>
              <w:right w:w="51" w:type="dxa"/>
            </w:tcMar>
          </w:tcPr>
          <w:p w14:paraId="293D8C19" w14:textId="77777777" w:rsidR="00076D0D" w:rsidRPr="0085748F" w:rsidRDefault="00076D0D" w:rsidP="0098548A">
            <w:pPr>
              <w:rPr>
                <w:sz w:val="18"/>
                <w:szCs w:val="18"/>
                <w:lang w:val="en-GB"/>
              </w:rPr>
            </w:pPr>
            <w:r w:rsidRPr="00DB5AA3">
              <w:rPr>
                <w:sz w:val="18"/>
                <w:szCs w:val="18"/>
              </w:rPr>
              <w:t>N/A</w:t>
            </w:r>
          </w:p>
        </w:tc>
        <w:tc>
          <w:tcPr>
            <w:tcW w:w="2616" w:type="pct"/>
            <w:shd w:val="clear" w:color="auto" w:fill="FFFFFF" w:themeFill="background1"/>
            <w:tcMar>
              <w:top w:w="15" w:type="dxa"/>
              <w:left w:w="51" w:type="dxa"/>
              <w:bottom w:w="0" w:type="dxa"/>
              <w:right w:w="51" w:type="dxa"/>
            </w:tcMar>
          </w:tcPr>
          <w:p w14:paraId="393468C9" w14:textId="77777777" w:rsidR="00076D0D" w:rsidRPr="00224DB1" w:rsidRDefault="00076D0D" w:rsidP="0098548A">
            <w:pPr>
              <w:rPr>
                <w:sz w:val="18"/>
                <w:szCs w:val="18"/>
                <w:lang w:val="en-GB"/>
              </w:rPr>
            </w:pPr>
            <w:r w:rsidRPr="00224DB1">
              <w:rPr>
                <w:sz w:val="18"/>
                <w:szCs w:val="18"/>
              </w:rPr>
              <w:t>Not assumed</w:t>
            </w:r>
          </w:p>
        </w:tc>
      </w:tr>
      <w:tr w:rsidR="001926F0" w:rsidRPr="00410666" w14:paraId="7D672B4B" w14:textId="77777777" w:rsidTr="00E53D53">
        <w:trPr>
          <w:trHeight w:val="811"/>
        </w:trPr>
        <w:tc>
          <w:tcPr>
            <w:tcW w:w="499" w:type="pct"/>
            <w:vMerge/>
            <w:shd w:val="clear" w:color="auto" w:fill="FFFFFF" w:themeFill="background1"/>
            <w:vAlign w:val="center"/>
          </w:tcPr>
          <w:p w14:paraId="09DB93E3" w14:textId="77777777" w:rsidR="00076D0D" w:rsidRPr="0085748F" w:rsidRDefault="00076D0D" w:rsidP="0098548A">
            <w:pPr>
              <w:rPr>
                <w:sz w:val="18"/>
                <w:szCs w:val="18"/>
                <w:lang w:val="en-GB"/>
              </w:rPr>
            </w:pPr>
          </w:p>
        </w:tc>
        <w:tc>
          <w:tcPr>
            <w:tcW w:w="799" w:type="pct"/>
            <w:shd w:val="clear" w:color="auto" w:fill="FFFFFF" w:themeFill="background1"/>
            <w:tcMar>
              <w:top w:w="15" w:type="dxa"/>
              <w:left w:w="51" w:type="dxa"/>
              <w:bottom w:w="0" w:type="dxa"/>
              <w:right w:w="51" w:type="dxa"/>
            </w:tcMar>
          </w:tcPr>
          <w:p w14:paraId="47C5235C" w14:textId="77777777" w:rsidR="00076D0D" w:rsidRPr="0085748F" w:rsidRDefault="00076D0D" w:rsidP="0098548A">
            <w:pPr>
              <w:rPr>
                <w:sz w:val="18"/>
                <w:szCs w:val="18"/>
                <w:lang w:val="en-GB"/>
              </w:rPr>
            </w:pPr>
            <w:r w:rsidRPr="00DB5AA3">
              <w:rPr>
                <w:sz w:val="18"/>
                <w:szCs w:val="18"/>
                <w:lang w:val="en-GB"/>
              </w:rPr>
              <w:t>A-IoT Msg1: the device sends an ID to the reader</w:t>
            </w:r>
          </w:p>
        </w:tc>
        <w:tc>
          <w:tcPr>
            <w:tcW w:w="1086" w:type="pct"/>
            <w:shd w:val="clear" w:color="auto" w:fill="FFFFFF" w:themeFill="background1"/>
            <w:tcMar>
              <w:top w:w="15" w:type="dxa"/>
              <w:left w:w="51" w:type="dxa"/>
              <w:bottom w:w="0" w:type="dxa"/>
              <w:right w:w="51" w:type="dxa"/>
            </w:tcMar>
          </w:tcPr>
          <w:p w14:paraId="70EA6D97" w14:textId="77777777" w:rsidR="00076D0D" w:rsidRPr="00DB5AA3" w:rsidRDefault="00076D0D" w:rsidP="0098548A">
            <w:pPr>
              <w:rPr>
                <w:sz w:val="18"/>
                <w:szCs w:val="18"/>
              </w:rPr>
            </w:pPr>
            <w:r w:rsidRPr="00DB5AA3">
              <w:rPr>
                <w:sz w:val="18"/>
                <w:szCs w:val="18"/>
                <w:lang w:val="en-GB"/>
              </w:rPr>
              <w:t xml:space="preserve">24 bits = [8]bit  preamble + </w:t>
            </w:r>
          </w:p>
          <w:p w14:paraId="6C7B2CA5" w14:textId="77777777" w:rsidR="00076D0D" w:rsidRPr="0085748F" w:rsidRDefault="00076D0D" w:rsidP="0098548A">
            <w:pPr>
              <w:rPr>
                <w:sz w:val="18"/>
                <w:szCs w:val="18"/>
              </w:rPr>
            </w:pPr>
            <w:r w:rsidRPr="00DB5AA3">
              <w:rPr>
                <w:sz w:val="18"/>
                <w:szCs w:val="18"/>
                <w:lang w:val="en-GB"/>
              </w:rPr>
              <w:t>[16] bit payload</w:t>
            </w:r>
          </w:p>
        </w:tc>
        <w:tc>
          <w:tcPr>
            <w:tcW w:w="2616" w:type="pct"/>
            <w:shd w:val="clear" w:color="auto" w:fill="FFFFFF" w:themeFill="background1"/>
            <w:tcMar>
              <w:top w:w="15" w:type="dxa"/>
              <w:left w:w="51" w:type="dxa"/>
              <w:bottom w:w="0" w:type="dxa"/>
              <w:right w:w="51" w:type="dxa"/>
            </w:tcMar>
          </w:tcPr>
          <w:p w14:paraId="4C6C9A45" w14:textId="0CA108E1" w:rsidR="00076D0D" w:rsidRPr="00224DB1" w:rsidRDefault="00E11EF4" w:rsidP="0098548A">
            <w:pPr>
              <w:rPr>
                <w:sz w:val="18"/>
                <w:szCs w:val="18"/>
              </w:rPr>
            </w:pPr>
            <w:r w:rsidRPr="00224DB1">
              <w:rPr>
                <w:sz w:val="18"/>
                <w:szCs w:val="18"/>
              </w:rPr>
              <w:t>24 bits</w:t>
            </w:r>
          </w:p>
        </w:tc>
      </w:tr>
      <w:tr w:rsidR="001926F0" w:rsidRPr="00410666" w14:paraId="76C5F5C0" w14:textId="77777777" w:rsidTr="00E53D53">
        <w:trPr>
          <w:trHeight w:val="973"/>
        </w:trPr>
        <w:tc>
          <w:tcPr>
            <w:tcW w:w="499" w:type="pct"/>
            <w:vMerge/>
            <w:shd w:val="clear" w:color="auto" w:fill="FFFFFF" w:themeFill="background1"/>
            <w:vAlign w:val="center"/>
          </w:tcPr>
          <w:p w14:paraId="79F4E177" w14:textId="77777777" w:rsidR="00076D0D" w:rsidRPr="0085748F" w:rsidRDefault="00076D0D" w:rsidP="0098548A">
            <w:pPr>
              <w:rPr>
                <w:sz w:val="18"/>
                <w:szCs w:val="18"/>
                <w:lang w:val="en-GB"/>
              </w:rPr>
            </w:pPr>
          </w:p>
        </w:tc>
        <w:tc>
          <w:tcPr>
            <w:tcW w:w="799" w:type="pct"/>
            <w:shd w:val="clear" w:color="auto" w:fill="FFFFFF" w:themeFill="background1"/>
            <w:tcMar>
              <w:top w:w="15" w:type="dxa"/>
              <w:left w:w="51" w:type="dxa"/>
              <w:bottom w:w="0" w:type="dxa"/>
              <w:right w:w="51" w:type="dxa"/>
            </w:tcMar>
          </w:tcPr>
          <w:p w14:paraId="427A90EF" w14:textId="77777777" w:rsidR="00076D0D" w:rsidRPr="0085748F" w:rsidRDefault="00076D0D" w:rsidP="0098548A">
            <w:pPr>
              <w:rPr>
                <w:sz w:val="18"/>
                <w:szCs w:val="18"/>
                <w:lang w:val="en-GB"/>
              </w:rPr>
            </w:pPr>
            <w:r w:rsidRPr="00DB5AA3">
              <w:rPr>
                <w:sz w:val="18"/>
                <w:szCs w:val="18"/>
                <w:lang w:val="en-GB"/>
              </w:rPr>
              <w:t>A-IoT Msg2: the reader echos the ID received in Msg1</w:t>
            </w:r>
          </w:p>
        </w:tc>
        <w:tc>
          <w:tcPr>
            <w:tcW w:w="1086" w:type="pct"/>
            <w:shd w:val="clear" w:color="auto" w:fill="FFFFFF" w:themeFill="background1"/>
            <w:tcMar>
              <w:top w:w="15" w:type="dxa"/>
              <w:left w:w="51" w:type="dxa"/>
              <w:bottom w:w="0" w:type="dxa"/>
              <w:right w:w="51" w:type="dxa"/>
            </w:tcMar>
          </w:tcPr>
          <w:p w14:paraId="731700A8" w14:textId="77777777" w:rsidR="00076D0D" w:rsidRPr="0085748F" w:rsidRDefault="00076D0D" w:rsidP="0098548A">
            <w:pPr>
              <w:rPr>
                <w:sz w:val="18"/>
                <w:szCs w:val="18"/>
                <w:lang w:val="en-GB"/>
              </w:rPr>
            </w:pPr>
            <w:r w:rsidRPr="00DB5AA3">
              <w:rPr>
                <w:sz w:val="18"/>
                <w:szCs w:val="18"/>
                <w:lang w:val="en-GB"/>
              </w:rPr>
              <w:t>24 bits = [16] bit info + 8 bit CRC</w:t>
            </w:r>
          </w:p>
        </w:tc>
        <w:tc>
          <w:tcPr>
            <w:tcW w:w="2616" w:type="pct"/>
            <w:shd w:val="clear" w:color="auto" w:fill="FFFFFF" w:themeFill="background1"/>
            <w:tcMar>
              <w:top w:w="15" w:type="dxa"/>
              <w:left w:w="51" w:type="dxa"/>
              <w:bottom w:w="0" w:type="dxa"/>
              <w:right w:w="51" w:type="dxa"/>
            </w:tcMar>
          </w:tcPr>
          <w:p w14:paraId="54811315" w14:textId="122795DF" w:rsidR="00076D0D" w:rsidRPr="00224DB1" w:rsidRDefault="00E11EF4" w:rsidP="0098548A">
            <w:pPr>
              <w:rPr>
                <w:sz w:val="18"/>
                <w:szCs w:val="18"/>
              </w:rPr>
            </w:pPr>
            <w:r w:rsidRPr="00224DB1">
              <w:rPr>
                <w:sz w:val="18"/>
                <w:szCs w:val="18"/>
              </w:rPr>
              <w:t>24 bits</w:t>
            </w:r>
          </w:p>
        </w:tc>
      </w:tr>
      <w:tr w:rsidR="001926F0" w:rsidRPr="00410666" w14:paraId="0E8DB816" w14:textId="77777777" w:rsidTr="00E53D53">
        <w:trPr>
          <w:trHeight w:val="505"/>
        </w:trPr>
        <w:tc>
          <w:tcPr>
            <w:tcW w:w="499" w:type="pct"/>
            <w:vMerge/>
            <w:shd w:val="clear" w:color="auto" w:fill="FFFFFF" w:themeFill="background1"/>
            <w:vAlign w:val="center"/>
          </w:tcPr>
          <w:p w14:paraId="2371C0E3" w14:textId="77777777" w:rsidR="00076D0D" w:rsidRPr="0085748F" w:rsidRDefault="00076D0D" w:rsidP="0098548A">
            <w:pPr>
              <w:rPr>
                <w:sz w:val="18"/>
                <w:szCs w:val="18"/>
                <w:lang w:val="en-GB"/>
              </w:rPr>
            </w:pPr>
          </w:p>
        </w:tc>
        <w:tc>
          <w:tcPr>
            <w:tcW w:w="799" w:type="pct"/>
            <w:shd w:val="clear" w:color="auto" w:fill="FFFFFF" w:themeFill="background1"/>
            <w:tcMar>
              <w:top w:w="15" w:type="dxa"/>
              <w:left w:w="51" w:type="dxa"/>
              <w:bottom w:w="0" w:type="dxa"/>
              <w:right w:w="51" w:type="dxa"/>
            </w:tcMar>
          </w:tcPr>
          <w:p w14:paraId="5E017AF0" w14:textId="77777777" w:rsidR="00076D0D" w:rsidRPr="0085748F" w:rsidRDefault="00076D0D" w:rsidP="0098548A">
            <w:pPr>
              <w:rPr>
                <w:sz w:val="18"/>
                <w:szCs w:val="18"/>
                <w:lang w:val="en-GB"/>
              </w:rPr>
            </w:pPr>
            <w:r w:rsidRPr="00DB5AA3">
              <w:rPr>
                <w:sz w:val="18"/>
                <w:szCs w:val="18"/>
                <w:lang w:val="en-GB"/>
              </w:rPr>
              <w:t>A-IoT Msg3: device sends Device ID</w:t>
            </w:r>
          </w:p>
        </w:tc>
        <w:tc>
          <w:tcPr>
            <w:tcW w:w="1086" w:type="pct"/>
            <w:shd w:val="clear" w:color="auto" w:fill="FFFFFF" w:themeFill="background1"/>
            <w:tcMar>
              <w:top w:w="15" w:type="dxa"/>
              <w:left w:w="51" w:type="dxa"/>
              <w:bottom w:w="0" w:type="dxa"/>
              <w:right w:w="51" w:type="dxa"/>
            </w:tcMar>
          </w:tcPr>
          <w:p w14:paraId="275831BA" w14:textId="68EF1022" w:rsidR="00076D0D" w:rsidRPr="00A62DCF" w:rsidRDefault="00A62DCF" w:rsidP="0098548A">
            <w:pPr>
              <w:rPr>
                <w:sz w:val="18"/>
                <w:szCs w:val="18"/>
              </w:rPr>
            </w:pPr>
            <w:r>
              <w:rPr>
                <w:sz w:val="18"/>
                <w:szCs w:val="18"/>
              </w:rPr>
              <w:t>200 bits w/ overhead and EPC</w:t>
            </w:r>
            <w:r w:rsidR="00BD7F1C">
              <w:rPr>
                <w:sz w:val="18"/>
                <w:szCs w:val="18"/>
              </w:rPr>
              <w:t>, etc</w:t>
            </w:r>
          </w:p>
        </w:tc>
        <w:tc>
          <w:tcPr>
            <w:tcW w:w="2616" w:type="pct"/>
            <w:shd w:val="clear" w:color="auto" w:fill="FFFFFF" w:themeFill="background1"/>
            <w:tcMar>
              <w:top w:w="15" w:type="dxa"/>
              <w:left w:w="51" w:type="dxa"/>
              <w:bottom w:w="0" w:type="dxa"/>
              <w:right w:w="51" w:type="dxa"/>
            </w:tcMar>
          </w:tcPr>
          <w:p w14:paraId="7D78637D" w14:textId="4FEDBF6E" w:rsidR="00076D0D" w:rsidRPr="00224DB1" w:rsidRDefault="00692A7B" w:rsidP="0098548A">
            <w:pPr>
              <w:rPr>
                <w:sz w:val="18"/>
                <w:szCs w:val="18"/>
              </w:rPr>
            </w:pPr>
            <w:r w:rsidRPr="00224DB1">
              <w:rPr>
                <w:sz w:val="18"/>
                <w:szCs w:val="18"/>
              </w:rPr>
              <w:t>200 bits</w:t>
            </w:r>
          </w:p>
        </w:tc>
      </w:tr>
      <w:tr w:rsidR="00D53338" w:rsidRPr="00410666" w14:paraId="2DE84569" w14:textId="77777777" w:rsidTr="00E53D53">
        <w:trPr>
          <w:trHeight w:val="631"/>
        </w:trPr>
        <w:tc>
          <w:tcPr>
            <w:tcW w:w="499" w:type="pct"/>
            <w:shd w:val="clear" w:color="auto" w:fill="FFFFFF" w:themeFill="background1"/>
          </w:tcPr>
          <w:p w14:paraId="6DDBD944" w14:textId="77777777" w:rsidR="00076D0D" w:rsidRPr="0085748F" w:rsidRDefault="00076D0D" w:rsidP="0098548A">
            <w:pPr>
              <w:rPr>
                <w:sz w:val="18"/>
                <w:szCs w:val="18"/>
                <w:lang w:val="en-GB"/>
              </w:rPr>
            </w:pPr>
            <w:r w:rsidRPr="00DB5AA3">
              <w:rPr>
                <w:sz w:val="18"/>
                <w:szCs w:val="18"/>
                <w:lang w:val="en-GB"/>
              </w:rPr>
              <w:t>Device number</w:t>
            </w:r>
          </w:p>
        </w:tc>
        <w:tc>
          <w:tcPr>
            <w:tcW w:w="799" w:type="pct"/>
            <w:shd w:val="clear" w:color="auto" w:fill="FFFFFF" w:themeFill="background1"/>
            <w:tcMar>
              <w:top w:w="15" w:type="dxa"/>
              <w:left w:w="51" w:type="dxa"/>
              <w:bottom w:w="0" w:type="dxa"/>
              <w:right w:w="51" w:type="dxa"/>
            </w:tcMar>
          </w:tcPr>
          <w:p w14:paraId="262AE52A" w14:textId="77777777" w:rsidR="00076D0D" w:rsidRPr="0085748F" w:rsidRDefault="00076D0D" w:rsidP="0098548A">
            <w:pPr>
              <w:rPr>
                <w:sz w:val="18"/>
                <w:szCs w:val="18"/>
                <w:lang w:val="en-GB"/>
              </w:rPr>
            </w:pPr>
            <w:r w:rsidRPr="00DB5AA3">
              <w:rPr>
                <w:sz w:val="18"/>
                <w:szCs w:val="18"/>
                <w:lang w:val="en-GB"/>
              </w:rPr>
              <w:t># of devices per reader</w:t>
            </w:r>
          </w:p>
        </w:tc>
        <w:tc>
          <w:tcPr>
            <w:tcW w:w="1086" w:type="pct"/>
            <w:shd w:val="clear" w:color="auto" w:fill="FFFFFF" w:themeFill="background1"/>
            <w:tcMar>
              <w:top w:w="15" w:type="dxa"/>
              <w:left w:w="51" w:type="dxa"/>
              <w:bottom w:w="0" w:type="dxa"/>
              <w:right w:w="51" w:type="dxa"/>
            </w:tcMar>
          </w:tcPr>
          <w:p w14:paraId="56A63F9E" w14:textId="0B0E27E5" w:rsidR="00076D0D" w:rsidRPr="0085748F" w:rsidRDefault="00076D0D" w:rsidP="0098548A">
            <w:pPr>
              <w:rPr>
                <w:sz w:val="18"/>
                <w:szCs w:val="18"/>
                <w:lang w:val="en-GB"/>
              </w:rPr>
            </w:pPr>
            <w:r w:rsidRPr="00DB5AA3">
              <w:rPr>
                <w:sz w:val="18"/>
                <w:szCs w:val="18"/>
                <w:lang w:val="en-GB"/>
              </w:rPr>
              <w:t>20</w:t>
            </w:r>
          </w:p>
        </w:tc>
        <w:tc>
          <w:tcPr>
            <w:tcW w:w="2616" w:type="pct"/>
            <w:shd w:val="clear" w:color="auto" w:fill="FFFFFF" w:themeFill="background1"/>
            <w:tcMar>
              <w:top w:w="15" w:type="dxa"/>
              <w:left w:w="51" w:type="dxa"/>
              <w:bottom w:w="0" w:type="dxa"/>
              <w:right w:w="51" w:type="dxa"/>
            </w:tcMar>
          </w:tcPr>
          <w:p w14:paraId="42E3758D" w14:textId="13D78B15" w:rsidR="00076D0D" w:rsidRDefault="00076D0D" w:rsidP="0098548A">
            <w:pPr>
              <w:rPr>
                <w:sz w:val="18"/>
                <w:szCs w:val="18"/>
                <w:lang w:val="en-GB"/>
              </w:rPr>
            </w:pPr>
            <w:r w:rsidRPr="00224DB1">
              <w:rPr>
                <w:sz w:val="18"/>
                <w:szCs w:val="18"/>
                <w:lang w:val="en-GB"/>
              </w:rPr>
              <w:t>20 device</w:t>
            </w:r>
            <w:r w:rsidR="00703D8A">
              <w:rPr>
                <w:sz w:val="18"/>
                <w:szCs w:val="18"/>
                <w:lang w:val="en-GB"/>
              </w:rPr>
              <w:t>s</w:t>
            </w:r>
            <w:r w:rsidRPr="00224DB1">
              <w:rPr>
                <w:sz w:val="18"/>
                <w:szCs w:val="18"/>
                <w:lang w:val="en-GB"/>
              </w:rPr>
              <w:t xml:space="preserve"> </w:t>
            </w:r>
            <w:r w:rsidR="00703D8A">
              <w:rPr>
                <w:sz w:val="18"/>
                <w:szCs w:val="18"/>
                <w:lang w:val="en-GB"/>
              </w:rPr>
              <w:t>(</w:t>
            </w:r>
            <w:r w:rsidRPr="00224DB1">
              <w:rPr>
                <w:sz w:val="18"/>
                <w:szCs w:val="18"/>
                <w:lang w:val="en-GB"/>
              </w:rPr>
              <w:t>low density</w:t>
            </w:r>
            <w:r w:rsidR="00703D8A">
              <w:rPr>
                <w:sz w:val="18"/>
                <w:szCs w:val="18"/>
                <w:lang w:val="en-GB"/>
              </w:rPr>
              <w:t xml:space="preserve"> case)</w:t>
            </w:r>
          </w:p>
          <w:p w14:paraId="0788EA84" w14:textId="3BC35170" w:rsidR="00A8489E" w:rsidRPr="00224DB1" w:rsidRDefault="00A8489E" w:rsidP="0098548A">
            <w:pPr>
              <w:rPr>
                <w:sz w:val="18"/>
                <w:szCs w:val="18"/>
              </w:rPr>
            </w:pPr>
            <w:r>
              <w:rPr>
                <w:sz w:val="18"/>
                <w:szCs w:val="18"/>
              </w:rPr>
              <w:t>All devices have the same rx power</w:t>
            </w:r>
          </w:p>
          <w:p w14:paraId="3FDD7542" w14:textId="2AC8C42F" w:rsidR="00076D0D" w:rsidRPr="00224DB1" w:rsidRDefault="00076D0D" w:rsidP="0098548A">
            <w:pPr>
              <w:rPr>
                <w:sz w:val="18"/>
                <w:szCs w:val="18"/>
                <w:lang w:val="en-GB"/>
              </w:rPr>
            </w:pPr>
          </w:p>
        </w:tc>
      </w:tr>
      <w:tr w:rsidR="009A7AE8" w:rsidRPr="00410666" w14:paraId="2B325834" w14:textId="77777777" w:rsidTr="00E53D53">
        <w:trPr>
          <w:trHeight w:val="631"/>
        </w:trPr>
        <w:tc>
          <w:tcPr>
            <w:tcW w:w="499" w:type="pct"/>
            <w:shd w:val="clear" w:color="auto" w:fill="FFFFFF" w:themeFill="background1"/>
          </w:tcPr>
          <w:p w14:paraId="6334E552" w14:textId="780C2855" w:rsidR="009A7AE8" w:rsidRPr="007E565E" w:rsidRDefault="009A7AE8" w:rsidP="0098548A">
            <w:pPr>
              <w:rPr>
                <w:sz w:val="16"/>
                <w:szCs w:val="16"/>
                <w:lang w:val="en-GB"/>
              </w:rPr>
            </w:pPr>
            <w:r w:rsidRPr="00442AD6">
              <w:rPr>
                <w:sz w:val="16"/>
                <w:szCs w:val="16"/>
                <w:lang w:val="en-GB"/>
              </w:rPr>
              <w:t>[Assumptions on RF energy harvesting and power consumption]</w:t>
            </w:r>
          </w:p>
        </w:tc>
        <w:tc>
          <w:tcPr>
            <w:tcW w:w="1884" w:type="pct"/>
            <w:gridSpan w:val="2"/>
            <w:shd w:val="clear" w:color="auto" w:fill="FFFFFF" w:themeFill="background1"/>
            <w:tcMar>
              <w:top w:w="15" w:type="dxa"/>
              <w:left w:w="51" w:type="dxa"/>
              <w:bottom w:w="0" w:type="dxa"/>
              <w:right w:w="51" w:type="dxa"/>
            </w:tcMar>
          </w:tcPr>
          <w:p w14:paraId="2FCC93AE" w14:textId="77777777" w:rsidR="009A7AE8" w:rsidRPr="00442AD6" w:rsidRDefault="009A7AE8" w:rsidP="00442AD6">
            <w:pPr>
              <w:rPr>
                <w:sz w:val="16"/>
                <w:szCs w:val="16"/>
              </w:rPr>
            </w:pPr>
            <w:r w:rsidRPr="00442AD6">
              <w:rPr>
                <w:sz w:val="16"/>
                <w:szCs w:val="16"/>
                <w:highlight w:val="cyan"/>
                <w:lang w:val="en-GB"/>
              </w:rPr>
              <w:t>FFS</w:t>
            </w:r>
            <w:r w:rsidRPr="00442AD6">
              <w:rPr>
                <w:sz w:val="16"/>
                <w:szCs w:val="16"/>
                <w:lang w:val="en-GB"/>
              </w:rPr>
              <w:t xml:space="preserve"> details of maximum charging time, capacitor size, active/sleep power consumption, PCE, percentage </w:t>
            </w:r>
            <w:r w:rsidRPr="00442AD6">
              <w:rPr>
                <w:sz w:val="16"/>
                <w:szCs w:val="16"/>
              </w:rPr>
              <w:t>of the capacitor's energy for discharging and etc.</w:t>
            </w:r>
          </w:p>
          <w:p w14:paraId="564A4716" w14:textId="77777777" w:rsidR="009A7AE8" w:rsidRPr="00442AD6" w:rsidRDefault="009A7AE8" w:rsidP="00442AD6">
            <w:pPr>
              <w:rPr>
                <w:sz w:val="16"/>
                <w:szCs w:val="16"/>
              </w:rPr>
            </w:pPr>
            <w:r w:rsidRPr="00442AD6">
              <w:rPr>
                <w:sz w:val="16"/>
                <w:szCs w:val="16"/>
                <w:lang w:val="en-GB"/>
              </w:rPr>
              <w:t> </w:t>
            </w:r>
          </w:p>
          <w:p w14:paraId="7A95FEC4" w14:textId="77777777" w:rsidR="009A7AE8" w:rsidRPr="00442AD6" w:rsidRDefault="009A7AE8" w:rsidP="00442AD6">
            <w:pPr>
              <w:rPr>
                <w:sz w:val="16"/>
                <w:szCs w:val="16"/>
              </w:rPr>
            </w:pPr>
            <w:r w:rsidRPr="00442AD6">
              <w:rPr>
                <w:sz w:val="16"/>
                <w:szCs w:val="16"/>
                <w:lang w:val="en-GB"/>
              </w:rPr>
              <w:t>The following is for example,</w:t>
            </w:r>
          </w:p>
          <w:p w14:paraId="675B94FE" w14:textId="77777777" w:rsidR="009A7AE8" w:rsidRPr="00442AD6" w:rsidRDefault="009A7AE8" w:rsidP="00442AD6">
            <w:pPr>
              <w:rPr>
                <w:sz w:val="16"/>
                <w:szCs w:val="16"/>
              </w:rPr>
            </w:pPr>
            <w:r w:rsidRPr="00442AD6">
              <w:rPr>
                <w:sz w:val="16"/>
                <w:szCs w:val="16"/>
                <w:lang w:val="en-GB"/>
              </w:rPr>
              <w:t> </w:t>
            </w:r>
          </w:p>
          <w:p w14:paraId="3F6FD4C7" w14:textId="77777777" w:rsidR="00442AD6" w:rsidRPr="00442AD6" w:rsidRDefault="00442AD6" w:rsidP="00442AD6">
            <w:pPr>
              <w:numPr>
                <w:ilvl w:val="0"/>
                <w:numId w:val="45"/>
              </w:numPr>
              <w:rPr>
                <w:sz w:val="16"/>
                <w:szCs w:val="16"/>
              </w:rPr>
            </w:pPr>
            <w:r w:rsidRPr="00442AD6">
              <w:rPr>
                <w:sz w:val="16"/>
                <w:szCs w:val="16"/>
              </w:rPr>
              <w:t>Device rx power = [X] dBm w/o fading, e.g., X=-32</w:t>
            </w:r>
          </w:p>
          <w:p w14:paraId="40429D7A" w14:textId="77777777" w:rsidR="00442AD6" w:rsidRPr="00442AD6" w:rsidRDefault="00442AD6" w:rsidP="00442AD6">
            <w:pPr>
              <w:numPr>
                <w:ilvl w:val="0"/>
                <w:numId w:val="45"/>
              </w:numPr>
              <w:rPr>
                <w:sz w:val="16"/>
                <w:szCs w:val="16"/>
              </w:rPr>
            </w:pPr>
            <w:r w:rsidRPr="00442AD6">
              <w:rPr>
                <w:sz w:val="16"/>
                <w:szCs w:val="16"/>
              </w:rPr>
              <w:t>PCE = [20]%</w:t>
            </w:r>
          </w:p>
          <w:p w14:paraId="56A01A39" w14:textId="77777777" w:rsidR="00442AD6" w:rsidRPr="00442AD6" w:rsidRDefault="00442AD6" w:rsidP="00442AD6">
            <w:pPr>
              <w:numPr>
                <w:ilvl w:val="0"/>
                <w:numId w:val="45"/>
              </w:numPr>
              <w:rPr>
                <w:sz w:val="16"/>
                <w:szCs w:val="16"/>
              </w:rPr>
            </w:pPr>
            <w:r w:rsidRPr="00442AD6">
              <w:rPr>
                <w:sz w:val="16"/>
                <w:szCs w:val="16"/>
              </w:rPr>
              <w:t>Energy Storage size = [1, 5, 10, 20]uF</w:t>
            </w:r>
          </w:p>
          <w:p w14:paraId="571AF2CB" w14:textId="77777777" w:rsidR="00442AD6" w:rsidRPr="00442AD6" w:rsidRDefault="00442AD6" w:rsidP="00442AD6">
            <w:pPr>
              <w:numPr>
                <w:ilvl w:val="0"/>
                <w:numId w:val="45"/>
              </w:numPr>
              <w:rPr>
                <w:sz w:val="16"/>
                <w:szCs w:val="16"/>
              </w:rPr>
            </w:pPr>
            <w:r w:rsidRPr="00442AD6">
              <w:rPr>
                <w:sz w:val="16"/>
                <w:szCs w:val="16"/>
              </w:rPr>
              <w:t>Inventory procedure model (charging phase + inventory phase)</w:t>
            </w:r>
          </w:p>
          <w:p w14:paraId="7BCF2D9F" w14:textId="4216E8C7" w:rsidR="009A7AE8" w:rsidRPr="00DB5AA3" w:rsidRDefault="00442AD6" w:rsidP="0098548A">
            <w:pPr>
              <w:rPr>
                <w:sz w:val="18"/>
                <w:szCs w:val="18"/>
                <w:highlight w:val="cyan"/>
                <w:lang w:val="en-GB"/>
              </w:rPr>
            </w:pPr>
            <w:r w:rsidRPr="00442AD6">
              <w:rPr>
                <w:sz w:val="16"/>
                <w:szCs w:val="16"/>
              </w:rPr>
              <w:t>Device power consumption model for device 1, 2</w:t>
            </w:r>
          </w:p>
        </w:tc>
        <w:tc>
          <w:tcPr>
            <w:tcW w:w="2616" w:type="pct"/>
            <w:shd w:val="clear" w:color="auto" w:fill="FFFFFF" w:themeFill="background1"/>
            <w:tcMar>
              <w:top w:w="15" w:type="dxa"/>
              <w:left w:w="51" w:type="dxa"/>
              <w:bottom w:w="0" w:type="dxa"/>
              <w:right w:w="51" w:type="dxa"/>
            </w:tcMar>
          </w:tcPr>
          <w:p w14:paraId="53006088" w14:textId="34CBBB81" w:rsidR="00274909" w:rsidRPr="003171B4" w:rsidRDefault="00DC456E" w:rsidP="0098548A">
            <w:pPr>
              <w:rPr>
                <w:b/>
                <w:bCs/>
                <w:sz w:val="18"/>
                <w:szCs w:val="18"/>
                <w:lang w:val="en-GB"/>
              </w:rPr>
            </w:pPr>
            <w:r w:rsidRPr="003171B4">
              <w:rPr>
                <w:b/>
                <w:bCs/>
                <w:sz w:val="18"/>
                <w:szCs w:val="18"/>
                <w:lang w:val="en-GB"/>
              </w:rPr>
              <w:t xml:space="preserve">Evaluated </w:t>
            </w:r>
            <w:r w:rsidR="007E7100">
              <w:rPr>
                <w:b/>
                <w:bCs/>
                <w:sz w:val="18"/>
                <w:szCs w:val="18"/>
                <w:lang w:val="en-GB"/>
              </w:rPr>
              <w:t>C</w:t>
            </w:r>
            <w:r w:rsidRPr="003171B4">
              <w:rPr>
                <w:b/>
                <w:bCs/>
                <w:sz w:val="18"/>
                <w:szCs w:val="18"/>
                <w:lang w:val="en-GB"/>
              </w:rPr>
              <w:t xml:space="preserve">apacitor size = </w:t>
            </w:r>
          </w:p>
          <w:p w14:paraId="2F9E3217" w14:textId="54878802" w:rsidR="00274909" w:rsidRPr="00224DB1" w:rsidRDefault="00F7288F" w:rsidP="00274909">
            <w:pPr>
              <w:pStyle w:val="ListParagraph"/>
              <w:numPr>
                <w:ilvl w:val="0"/>
                <w:numId w:val="50"/>
              </w:numPr>
              <w:ind w:leftChars="0"/>
              <w:rPr>
                <w:sz w:val="18"/>
                <w:szCs w:val="18"/>
                <w:lang w:val="en-GB"/>
              </w:rPr>
            </w:pPr>
            <w:r w:rsidRPr="00224DB1">
              <w:rPr>
                <w:sz w:val="18"/>
                <w:szCs w:val="18"/>
                <w:lang w:val="en-GB"/>
              </w:rPr>
              <w:t xml:space="preserve">Device 1: </w:t>
            </w:r>
            <w:r w:rsidR="00DC456E" w:rsidRPr="00224DB1">
              <w:rPr>
                <w:sz w:val="18"/>
                <w:szCs w:val="18"/>
                <w:lang w:val="en-GB"/>
              </w:rPr>
              <w:t>1uF</w:t>
            </w:r>
            <w:r w:rsidRPr="00224DB1">
              <w:rPr>
                <w:sz w:val="18"/>
                <w:szCs w:val="18"/>
                <w:lang w:val="en-GB"/>
              </w:rPr>
              <w:t xml:space="preserve"> (available energy:0.25uJ)</w:t>
            </w:r>
          </w:p>
          <w:p w14:paraId="150B0514" w14:textId="0C8D685B" w:rsidR="007B15B6" w:rsidRPr="00224DB1" w:rsidRDefault="00F7288F" w:rsidP="00274909">
            <w:pPr>
              <w:pStyle w:val="ListParagraph"/>
              <w:numPr>
                <w:ilvl w:val="0"/>
                <w:numId w:val="50"/>
              </w:numPr>
              <w:ind w:leftChars="0"/>
              <w:rPr>
                <w:sz w:val="18"/>
                <w:szCs w:val="18"/>
                <w:lang w:val="en-GB"/>
              </w:rPr>
            </w:pPr>
            <w:r w:rsidRPr="00224DB1">
              <w:rPr>
                <w:sz w:val="18"/>
                <w:szCs w:val="18"/>
                <w:lang w:val="en-GB"/>
              </w:rPr>
              <w:t xml:space="preserve">Device 2: </w:t>
            </w:r>
            <w:r w:rsidR="00DC456E" w:rsidRPr="00224DB1">
              <w:rPr>
                <w:sz w:val="18"/>
                <w:szCs w:val="18"/>
                <w:lang w:val="en-GB"/>
              </w:rPr>
              <w:t>10uF</w:t>
            </w:r>
            <w:r w:rsidR="007B15B6" w:rsidRPr="00224DB1">
              <w:rPr>
                <w:sz w:val="18"/>
                <w:szCs w:val="18"/>
                <w:lang w:val="en-GB"/>
              </w:rPr>
              <w:t xml:space="preserve"> </w:t>
            </w:r>
            <w:r w:rsidRPr="00224DB1">
              <w:rPr>
                <w:sz w:val="18"/>
                <w:szCs w:val="18"/>
                <w:lang w:val="en-GB"/>
              </w:rPr>
              <w:t xml:space="preserve">(available energy: </w:t>
            </w:r>
            <w:r w:rsidR="00707BEB" w:rsidRPr="00224DB1">
              <w:rPr>
                <w:sz w:val="18"/>
                <w:szCs w:val="18"/>
                <w:lang w:val="en-GB"/>
              </w:rPr>
              <w:t>2.5uJ</w:t>
            </w:r>
            <w:r w:rsidR="007B15B6" w:rsidRPr="00224DB1">
              <w:rPr>
                <w:sz w:val="18"/>
                <w:szCs w:val="18"/>
                <w:lang w:val="en-GB"/>
              </w:rPr>
              <w:t>)</w:t>
            </w:r>
          </w:p>
          <w:p w14:paraId="3C702FA6" w14:textId="77777777" w:rsidR="004C0F3A" w:rsidRDefault="004C0F3A" w:rsidP="0098548A">
            <w:pPr>
              <w:rPr>
                <w:b/>
                <w:bCs/>
                <w:sz w:val="18"/>
                <w:szCs w:val="18"/>
                <w:lang w:val="en-GB"/>
              </w:rPr>
            </w:pPr>
          </w:p>
          <w:p w14:paraId="65594176" w14:textId="606C7923" w:rsidR="007B15B6" w:rsidRPr="00224DB1" w:rsidRDefault="007B15B6" w:rsidP="0098548A">
            <w:pPr>
              <w:rPr>
                <w:sz w:val="18"/>
                <w:szCs w:val="18"/>
                <w:lang w:val="en-GB"/>
              </w:rPr>
            </w:pPr>
            <w:r w:rsidRPr="003171B4">
              <w:rPr>
                <w:b/>
                <w:bCs/>
                <w:sz w:val="18"/>
                <w:szCs w:val="18"/>
                <w:lang w:val="en-GB"/>
              </w:rPr>
              <w:t>Device Rx power</w:t>
            </w:r>
            <w:r w:rsidRPr="00224DB1">
              <w:rPr>
                <w:sz w:val="18"/>
                <w:szCs w:val="18"/>
                <w:lang w:val="en-GB"/>
              </w:rPr>
              <w:t xml:space="preserve"> = </w:t>
            </w:r>
            <w:r w:rsidR="00A24266" w:rsidRPr="00224DB1">
              <w:rPr>
                <w:sz w:val="18"/>
                <w:szCs w:val="18"/>
                <w:lang w:val="en-GB"/>
              </w:rPr>
              <w:t>-28dBm, -32dBm (w/o fading)</w:t>
            </w:r>
          </w:p>
          <w:p w14:paraId="59531FD2" w14:textId="23B756CD" w:rsidR="000023C4" w:rsidRDefault="000023C4" w:rsidP="0098548A">
            <w:pPr>
              <w:rPr>
                <w:sz w:val="18"/>
                <w:szCs w:val="18"/>
                <w:lang w:val="en-GB"/>
              </w:rPr>
            </w:pPr>
          </w:p>
          <w:p w14:paraId="6C8DE90C" w14:textId="59D1DB4E" w:rsidR="003171B4" w:rsidRPr="003171B4" w:rsidRDefault="003171B4" w:rsidP="0098548A">
            <w:pPr>
              <w:rPr>
                <w:b/>
                <w:bCs/>
                <w:sz w:val="18"/>
                <w:szCs w:val="18"/>
                <w:lang w:val="en-GB"/>
              </w:rPr>
            </w:pPr>
            <w:r w:rsidRPr="003171B4">
              <w:rPr>
                <w:b/>
                <w:bCs/>
                <w:sz w:val="18"/>
                <w:szCs w:val="18"/>
                <w:lang w:val="en-GB"/>
              </w:rPr>
              <w:t xml:space="preserve">PCE and </w:t>
            </w:r>
            <w:r>
              <w:rPr>
                <w:b/>
                <w:bCs/>
                <w:sz w:val="18"/>
                <w:szCs w:val="18"/>
                <w:lang w:val="en-GB"/>
              </w:rPr>
              <w:t>H</w:t>
            </w:r>
            <w:r w:rsidRPr="003171B4">
              <w:rPr>
                <w:b/>
                <w:bCs/>
                <w:sz w:val="18"/>
                <w:szCs w:val="18"/>
                <w:lang w:val="en-GB"/>
              </w:rPr>
              <w:t xml:space="preserve">arvested </w:t>
            </w:r>
            <w:r>
              <w:rPr>
                <w:b/>
                <w:bCs/>
                <w:sz w:val="18"/>
                <w:szCs w:val="18"/>
                <w:lang w:val="en-GB"/>
              </w:rPr>
              <w:t>E</w:t>
            </w:r>
            <w:r w:rsidRPr="003171B4">
              <w:rPr>
                <w:b/>
                <w:bCs/>
                <w:sz w:val="18"/>
                <w:szCs w:val="18"/>
                <w:lang w:val="en-GB"/>
              </w:rPr>
              <w:t>nergy</w:t>
            </w:r>
          </w:p>
          <w:tbl>
            <w:tblPr>
              <w:tblStyle w:val="TableGrid"/>
              <w:tblW w:w="0" w:type="auto"/>
              <w:tblInd w:w="431" w:type="dxa"/>
              <w:tblLook w:val="04A0" w:firstRow="1" w:lastRow="0" w:firstColumn="1" w:lastColumn="0" w:noHBand="0" w:noVBand="1"/>
            </w:tblPr>
            <w:tblGrid>
              <w:gridCol w:w="1160"/>
              <w:gridCol w:w="1270"/>
              <w:gridCol w:w="1350"/>
            </w:tblGrid>
            <w:tr w:rsidR="000023C4" w14:paraId="6F4CFB4F" w14:textId="77777777" w:rsidTr="002122D7">
              <w:tc>
                <w:tcPr>
                  <w:tcW w:w="1160" w:type="dxa"/>
                  <w:shd w:val="clear" w:color="auto" w:fill="0070C0"/>
                </w:tcPr>
                <w:p w14:paraId="0C1B25FC" w14:textId="77777777" w:rsidR="000023C4" w:rsidRPr="002122D7" w:rsidRDefault="000023C4" w:rsidP="0098548A">
                  <w:pPr>
                    <w:rPr>
                      <w:color w:val="FFFFFF" w:themeColor="background1"/>
                      <w:sz w:val="18"/>
                      <w:szCs w:val="18"/>
                      <w:lang w:val="en-GB"/>
                    </w:rPr>
                  </w:pPr>
                </w:p>
              </w:tc>
              <w:tc>
                <w:tcPr>
                  <w:tcW w:w="1270" w:type="dxa"/>
                  <w:shd w:val="clear" w:color="auto" w:fill="0070C0"/>
                </w:tcPr>
                <w:p w14:paraId="088CF8A9" w14:textId="7C99D7D7" w:rsidR="000023C4" w:rsidRPr="002122D7" w:rsidRDefault="000023C4" w:rsidP="0098548A">
                  <w:pPr>
                    <w:rPr>
                      <w:color w:val="FFFFFF" w:themeColor="background1"/>
                      <w:sz w:val="18"/>
                      <w:szCs w:val="18"/>
                      <w:lang w:val="en-GB"/>
                    </w:rPr>
                  </w:pPr>
                  <w:r w:rsidRPr="002122D7">
                    <w:rPr>
                      <w:color w:val="FFFFFF" w:themeColor="background1"/>
                      <w:sz w:val="18"/>
                      <w:szCs w:val="18"/>
                      <w:lang w:val="en-GB"/>
                    </w:rPr>
                    <w:t>-28dBm</w:t>
                  </w:r>
                </w:p>
              </w:tc>
              <w:tc>
                <w:tcPr>
                  <w:tcW w:w="1350" w:type="dxa"/>
                  <w:shd w:val="clear" w:color="auto" w:fill="0070C0"/>
                </w:tcPr>
                <w:p w14:paraId="232C2325" w14:textId="72DE3861" w:rsidR="000023C4" w:rsidRPr="002122D7" w:rsidRDefault="000023C4" w:rsidP="0098548A">
                  <w:pPr>
                    <w:rPr>
                      <w:color w:val="FFFFFF" w:themeColor="background1"/>
                      <w:sz w:val="18"/>
                      <w:szCs w:val="18"/>
                      <w:lang w:val="en-GB"/>
                    </w:rPr>
                  </w:pPr>
                  <w:r w:rsidRPr="002122D7">
                    <w:rPr>
                      <w:color w:val="FFFFFF" w:themeColor="background1"/>
                      <w:sz w:val="18"/>
                      <w:szCs w:val="18"/>
                      <w:lang w:val="en-GB"/>
                    </w:rPr>
                    <w:t>-32dBm</w:t>
                  </w:r>
                </w:p>
              </w:tc>
            </w:tr>
            <w:tr w:rsidR="000023C4" w14:paraId="69C6E6C5" w14:textId="77777777" w:rsidTr="002122D7">
              <w:tc>
                <w:tcPr>
                  <w:tcW w:w="1160" w:type="dxa"/>
                  <w:shd w:val="clear" w:color="auto" w:fill="0070C0"/>
                </w:tcPr>
                <w:p w14:paraId="775200BA" w14:textId="614000F4" w:rsidR="000023C4" w:rsidRPr="002122D7" w:rsidRDefault="000023C4" w:rsidP="0098548A">
                  <w:pPr>
                    <w:rPr>
                      <w:color w:val="FFFFFF" w:themeColor="background1"/>
                      <w:sz w:val="18"/>
                      <w:szCs w:val="18"/>
                      <w:lang w:val="en-GB"/>
                    </w:rPr>
                  </w:pPr>
                  <w:r w:rsidRPr="002122D7">
                    <w:rPr>
                      <w:color w:val="FFFFFF" w:themeColor="background1"/>
                      <w:sz w:val="18"/>
                      <w:szCs w:val="18"/>
                      <w:lang w:val="en-GB"/>
                    </w:rPr>
                    <w:t>PCE (%)</w:t>
                  </w:r>
                </w:p>
              </w:tc>
              <w:tc>
                <w:tcPr>
                  <w:tcW w:w="1270" w:type="dxa"/>
                </w:tcPr>
                <w:p w14:paraId="1FF2E9AA" w14:textId="48EB468A" w:rsidR="000023C4" w:rsidRDefault="000023C4" w:rsidP="0098548A">
                  <w:pPr>
                    <w:rPr>
                      <w:sz w:val="18"/>
                      <w:szCs w:val="18"/>
                      <w:lang w:val="en-GB"/>
                    </w:rPr>
                  </w:pPr>
                  <w:r>
                    <w:rPr>
                      <w:sz w:val="18"/>
                      <w:szCs w:val="18"/>
                      <w:lang w:val="en-GB"/>
                    </w:rPr>
                    <w:t>12.6%</w:t>
                  </w:r>
                </w:p>
              </w:tc>
              <w:tc>
                <w:tcPr>
                  <w:tcW w:w="1350" w:type="dxa"/>
                </w:tcPr>
                <w:p w14:paraId="44FAEF9B" w14:textId="0CA9FE80" w:rsidR="000023C4" w:rsidRDefault="00B31997" w:rsidP="0098548A">
                  <w:pPr>
                    <w:rPr>
                      <w:sz w:val="18"/>
                      <w:szCs w:val="18"/>
                      <w:lang w:val="en-GB"/>
                    </w:rPr>
                  </w:pPr>
                  <w:r>
                    <w:rPr>
                      <w:sz w:val="18"/>
                      <w:szCs w:val="18"/>
                      <w:lang w:val="en-GB"/>
                    </w:rPr>
                    <w:t>7.9%</w:t>
                  </w:r>
                </w:p>
              </w:tc>
            </w:tr>
            <w:tr w:rsidR="000023C4" w14:paraId="695319E0" w14:textId="77777777" w:rsidTr="002122D7">
              <w:tc>
                <w:tcPr>
                  <w:tcW w:w="1160" w:type="dxa"/>
                  <w:shd w:val="clear" w:color="auto" w:fill="0070C0"/>
                </w:tcPr>
                <w:p w14:paraId="0E900F20" w14:textId="1E006975" w:rsidR="000023C4" w:rsidRPr="002122D7" w:rsidRDefault="00B31997" w:rsidP="0098548A">
                  <w:pPr>
                    <w:rPr>
                      <w:color w:val="FFFFFF" w:themeColor="background1"/>
                      <w:sz w:val="18"/>
                      <w:szCs w:val="18"/>
                      <w:lang w:val="en-GB"/>
                    </w:rPr>
                  </w:pPr>
                  <w:r w:rsidRPr="002122D7">
                    <w:rPr>
                      <w:color w:val="FFFFFF" w:themeColor="background1"/>
                      <w:sz w:val="18"/>
                      <w:szCs w:val="18"/>
                      <w:lang w:val="en-GB"/>
                    </w:rPr>
                    <w:t>Harvested energy (uW)</w:t>
                  </w:r>
                </w:p>
              </w:tc>
              <w:tc>
                <w:tcPr>
                  <w:tcW w:w="1270" w:type="dxa"/>
                </w:tcPr>
                <w:p w14:paraId="47A10642" w14:textId="3E0B86B9" w:rsidR="000023C4" w:rsidRDefault="00B31997" w:rsidP="0098548A">
                  <w:pPr>
                    <w:rPr>
                      <w:sz w:val="18"/>
                      <w:szCs w:val="18"/>
                      <w:lang w:val="en-GB"/>
                    </w:rPr>
                  </w:pPr>
                  <w:r>
                    <w:rPr>
                      <w:sz w:val="18"/>
                      <w:szCs w:val="18"/>
                      <w:lang w:val="en-GB"/>
                    </w:rPr>
                    <w:t>0.2</w:t>
                  </w:r>
                </w:p>
              </w:tc>
              <w:tc>
                <w:tcPr>
                  <w:tcW w:w="1350" w:type="dxa"/>
                </w:tcPr>
                <w:p w14:paraId="0779DE55" w14:textId="2F5022FF" w:rsidR="000023C4" w:rsidRDefault="00B31997" w:rsidP="0098548A">
                  <w:pPr>
                    <w:rPr>
                      <w:sz w:val="18"/>
                      <w:szCs w:val="18"/>
                      <w:lang w:val="en-GB"/>
                    </w:rPr>
                  </w:pPr>
                  <w:r>
                    <w:rPr>
                      <w:sz w:val="18"/>
                      <w:szCs w:val="18"/>
                      <w:lang w:val="en-GB"/>
                    </w:rPr>
                    <w:t>0.05</w:t>
                  </w:r>
                </w:p>
              </w:tc>
            </w:tr>
          </w:tbl>
          <w:p w14:paraId="2D526D72" w14:textId="77777777" w:rsidR="00617A8D" w:rsidRDefault="00617A8D" w:rsidP="0098548A">
            <w:pPr>
              <w:rPr>
                <w:sz w:val="18"/>
                <w:szCs w:val="18"/>
                <w:lang w:val="en-GB"/>
              </w:rPr>
            </w:pPr>
          </w:p>
          <w:p w14:paraId="6227B657" w14:textId="76DB3F93" w:rsidR="000E21E8" w:rsidRPr="003171B4" w:rsidRDefault="000E21E8" w:rsidP="0098548A">
            <w:pPr>
              <w:rPr>
                <w:b/>
                <w:bCs/>
                <w:sz w:val="18"/>
                <w:szCs w:val="18"/>
                <w:lang w:val="en-GB"/>
              </w:rPr>
            </w:pPr>
            <w:r w:rsidRPr="003171B4">
              <w:rPr>
                <w:b/>
                <w:bCs/>
                <w:sz w:val="18"/>
                <w:szCs w:val="18"/>
                <w:lang w:val="en-GB"/>
              </w:rPr>
              <w:t xml:space="preserve">Device </w:t>
            </w:r>
            <w:r w:rsidR="003171B4">
              <w:rPr>
                <w:b/>
                <w:bCs/>
                <w:sz w:val="18"/>
                <w:szCs w:val="18"/>
                <w:lang w:val="en-GB"/>
              </w:rPr>
              <w:t>P</w:t>
            </w:r>
            <w:r w:rsidRPr="003171B4">
              <w:rPr>
                <w:b/>
                <w:bCs/>
                <w:sz w:val="18"/>
                <w:szCs w:val="18"/>
                <w:lang w:val="en-GB"/>
              </w:rPr>
              <w:t xml:space="preserve">ower </w:t>
            </w:r>
            <w:r w:rsidR="003171B4">
              <w:rPr>
                <w:b/>
                <w:bCs/>
                <w:sz w:val="18"/>
                <w:szCs w:val="18"/>
                <w:lang w:val="en-GB"/>
              </w:rPr>
              <w:t>M</w:t>
            </w:r>
            <w:r w:rsidRPr="003171B4">
              <w:rPr>
                <w:b/>
                <w:bCs/>
                <w:sz w:val="18"/>
                <w:szCs w:val="18"/>
                <w:lang w:val="en-GB"/>
              </w:rPr>
              <w:t>odel</w:t>
            </w:r>
          </w:p>
          <w:tbl>
            <w:tblPr>
              <w:tblW w:w="380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20" w:firstRow="1" w:lastRow="0" w:firstColumn="0" w:lastColumn="0" w:noHBand="0" w:noVBand="1"/>
            </w:tblPr>
            <w:tblGrid>
              <w:gridCol w:w="1461"/>
              <w:gridCol w:w="1170"/>
              <w:gridCol w:w="1170"/>
            </w:tblGrid>
            <w:tr w:rsidR="00D53338" w:rsidRPr="00224DB1" w14:paraId="25B0D13B" w14:textId="77777777" w:rsidTr="002122D7">
              <w:trPr>
                <w:trHeight w:val="151"/>
                <w:jc w:val="center"/>
              </w:trPr>
              <w:tc>
                <w:tcPr>
                  <w:tcW w:w="1461" w:type="dxa"/>
                  <w:shd w:val="clear" w:color="auto" w:fill="0070C0"/>
                  <w:tcMar>
                    <w:top w:w="72" w:type="dxa"/>
                    <w:left w:w="144" w:type="dxa"/>
                    <w:bottom w:w="72" w:type="dxa"/>
                    <w:right w:w="144" w:type="dxa"/>
                  </w:tcMar>
                  <w:hideMark/>
                </w:tcPr>
                <w:p w14:paraId="54484B3D" w14:textId="77777777" w:rsidR="00D53338" w:rsidRPr="00224DB1" w:rsidRDefault="00D53338" w:rsidP="00D53338">
                  <w:pPr>
                    <w:rPr>
                      <w:rFonts w:eastAsia="Malgun Gothic"/>
                      <w:b/>
                      <w:bCs/>
                      <w:color w:val="FFFFFF" w:themeColor="background1"/>
                      <w:sz w:val="14"/>
                      <w:szCs w:val="14"/>
                    </w:rPr>
                  </w:pPr>
                  <w:r w:rsidRPr="00224DB1">
                    <w:rPr>
                      <w:rFonts w:eastAsia="Malgun Gothic"/>
                      <w:b/>
                      <w:bCs/>
                      <w:color w:val="FFFFFF" w:themeColor="background1"/>
                      <w:sz w:val="14"/>
                      <w:szCs w:val="14"/>
                    </w:rPr>
                    <w:t>State (-Function)</w:t>
                  </w:r>
                </w:p>
              </w:tc>
              <w:tc>
                <w:tcPr>
                  <w:tcW w:w="1170" w:type="dxa"/>
                  <w:shd w:val="clear" w:color="auto" w:fill="0070C0"/>
                  <w:tcMar>
                    <w:top w:w="72" w:type="dxa"/>
                    <w:left w:w="144" w:type="dxa"/>
                    <w:bottom w:w="72" w:type="dxa"/>
                    <w:right w:w="144" w:type="dxa"/>
                  </w:tcMar>
                  <w:hideMark/>
                </w:tcPr>
                <w:p w14:paraId="747B50A1" w14:textId="73EC3958" w:rsidR="00D53338" w:rsidRPr="00224DB1" w:rsidRDefault="00D53338" w:rsidP="00D53338">
                  <w:pPr>
                    <w:rPr>
                      <w:rFonts w:eastAsia="Malgun Gothic"/>
                      <w:b/>
                      <w:bCs/>
                      <w:color w:val="FFFFFF" w:themeColor="background1"/>
                      <w:sz w:val="14"/>
                      <w:szCs w:val="14"/>
                    </w:rPr>
                  </w:pPr>
                  <w:r w:rsidRPr="00224DB1">
                    <w:rPr>
                      <w:rFonts w:eastAsia="Malgun Gothic"/>
                      <w:b/>
                      <w:bCs/>
                      <w:color w:val="FFFFFF" w:themeColor="background1"/>
                      <w:sz w:val="14"/>
                      <w:szCs w:val="14"/>
                    </w:rPr>
                    <w:t>Device 1</w:t>
                  </w:r>
                  <w:r w:rsidR="00293247" w:rsidRPr="00224DB1">
                    <w:rPr>
                      <w:rFonts w:eastAsia="Malgun Gothic"/>
                      <w:b/>
                      <w:bCs/>
                      <w:color w:val="FFFFFF" w:themeColor="background1"/>
                      <w:sz w:val="14"/>
                      <w:szCs w:val="14"/>
                    </w:rPr>
                    <w:t xml:space="preserve"> power </w:t>
                  </w:r>
                  <w:r w:rsidRPr="00224DB1">
                    <w:rPr>
                      <w:rFonts w:eastAsia="Malgun Gothic" w:hint="eastAsia"/>
                      <w:b/>
                      <w:bCs/>
                      <w:color w:val="FFFFFF" w:themeColor="background1"/>
                      <w:sz w:val="14"/>
                      <w:szCs w:val="14"/>
                    </w:rPr>
                    <w:t xml:space="preserve"> (uW)</w:t>
                  </w:r>
                </w:p>
              </w:tc>
              <w:tc>
                <w:tcPr>
                  <w:tcW w:w="1170" w:type="dxa"/>
                  <w:shd w:val="clear" w:color="auto" w:fill="0070C0"/>
                  <w:tcMar>
                    <w:top w:w="72" w:type="dxa"/>
                    <w:left w:w="144" w:type="dxa"/>
                    <w:bottom w:w="72" w:type="dxa"/>
                    <w:right w:w="144" w:type="dxa"/>
                  </w:tcMar>
                  <w:hideMark/>
                </w:tcPr>
                <w:p w14:paraId="39D118CA" w14:textId="2C34CF13" w:rsidR="00D53338" w:rsidRPr="00224DB1" w:rsidRDefault="00D53338" w:rsidP="00D53338">
                  <w:pPr>
                    <w:rPr>
                      <w:rFonts w:eastAsia="Malgun Gothic"/>
                      <w:b/>
                      <w:bCs/>
                      <w:color w:val="FFFFFF" w:themeColor="background1"/>
                      <w:sz w:val="14"/>
                      <w:szCs w:val="14"/>
                    </w:rPr>
                  </w:pPr>
                  <w:r w:rsidRPr="00224DB1">
                    <w:rPr>
                      <w:rFonts w:eastAsia="Malgun Gothic"/>
                      <w:b/>
                      <w:bCs/>
                      <w:color w:val="FFFFFF" w:themeColor="background1"/>
                      <w:sz w:val="14"/>
                      <w:szCs w:val="14"/>
                    </w:rPr>
                    <w:t>Device</w:t>
                  </w:r>
                  <w:r w:rsidRPr="00224DB1">
                    <w:rPr>
                      <w:rFonts w:eastAsia="Malgun Gothic" w:hint="eastAsia"/>
                      <w:b/>
                      <w:bCs/>
                      <w:color w:val="FFFFFF" w:themeColor="background1"/>
                      <w:sz w:val="14"/>
                      <w:szCs w:val="14"/>
                    </w:rPr>
                    <w:t xml:space="preserve"> 2</w:t>
                  </w:r>
                  <w:r w:rsidR="00293247" w:rsidRPr="00224DB1">
                    <w:rPr>
                      <w:rFonts w:eastAsia="Malgun Gothic"/>
                      <w:b/>
                      <w:bCs/>
                      <w:color w:val="FFFFFF" w:themeColor="background1"/>
                      <w:sz w:val="14"/>
                      <w:szCs w:val="14"/>
                    </w:rPr>
                    <w:t xml:space="preserve"> power </w:t>
                  </w:r>
                  <w:r w:rsidRPr="00224DB1">
                    <w:rPr>
                      <w:rFonts w:eastAsia="Malgun Gothic"/>
                      <w:b/>
                      <w:bCs/>
                      <w:color w:val="FFFFFF" w:themeColor="background1"/>
                      <w:sz w:val="14"/>
                      <w:szCs w:val="14"/>
                    </w:rPr>
                    <w:t xml:space="preserve"> (uW)</w:t>
                  </w:r>
                </w:p>
              </w:tc>
            </w:tr>
            <w:tr w:rsidR="00C963B2" w:rsidRPr="00224DB1" w14:paraId="55A8A5B6" w14:textId="77777777" w:rsidTr="00E53D53">
              <w:trPr>
                <w:trHeight w:val="169"/>
                <w:jc w:val="center"/>
              </w:trPr>
              <w:tc>
                <w:tcPr>
                  <w:tcW w:w="1461" w:type="dxa"/>
                  <w:shd w:val="clear" w:color="auto" w:fill="auto"/>
                  <w:tcMar>
                    <w:top w:w="72" w:type="dxa"/>
                    <w:left w:w="144" w:type="dxa"/>
                    <w:bottom w:w="72" w:type="dxa"/>
                    <w:right w:w="144" w:type="dxa"/>
                  </w:tcMar>
                  <w:hideMark/>
                </w:tcPr>
                <w:p w14:paraId="0B5781BA" w14:textId="77777777" w:rsidR="00D53338" w:rsidRPr="00224DB1" w:rsidRDefault="00D53338" w:rsidP="00D53338">
                  <w:pPr>
                    <w:rPr>
                      <w:rFonts w:eastAsia="Malgun Gothic"/>
                      <w:b/>
                      <w:bCs/>
                      <w:sz w:val="14"/>
                      <w:szCs w:val="14"/>
                    </w:rPr>
                  </w:pPr>
                  <w:r w:rsidRPr="00224DB1">
                    <w:rPr>
                      <w:rFonts w:eastAsia="Malgun Gothic"/>
                      <w:b/>
                      <w:bCs/>
                      <w:sz w:val="14"/>
                      <w:szCs w:val="14"/>
                    </w:rPr>
                    <w:t>ON-Tx</w:t>
                  </w:r>
                </w:p>
              </w:tc>
              <w:tc>
                <w:tcPr>
                  <w:tcW w:w="1170" w:type="dxa"/>
                  <w:vMerge w:val="restart"/>
                  <w:shd w:val="clear" w:color="auto" w:fill="auto"/>
                  <w:tcMar>
                    <w:top w:w="72" w:type="dxa"/>
                    <w:left w:w="144" w:type="dxa"/>
                    <w:bottom w:w="72" w:type="dxa"/>
                    <w:right w:w="144" w:type="dxa"/>
                  </w:tcMar>
                  <w:hideMark/>
                </w:tcPr>
                <w:p w14:paraId="37188660" w14:textId="77777777" w:rsidR="00D53338" w:rsidRPr="00224DB1" w:rsidRDefault="00D53338" w:rsidP="00D53338">
                  <w:pPr>
                    <w:rPr>
                      <w:rFonts w:eastAsia="Malgun Gothic"/>
                      <w:b/>
                      <w:bCs/>
                      <w:sz w:val="14"/>
                      <w:szCs w:val="14"/>
                    </w:rPr>
                  </w:pPr>
                  <w:r w:rsidRPr="00224DB1">
                    <w:rPr>
                      <w:rFonts w:eastAsia="Malgun Gothic"/>
                      <w:b/>
                      <w:bCs/>
                      <w:sz w:val="14"/>
                      <w:szCs w:val="14"/>
                    </w:rPr>
                    <w:t>1</w:t>
                  </w:r>
                </w:p>
              </w:tc>
              <w:tc>
                <w:tcPr>
                  <w:tcW w:w="1170" w:type="dxa"/>
                  <w:shd w:val="clear" w:color="auto" w:fill="auto"/>
                  <w:tcMar>
                    <w:top w:w="72" w:type="dxa"/>
                    <w:left w:w="144" w:type="dxa"/>
                    <w:bottom w:w="72" w:type="dxa"/>
                    <w:right w:w="144" w:type="dxa"/>
                  </w:tcMar>
                  <w:hideMark/>
                </w:tcPr>
                <w:p w14:paraId="42E7E77E" w14:textId="77777777" w:rsidR="00D53338" w:rsidRPr="00224DB1" w:rsidRDefault="00D53338" w:rsidP="00D53338">
                  <w:pPr>
                    <w:rPr>
                      <w:rFonts w:eastAsia="Malgun Gothic"/>
                      <w:b/>
                      <w:bCs/>
                      <w:sz w:val="14"/>
                      <w:szCs w:val="14"/>
                    </w:rPr>
                  </w:pPr>
                  <w:r w:rsidRPr="00224DB1">
                    <w:rPr>
                      <w:rFonts w:eastAsia="Malgun Gothic"/>
                      <w:b/>
                      <w:bCs/>
                      <w:sz w:val="14"/>
                      <w:szCs w:val="14"/>
                    </w:rPr>
                    <w:t>200</w:t>
                  </w:r>
                </w:p>
              </w:tc>
            </w:tr>
            <w:tr w:rsidR="00D53338" w:rsidRPr="00224DB1" w14:paraId="74A36771" w14:textId="77777777" w:rsidTr="00E53D53">
              <w:trPr>
                <w:trHeight w:val="20"/>
                <w:jc w:val="center"/>
              </w:trPr>
              <w:tc>
                <w:tcPr>
                  <w:tcW w:w="1461" w:type="dxa"/>
                  <w:shd w:val="clear" w:color="auto" w:fill="auto"/>
                  <w:tcMar>
                    <w:top w:w="72" w:type="dxa"/>
                    <w:left w:w="144" w:type="dxa"/>
                    <w:bottom w:w="72" w:type="dxa"/>
                    <w:right w:w="144" w:type="dxa"/>
                  </w:tcMar>
                  <w:hideMark/>
                </w:tcPr>
                <w:p w14:paraId="41EA2842" w14:textId="77777777" w:rsidR="00D53338" w:rsidRPr="00224DB1" w:rsidRDefault="00D53338" w:rsidP="00D53338">
                  <w:pPr>
                    <w:rPr>
                      <w:rFonts w:eastAsia="Malgun Gothic"/>
                      <w:b/>
                      <w:bCs/>
                      <w:sz w:val="14"/>
                      <w:szCs w:val="14"/>
                    </w:rPr>
                  </w:pPr>
                  <w:r w:rsidRPr="00224DB1">
                    <w:rPr>
                      <w:rFonts w:eastAsia="Malgun Gothic"/>
                      <w:b/>
                      <w:bCs/>
                      <w:sz w:val="14"/>
                      <w:szCs w:val="14"/>
                    </w:rPr>
                    <w:t>ON-Rx</w:t>
                  </w:r>
                </w:p>
              </w:tc>
              <w:tc>
                <w:tcPr>
                  <w:tcW w:w="1170" w:type="dxa"/>
                  <w:vMerge/>
                  <w:shd w:val="clear" w:color="auto" w:fill="auto"/>
                  <w:vAlign w:val="center"/>
                  <w:hideMark/>
                </w:tcPr>
                <w:p w14:paraId="4F175074" w14:textId="77777777" w:rsidR="00D53338" w:rsidRPr="00224DB1" w:rsidRDefault="00D53338" w:rsidP="00D53338">
                  <w:pPr>
                    <w:rPr>
                      <w:rFonts w:eastAsia="Malgun Gothic"/>
                      <w:b/>
                      <w:bCs/>
                      <w:sz w:val="14"/>
                      <w:szCs w:val="14"/>
                    </w:rPr>
                  </w:pPr>
                </w:p>
              </w:tc>
              <w:tc>
                <w:tcPr>
                  <w:tcW w:w="1170" w:type="dxa"/>
                  <w:shd w:val="clear" w:color="auto" w:fill="auto"/>
                  <w:tcMar>
                    <w:top w:w="72" w:type="dxa"/>
                    <w:left w:w="144" w:type="dxa"/>
                    <w:bottom w:w="72" w:type="dxa"/>
                    <w:right w:w="144" w:type="dxa"/>
                  </w:tcMar>
                  <w:hideMark/>
                </w:tcPr>
                <w:p w14:paraId="4C76623C" w14:textId="77777777" w:rsidR="00D53338" w:rsidRPr="00224DB1" w:rsidRDefault="00D53338" w:rsidP="00D53338">
                  <w:pPr>
                    <w:rPr>
                      <w:rFonts w:eastAsia="Malgun Gothic"/>
                      <w:b/>
                      <w:bCs/>
                      <w:sz w:val="14"/>
                      <w:szCs w:val="14"/>
                    </w:rPr>
                  </w:pPr>
                  <w:r w:rsidRPr="00224DB1">
                    <w:rPr>
                      <w:rFonts w:eastAsia="Malgun Gothic"/>
                      <w:b/>
                      <w:bCs/>
                      <w:sz w:val="14"/>
                      <w:szCs w:val="14"/>
                    </w:rPr>
                    <w:t xml:space="preserve">50 </w:t>
                  </w:r>
                </w:p>
              </w:tc>
            </w:tr>
            <w:tr w:rsidR="00D53338" w:rsidRPr="00224DB1" w14:paraId="41771385" w14:textId="77777777" w:rsidTr="00E53D53">
              <w:trPr>
                <w:trHeight w:val="43"/>
                <w:jc w:val="center"/>
              </w:trPr>
              <w:tc>
                <w:tcPr>
                  <w:tcW w:w="1461" w:type="dxa"/>
                  <w:shd w:val="clear" w:color="auto" w:fill="auto"/>
                  <w:tcMar>
                    <w:top w:w="72" w:type="dxa"/>
                    <w:left w:w="144" w:type="dxa"/>
                    <w:bottom w:w="72" w:type="dxa"/>
                    <w:right w:w="144" w:type="dxa"/>
                  </w:tcMar>
                  <w:hideMark/>
                </w:tcPr>
                <w:p w14:paraId="3BC45D7A" w14:textId="77777777" w:rsidR="00D53338" w:rsidRPr="00224DB1" w:rsidRDefault="00D53338" w:rsidP="00D53338">
                  <w:pPr>
                    <w:rPr>
                      <w:rFonts w:eastAsia="Malgun Gothic"/>
                      <w:b/>
                      <w:bCs/>
                      <w:sz w:val="14"/>
                      <w:szCs w:val="14"/>
                    </w:rPr>
                  </w:pPr>
                  <w:r w:rsidRPr="00224DB1">
                    <w:rPr>
                      <w:rFonts w:eastAsia="Malgun Gothic"/>
                      <w:b/>
                      <w:bCs/>
                      <w:sz w:val="14"/>
                      <w:szCs w:val="14"/>
                    </w:rPr>
                    <w:t>On-Monitor</w:t>
                  </w:r>
                </w:p>
              </w:tc>
              <w:tc>
                <w:tcPr>
                  <w:tcW w:w="1170" w:type="dxa"/>
                  <w:vMerge/>
                  <w:shd w:val="clear" w:color="auto" w:fill="auto"/>
                  <w:vAlign w:val="center"/>
                  <w:hideMark/>
                </w:tcPr>
                <w:p w14:paraId="7742DBDF" w14:textId="77777777" w:rsidR="00D53338" w:rsidRPr="00224DB1" w:rsidRDefault="00D53338" w:rsidP="00D53338">
                  <w:pPr>
                    <w:rPr>
                      <w:rFonts w:eastAsia="Malgun Gothic"/>
                      <w:b/>
                      <w:bCs/>
                      <w:sz w:val="14"/>
                      <w:szCs w:val="14"/>
                    </w:rPr>
                  </w:pPr>
                </w:p>
              </w:tc>
              <w:tc>
                <w:tcPr>
                  <w:tcW w:w="1170" w:type="dxa"/>
                  <w:shd w:val="clear" w:color="auto" w:fill="auto"/>
                  <w:tcMar>
                    <w:top w:w="72" w:type="dxa"/>
                    <w:left w:w="144" w:type="dxa"/>
                    <w:bottom w:w="72" w:type="dxa"/>
                    <w:right w:w="144" w:type="dxa"/>
                  </w:tcMar>
                  <w:hideMark/>
                </w:tcPr>
                <w:p w14:paraId="5AF9EFF3" w14:textId="77777777" w:rsidR="00D53338" w:rsidRPr="00224DB1" w:rsidRDefault="00D53338" w:rsidP="00D53338">
                  <w:pPr>
                    <w:rPr>
                      <w:rFonts w:eastAsia="Malgun Gothic"/>
                      <w:b/>
                      <w:bCs/>
                      <w:sz w:val="14"/>
                      <w:szCs w:val="14"/>
                    </w:rPr>
                  </w:pPr>
                  <w:r w:rsidRPr="00224DB1">
                    <w:rPr>
                      <w:rFonts w:eastAsia="Malgun Gothic"/>
                      <w:b/>
                      <w:bCs/>
                      <w:sz w:val="14"/>
                      <w:szCs w:val="14"/>
                    </w:rPr>
                    <w:t xml:space="preserve">1 </w:t>
                  </w:r>
                </w:p>
              </w:tc>
            </w:tr>
            <w:tr w:rsidR="00C963B2" w:rsidRPr="00224DB1" w14:paraId="0172DE7B" w14:textId="77777777" w:rsidTr="00E53D53">
              <w:trPr>
                <w:trHeight w:val="16"/>
                <w:jc w:val="center"/>
              </w:trPr>
              <w:tc>
                <w:tcPr>
                  <w:tcW w:w="1461" w:type="dxa"/>
                  <w:shd w:val="clear" w:color="auto" w:fill="auto"/>
                  <w:tcMar>
                    <w:top w:w="72" w:type="dxa"/>
                    <w:left w:w="144" w:type="dxa"/>
                    <w:bottom w:w="72" w:type="dxa"/>
                    <w:right w:w="144" w:type="dxa"/>
                  </w:tcMar>
                  <w:hideMark/>
                </w:tcPr>
                <w:p w14:paraId="1034B1C8" w14:textId="77777777" w:rsidR="00D53338" w:rsidRPr="00224DB1" w:rsidRDefault="00D53338" w:rsidP="00D53338">
                  <w:pPr>
                    <w:rPr>
                      <w:rFonts w:eastAsia="Malgun Gothic"/>
                      <w:b/>
                      <w:bCs/>
                      <w:sz w:val="14"/>
                      <w:szCs w:val="14"/>
                    </w:rPr>
                  </w:pPr>
                  <w:r w:rsidRPr="00224DB1">
                    <w:rPr>
                      <w:rFonts w:eastAsia="Malgun Gothic"/>
                      <w:b/>
                      <w:bCs/>
                      <w:sz w:val="14"/>
                      <w:szCs w:val="14"/>
                    </w:rPr>
                    <w:t>SLEEP</w:t>
                  </w:r>
                </w:p>
              </w:tc>
              <w:tc>
                <w:tcPr>
                  <w:tcW w:w="1170" w:type="dxa"/>
                  <w:shd w:val="clear" w:color="auto" w:fill="auto"/>
                  <w:tcMar>
                    <w:top w:w="72" w:type="dxa"/>
                    <w:left w:w="144" w:type="dxa"/>
                    <w:bottom w:w="72" w:type="dxa"/>
                    <w:right w:w="144" w:type="dxa"/>
                  </w:tcMar>
                  <w:hideMark/>
                </w:tcPr>
                <w:p w14:paraId="5094FEAD" w14:textId="77777777" w:rsidR="00D53338" w:rsidRPr="00224DB1" w:rsidRDefault="00D53338" w:rsidP="00D53338">
                  <w:pPr>
                    <w:rPr>
                      <w:rFonts w:eastAsia="Malgun Gothic"/>
                      <w:b/>
                      <w:bCs/>
                      <w:sz w:val="14"/>
                      <w:szCs w:val="14"/>
                    </w:rPr>
                  </w:pPr>
                  <w:r w:rsidRPr="00224DB1">
                    <w:rPr>
                      <w:rFonts w:eastAsia="Malgun Gothic"/>
                      <w:b/>
                      <w:bCs/>
                      <w:sz w:val="14"/>
                      <w:szCs w:val="14"/>
                    </w:rPr>
                    <w:t>0.1</w:t>
                  </w:r>
                </w:p>
              </w:tc>
              <w:tc>
                <w:tcPr>
                  <w:tcW w:w="1170" w:type="dxa"/>
                  <w:shd w:val="clear" w:color="auto" w:fill="auto"/>
                  <w:tcMar>
                    <w:top w:w="72" w:type="dxa"/>
                    <w:left w:w="144" w:type="dxa"/>
                    <w:bottom w:w="72" w:type="dxa"/>
                    <w:right w:w="144" w:type="dxa"/>
                  </w:tcMar>
                  <w:hideMark/>
                </w:tcPr>
                <w:p w14:paraId="7EFB1573" w14:textId="77777777" w:rsidR="00D53338" w:rsidRPr="00224DB1" w:rsidRDefault="00D53338" w:rsidP="00D53338">
                  <w:pPr>
                    <w:rPr>
                      <w:rFonts w:eastAsia="Malgun Gothic"/>
                      <w:b/>
                      <w:bCs/>
                      <w:sz w:val="14"/>
                      <w:szCs w:val="14"/>
                    </w:rPr>
                  </w:pPr>
                  <w:r w:rsidRPr="00224DB1">
                    <w:rPr>
                      <w:rFonts w:eastAsia="Malgun Gothic"/>
                      <w:b/>
                      <w:bCs/>
                      <w:sz w:val="14"/>
                      <w:szCs w:val="14"/>
                    </w:rPr>
                    <w:t xml:space="preserve">0.1 </w:t>
                  </w:r>
                </w:p>
              </w:tc>
            </w:tr>
            <w:tr w:rsidR="00C963B2" w:rsidRPr="00224DB1" w14:paraId="347A1459" w14:textId="77777777" w:rsidTr="00E53D53">
              <w:trPr>
                <w:trHeight w:val="16"/>
                <w:jc w:val="center"/>
              </w:trPr>
              <w:tc>
                <w:tcPr>
                  <w:tcW w:w="1461" w:type="dxa"/>
                  <w:shd w:val="clear" w:color="auto" w:fill="auto"/>
                  <w:tcMar>
                    <w:top w:w="72" w:type="dxa"/>
                    <w:left w:w="144" w:type="dxa"/>
                    <w:bottom w:w="72" w:type="dxa"/>
                    <w:right w:w="144" w:type="dxa"/>
                  </w:tcMar>
                  <w:hideMark/>
                </w:tcPr>
                <w:p w14:paraId="2ECDD858" w14:textId="77777777" w:rsidR="00D53338" w:rsidRPr="00224DB1" w:rsidRDefault="00D53338" w:rsidP="00D53338">
                  <w:pPr>
                    <w:rPr>
                      <w:rFonts w:eastAsia="Malgun Gothic"/>
                      <w:b/>
                      <w:bCs/>
                      <w:sz w:val="14"/>
                      <w:szCs w:val="14"/>
                    </w:rPr>
                  </w:pPr>
                  <w:r w:rsidRPr="00224DB1">
                    <w:rPr>
                      <w:rFonts w:eastAsia="Malgun Gothic"/>
                      <w:b/>
                      <w:bCs/>
                      <w:sz w:val="14"/>
                      <w:szCs w:val="14"/>
                    </w:rPr>
                    <w:t>OFF</w:t>
                  </w:r>
                </w:p>
              </w:tc>
              <w:tc>
                <w:tcPr>
                  <w:tcW w:w="1170" w:type="dxa"/>
                  <w:shd w:val="clear" w:color="auto" w:fill="auto"/>
                  <w:tcMar>
                    <w:top w:w="72" w:type="dxa"/>
                    <w:left w:w="144" w:type="dxa"/>
                    <w:bottom w:w="72" w:type="dxa"/>
                    <w:right w:w="144" w:type="dxa"/>
                  </w:tcMar>
                  <w:hideMark/>
                </w:tcPr>
                <w:p w14:paraId="29F182A3" w14:textId="77777777" w:rsidR="00D53338" w:rsidRPr="00224DB1" w:rsidRDefault="00D53338" w:rsidP="00D53338">
                  <w:pPr>
                    <w:rPr>
                      <w:rFonts w:eastAsia="Malgun Gothic"/>
                      <w:b/>
                      <w:bCs/>
                      <w:sz w:val="14"/>
                      <w:szCs w:val="14"/>
                    </w:rPr>
                  </w:pPr>
                  <w:r w:rsidRPr="00224DB1">
                    <w:rPr>
                      <w:rFonts w:eastAsia="Malgun Gothic"/>
                      <w:b/>
                      <w:bCs/>
                      <w:sz w:val="14"/>
                      <w:szCs w:val="14"/>
                    </w:rPr>
                    <w:t>0</w:t>
                  </w:r>
                </w:p>
              </w:tc>
              <w:tc>
                <w:tcPr>
                  <w:tcW w:w="1170" w:type="dxa"/>
                  <w:shd w:val="clear" w:color="auto" w:fill="auto"/>
                  <w:tcMar>
                    <w:top w:w="72" w:type="dxa"/>
                    <w:left w:w="144" w:type="dxa"/>
                    <w:bottom w:w="72" w:type="dxa"/>
                    <w:right w:w="144" w:type="dxa"/>
                  </w:tcMar>
                  <w:hideMark/>
                </w:tcPr>
                <w:p w14:paraId="312D5DF4" w14:textId="77777777" w:rsidR="00D53338" w:rsidRPr="00224DB1" w:rsidRDefault="00D53338" w:rsidP="00D53338">
                  <w:pPr>
                    <w:rPr>
                      <w:rFonts w:eastAsia="Malgun Gothic"/>
                      <w:b/>
                      <w:bCs/>
                      <w:sz w:val="14"/>
                      <w:szCs w:val="14"/>
                    </w:rPr>
                  </w:pPr>
                  <w:r w:rsidRPr="00224DB1">
                    <w:rPr>
                      <w:rFonts w:eastAsia="Malgun Gothic"/>
                      <w:b/>
                      <w:bCs/>
                      <w:sz w:val="14"/>
                      <w:szCs w:val="14"/>
                    </w:rPr>
                    <w:t xml:space="preserve">0 </w:t>
                  </w:r>
                </w:p>
              </w:tc>
            </w:tr>
          </w:tbl>
          <w:p w14:paraId="67DC22D9" w14:textId="77777777" w:rsidR="0035389C" w:rsidRPr="00224DB1" w:rsidRDefault="0035389C" w:rsidP="0098548A">
            <w:pPr>
              <w:rPr>
                <w:sz w:val="18"/>
                <w:szCs w:val="18"/>
                <w:lang w:val="en-GB"/>
              </w:rPr>
            </w:pPr>
          </w:p>
          <w:p w14:paraId="51838E2B" w14:textId="7B6FC8FB" w:rsidR="0035389C" w:rsidRPr="00224DB1" w:rsidRDefault="004C0F3A" w:rsidP="0098548A">
            <w:pPr>
              <w:rPr>
                <w:sz w:val="18"/>
                <w:szCs w:val="18"/>
                <w:lang w:val="en-GB"/>
              </w:rPr>
            </w:pPr>
            <w:r>
              <w:rPr>
                <w:b/>
                <w:bCs/>
                <w:sz w:val="18"/>
                <w:szCs w:val="18"/>
                <w:lang w:val="en-GB"/>
              </w:rPr>
              <w:t>C</w:t>
            </w:r>
            <w:r w:rsidR="009A2AB6" w:rsidRPr="004C0F3A">
              <w:rPr>
                <w:b/>
                <w:bCs/>
                <w:sz w:val="18"/>
                <w:szCs w:val="18"/>
                <w:lang w:val="en-GB"/>
              </w:rPr>
              <w:t xml:space="preserve">harging </w:t>
            </w:r>
            <w:r>
              <w:rPr>
                <w:b/>
                <w:bCs/>
                <w:sz w:val="18"/>
                <w:szCs w:val="18"/>
                <w:lang w:val="en-GB"/>
              </w:rPr>
              <w:t>T</w:t>
            </w:r>
            <w:r w:rsidR="009A2AB6" w:rsidRPr="004C0F3A">
              <w:rPr>
                <w:b/>
                <w:bCs/>
                <w:sz w:val="18"/>
                <w:szCs w:val="18"/>
                <w:lang w:val="en-GB"/>
              </w:rPr>
              <w:t>ime</w:t>
            </w:r>
            <w:r w:rsidR="00C744C9" w:rsidRPr="00224DB1">
              <w:rPr>
                <w:sz w:val="18"/>
                <w:szCs w:val="18"/>
                <w:lang w:val="en-GB"/>
              </w:rPr>
              <w:t xml:space="preserve"> (50% </w:t>
            </w:r>
            <w:r w:rsidR="00C744C9" w:rsidRPr="00224DB1">
              <w:rPr>
                <w:sz w:val="18"/>
                <w:szCs w:val="18"/>
                <w:lang w:val="en-GB"/>
              </w:rPr>
              <w:sym w:font="Wingdings" w:char="F0E0"/>
            </w:r>
            <w:r w:rsidR="00C744C9" w:rsidRPr="00224DB1">
              <w:rPr>
                <w:sz w:val="18"/>
                <w:szCs w:val="18"/>
                <w:lang w:val="en-GB"/>
              </w:rPr>
              <w:t xml:space="preserve"> 100%</w:t>
            </w:r>
            <w:r w:rsidR="005B5F78">
              <w:rPr>
                <w:sz w:val="18"/>
                <w:szCs w:val="18"/>
                <w:lang w:val="en-GB"/>
              </w:rPr>
              <w:t xml:space="preserve"> of energy storage</w:t>
            </w:r>
            <w:r w:rsidR="00C744C9" w:rsidRPr="00224DB1">
              <w:rPr>
                <w:sz w:val="18"/>
                <w:szCs w:val="18"/>
                <w:lang w:val="en-GB"/>
              </w:rPr>
              <w:t>)</w:t>
            </w:r>
          </w:p>
          <w:tbl>
            <w:tblPr>
              <w:tblStyle w:val="TableGrid"/>
              <w:tblW w:w="0" w:type="auto"/>
              <w:tblInd w:w="43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80"/>
              <w:gridCol w:w="1350"/>
              <w:gridCol w:w="1350"/>
            </w:tblGrid>
            <w:tr w:rsidR="007519FC" w:rsidRPr="00224DB1" w14:paraId="31BEC965" w14:textId="77777777" w:rsidTr="002122D7">
              <w:tc>
                <w:tcPr>
                  <w:tcW w:w="1080" w:type="dxa"/>
                  <w:shd w:val="clear" w:color="auto" w:fill="0070C0"/>
                </w:tcPr>
                <w:p w14:paraId="5FC75C57" w14:textId="0812E4F0" w:rsidR="007519FC" w:rsidRPr="002122D7" w:rsidRDefault="001A4020" w:rsidP="0098548A">
                  <w:pPr>
                    <w:rPr>
                      <w:color w:val="FFFFFF" w:themeColor="background1"/>
                      <w:sz w:val="18"/>
                      <w:szCs w:val="18"/>
                      <w:lang w:val="en-GB"/>
                    </w:rPr>
                  </w:pPr>
                  <w:r w:rsidRPr="002122D7">
                    <w:rPr>
                      <w:color w:val="FFFFFF" w:themeColor="background1"/>
                      <w:sz w:val="18"/>
                      <w:szCs w:val="18"/>
                      <w:lang w:val="en-GB"/>
                    </w:rPr>
                    <w:t>Rx power</w:t>
                  </w:r>
                </w:p>
              </w:tc>
              <w:tc>
                <w:tcPr>
                  <w:tcW w:w="1350" w:type="dxa"/>
                  <w:shd w:val="clear" w:color="auto" w:fill="0070C0"/>
                </w:tcPr>
                <w:p w14:paraId="7E2E6DA3" w14:textId="179408E1" w:rsidR="007519FC" w:rsidRPr="002122D7" w:rsidRDefault="007519FC" w:rsidP="0098548A">
                  <w:pPr>
                    <w:rPr>
                      <w:color w:val="FFFFFF" w:themeColor="background1"/>
                      <w:sz w:val="18"/>
                      <w:szCs w:val="18"/>
                      <w:lang w:val="en-GB"/>
                    </w:rPr>
                  </w:pPr>
                  <w:r w:rsidRPr="002122D7">
                    <w:rPr>
                      <w:color w:val="FFFFFF" w:themeColor="background1"/>
                      <w:sz w:val="18"/>
                      <w:szCs w:val="18"/>
                      <w:lang w:val="en-GB"/>
                    </w:rPr>
                    <w:t xml:space="preserve">Device </w:t>
                  </w:r>
                  <w:r w:rsidR="00C744C9" w:rsidRPr="002122D7">
                    <w:rPr>
                      <w:color w:val="FFFFFF" w:themeColor="background1"/>
                      <w:sz w:val="18"/>
                      <w:szCs w:val="18"/>
                      <w:lang w:val="en-GB"/>
                    </w:rPr>
                    <w:t xml:space="preserve">1 </w:t>
                  </w:r>
                  <w:r w:rsidR="00186420" w:rsidRPr="002122D7">
                    <w:rPr>
                      <w:color w:val="FFFFFF" w:themeColor="background1"/>
                      <w:sz w:val="18"/>
                      <w:szCs w:val="18"/>
                      <w:lang w:val="en-GB"/>
                    </w:rPr>
                    <w:t>(1uF)</w:t>
                  </w:r>
                </w:p>
              </w:tc>
              <w:tc>
                <w:tcPr>
                  <w:tcW w:w="1350" w:type="dxa"/>
                  <w:shd w:val="clear" w:color="auto" w:fill="0070C0"/>
                </w:tcPr>
                <w:p w14:paraId="563105F7" w14:textId="217E6805" w:rsidR="007519FC" w:rsidRPr="002122D7" w:rsidRDefault="00C744C9" w:rsidP="0098548A">
                  <w:pPr>
                    <w:rPr>
                      <w:color w:val="FFFFFF" w:themeColor="background1"/>
                      <w:sz w:val="18"/>
                      <w:szCs w:val="18"/>
                      <w:lang w:val="en-GB"/>
                    </w:rPr>
                  </w:pPr>
                  <w:r w:rsidRPr="002122D7">
                    <w:rPr>
                      <w:color w:val="FFFFFF" w:themeColor="background1"/>
                      <w:sz w:val="18"/>
                      <w:szCs w:val="18"/>
                      <w:lang w:val="en-GB"/>
                    </w:rPr>
                    <w:t>Device 2</w:t>
                  </w:r>
                  <w:r w:rsidR="00186420" w:rsidRPr="002122D7">
                    <w:rPr>
                      <w:color w:val="FFFFFF" w:themeColor="background1"/>
                      <w:sz w:val="18"/>
                      <w:szCs w:val="18"/>
                      <w:lang w:val="en-GB"/>
                    </w:rPr>
                    <w:t xml:space="preserve"> (10uF)</w:t>
                  </w:r>
                </w:p>
              </w:tc>
            </w:tr>
            <w:tr w:rsidR="007519FC" w:rsidRPr="00224DB1" w14:paraId="056D9FF1" w14:textId="77777777" w:rsidTr="002122D7">
              <w:tc>
                <w:tcPr>
                  <w:tcW w:w="1080" w:type="dxa"/>
                  <w:shd w:val="clear" w:color="auto" w:fill="0070C0"/>
                </w:tcPr>
                <w:p w14:paraId="7F40FA69" w14:textId="34B8585D" w:rsidR="007519FC" w:rsidRPr="002122D7" w:rsidRDefault="001A4020" w:rsidP="0098548A">
                  <w:pPr>
                    <w:rPr>
                      <w:color w:val="FFFFFF" w:themeColor="background1"/>
                      <w:sz w:val="18"/>
                      <w:szCs w:val="18"/>
                      <w:lang w:val="en-GB"/>
                    </w:rPr>
                  </w:pPr>
                  <w:r w:rsidRPr="002122D7">
                    <w:rPr>
                      <w:color w:val="FFFFFF" w:themeColor="background1"/>
                      <w:sz w:val="18"/>
                      <w:szCs w:val="18"/>
                      <w:lang w:val="en-GB"/>
                    </w:rPr>
                    <w:t>-28dBm</w:t>
                  </w:r>
                </w:p>
              </w:tc>
              <w:tc>
                <w:tcPr>
                  <w:tcW w:w="1350" w:type="dxa"/>
                </w:tcPr>
                <w:p w14:paraId="7AD37C5C" w14:textId="75B338C6" w:rsidR="007519FC" w:rsidRPr="00224DB1" w:rsidRDefault="00421E31" w:rsidP="0098548A">
                  <w:pPr>
                    <w:rPr>
                      <w:sz w:val="18"/>
                      <w:szCs w:val="18"/>
                      <w:lang w:val="en-GB"/>
                    </w:rPr>
                  </w:pPr>
                  <w:r w:rsidRPr="00224DB1">
                    <w:rPr>
                      <w:sz w:val="18"/>
                      <w:szCs w:val="18"/>
                      <w:lang w:val="en-GB"/>
                    </w:rPr>
                    <w:t>1.25 sec</w:t>
                  </w:r>
                </w:p>
              </w:tc>
              <w:tc>
                <w:tcPr>
                  <w:tcW w:w="1350" w:type="dxa"/>
                </w:tcPr>
                <w:p w14:paraId="1E56DD1F" w14:textId="78ECA671" w:rsidR="007519FC" w:rsidRPr="00224DB1" w:rsidRDefault="00421E31" w:rsidP="0098548A">
                  <w:pPr>
                    <w:rPr>
                      <w:sz w:val="18"/>
                      <w:szCs w:val="18"/>
                      <w:lang w:val="en-GB"/>
                    </w:rPr>
                  </w:pPr>
                  <w:r w:rsidRPr="00224DB1">
                    <w:rPr>
                      <w:sz w:val="18"/>
                      <w:szCs w:val="18"/>
                      <w:lang w:val="en-GB"/>
                    </w:rPr>
                    <w:t>12.5 sec</w:t>
                  </w:r>
                </w:p>
              </w:tc>
            </w:tr>
            <w:tr w:rsidR="007519FC" w:rsidRPr="00224DB1" w14:paraId="59F43424" w14:textId="77777777" w:rsidTr="002122D7">
              <w:tc>
                <w:tcPr>
                  <w:tcW w:w="1080" w:type="dxa"/>
                  <w:shd w:val="clear" w:color="auto" w:fill="0070C0"/>
                </w:tcPr>
                <w:p w14:paraId="599DA46F" w14:textId="2415CBF4" w:rsidR="007519FC" w:rsidRPr="002122D7" w:rsidRDefault="001A4020" w:rsidP="0098548A">
                  <w:pPr>
                    <w:rPr>
                      <w:color w:val="FFFFFF" w:themeColor="background1"/>
                      <w:sz w:val="18"/>
                      <w:szCs w:val="18"/>
                      <w:lang w:val="en-GB"/>
                    </w:rPr>
                  </w:pPr>
                  <w:r w:rsidRPr="002122D7">
                    <w:rPr>
                      <w:color w:val="FFFFFF" w:themeColor="background1"/>
                      <w:sz w:val="18"/>
                      <w:szCs w:val="18"/>
                      <w:lang w:val="en-GB"/>
                    </w:rPr>
                    <w:t>-32dBm</w:t>
                  </w:r>
                </w:p>
              </w:tc>
              <w:tc>
                <w:tcPr>
                  <w:tcW w:w="1350" w:type="dxa"/>
                </w:tcPr>
                <w:p w14:paraId="0FBA25E5" w14:textId="103E7F41" w:rsidR="007519FC" w:rsidRPr="00224DB1" w:rsidRDefault="00421E31" w:rsidP="0098548A">
                  <w:pPr>
                    <w:rPr>
                      <w:sz w:val="18"/>
                      <w:szCs w:val="18"/>
                      <w:lang w:val="en-GB"/>
                    </w:rPr>
                  </w:pPr>
                  <w:r w:rsidRPr="00224DB1">
                    <w:rPr>
                      <w:sz w:val="18"/>
                      <w:szCs w:val="18"/>
                      <w:lang w:val="en-GB"/>
                    </w:rPr>
                    <w:t>5 sec</w:t>
                  </w:r>
                </w:p>
              </w:tc>
              <w:tc>
                <w:tcPr>
                  <w:tcW w:w="1350" w:type="dxa"/>
                </w:tcPr>
                <w:p w14:paraId="734C876C" w14:textId="489B22C1" w:rsidR="007519FC" w:rsidRPr="00224DB1" w:rsidRDefault="00421E31" w:rsidP="0098548A">
                  <w:pPr>
                    <w:rPr>
                      <w:sz w:val="18"/>
                      <w:szCs w:val="18"/>
                      <w:lang w:val="en-GB"/>
                    </w:rPr>
                  </w:pPr>
                  <w:r w:rsidRPr="00224DB1">
                    <w:rPr>
                      <w:sz w:val="18"/>
                      <w:szCs w:val="18"/>
                      <w:lang w:val="en-GB"/>
                    </w:rPr>
                    <w:t>50 sec</w:t>
                  </w:r>
                </w:p>
              </w:tc>
            </w:tr>
          </w:tbl>
          <w:p w14:paraId="74685208" w14:textId="77777777" w:rsidR="007519FC" w:rsidRPr="00224DB1" w:rsidRDefault="007519FC" w:rsidP="0098548A">
            <w:pPr>
              <w:rPr>
                <w:sz w:val="18"/>
                <w:szCs w:val="18"/>
                <w:lang w:val="en-GB"/>
              </w:rPr>
            </w:pPr>
          </w:p>
          <w:p w14:paraId="56162911" w14:textId="474D44D2" w:rsidR="009A2AB6" w:rsidRPr="00224DB1" w:rsidRDefault="009A2AB6" w:rsidP="0098548A">
            <w:pPr>
              <w:rPr>
                <w:sz w:val="18"/>
                <w:szCs w:val="18"/>
                <w:lang w:val="en-GB"/>
              </w:rPr>
            </w:pPr>
          </w:p>
        </w:tc>
      </w:tr>
    </w:tbl>
    <w:p w14:paraId="42BB9E38" w14:textId="77777777" w:rsidR="00076D0D" w:rsidRDefault="00076D0D" w:rsidP="00076D0D">
      <w:pPr>
        <w:rPr>
          <w:highlight w:val="cyan"/>
        </w:rPr>
      </w:pPr>
    </w:p>
    <w:p w14:paraId="7FE70DD4" w14:textId="77777777" w:rsidR="00660064" w:rsidRDefault="00660064" w:rsidP="00076D0D">
      <w:pPr>
        <w:rPr>
          <w:highlight w:val="cyan"/>
        </w:rPr>
      </w:pPr>
    </w:p>
    <w:p w14:paraId="17ED6FAD" w14:textId="064B08DF" w:rsidR="00433D40" w:rsidRPr="00B710F5" w:rsidRDefault="00986487" w:rsidP="00B710F5">
      <w:pPr>
        <w:pStyle w:val="Heading3"/>
      </w:pPr>
      <w:r>
        <w:t xml:space="preserve">Inventory Completion Time </w:t>
      </w:r>
      <w:r w:rsidR="00B710F5" w:rsidRPr="00B710F5">
        <w:t>Results</w:t>
      </w:r>
    </w:p>
    <w:p w14:paraId="14E097E4" w14:textId="23B6CBAA" w:rsidR="00C663BC" w:rsidRDefault="00BF5FCD" w:rsidP="00B710F5">
      <w:r w:rsidRPr="00BF5FCD">
        <w:fldChar w:fldCharType="begin"/>
      </w:r>
      <w:r w:rsidRPr="00BF5FCD">
        <w:instrText xml:space="preserve"> REF _Ref178932485 \h </w:instrText>
      </w:r>
      <w:r>
        <w:instrText xml:space="preserve"> \* MERGEFORMAT </w:instrText>
      </w:r>
      <w:r w:rsidRPr="00BF5FCD">
        <w:fldChar w:fldCharType="separate"/>
      </w:r>
      <w:r w:rsidRPr="00BF5FCD">
        <w:t xml:space="preserve">Table </w:t>
      </w:r>
      <w:r w:rsidRPr="00BF5FCD">
        <w:rPr>
          <w:noProof/>
        </w:rPr>
        <w:t>14</w:t>
      </w:r>
      <w:r w:rsidRPr="00BF5FCD">
        <w:fldChar w:fldCharType="end"/>
      </w:r>
      <w:r w:rsidRPr="00BF5FCD">
        <w:t xml:space="preserve"> and </w:t>
      </w:r>
      <w:r w:rsidRPr="00BF5FCD">
        <w:fldChar w:fldCharType="begin"/>
      </w:r>
      <w:r w:rsidRPr="00BF5FCD">
        <w:instrText xml:space="preserve"> REF _Ref178932487 \h </w:instrText>
      </w:r>
      <w:r>
        <w:instrText xml:space="preserve"> \* MERGEFORMAT </w:instrText>
      </w:r>
      <w:r w:rsidRPr="00BF5FCD">
        <w:fldChar w:fldCharType="separate"/>
      </w:r>
      <w:r w:rsidRPr="00BF5FCD">
        <w:t xml:space="preserve">Table </w:t>
      </w:r>
      <w:r w:rsidRPr="00BF5FCD">
        <w:rPr>
          <w:noProof/>
        </w:rPr>
        <w:t>15</w:t>
      </w:r>
      <w:r w:rsidRPr="00BF5FCD">
        <w:fldChar w:fldCharType="end"/>
      </w:r>
      <w:r>
        <w:t xml:space="preserve"> shows the evaluation results of inventory completion time</w:t>
      </w:r>
      <w:r w:rsidR="002C304B">
        <w:t xml:space="preserve">. As noted in previous section, the results are based on 20 device case. </w:t>
      </w:r>
    </w:p>
    <w:p w14:paraId="76E869BD" w14:textId="77777777" w:rsidR="00046995" w:rsidRDefault="00046995" w:rsidP="00046995">
      <w:pPr>
        <w:rPr>
          <w:b/>
          <w:bCs/>
        </w:rPr>
      </w:pPr>
    </w:p>
    <w:p w14:paraId="45B1755F" w14:textId="19CD5FFF" w:rsidR="00046995" w:rsidRDefault="00046995" w:rsidP="00046995">
      <w:pPr>
        <w:rPr>
          <w:b/>
          <w:bCs/>
        </w:rPr>
      </w:pPr>
      <w:r w:rsidRPr="002122D7">
        <w:rPr>
          <w:b/>
          <w:bCs/>
        </w:rPr>
        <w:t>Observation</w:t>
      </w:r>
      <w:r>
        <w:rPr>
          <w:b/>
          <w:bCs/>
        </w:rPr>
        <w:t xml:space="preserve"> 14: </w:t>
      </w:r>
      <w:r w:rsidRPr="007E0EF4">
        <w:rPr>
          <w:b/>
          <w:bCs/>
        </w:rPr>
        <w:t>For inventory evaluation, DCM could provide shorter inventory completion time.</w:t>
      </w:r>
    </w:p>
    <w:p w14:paraId="2E875B7C" w14:textId="274230C4" w:rsidR="00046995" w:rsidRPr="00490C21" w:rsidRDefault="00046995" w:rsidP="00B710F5">
      <w:pPr>
        <w:rPr>
          <w:b/>
          <w:bCs/>
        </w:rPr>
      </w:pPr>
      <w:r w:rsidRPr="00490C21">
        <w:rPr>
          <w:b/>
          <w:bCs/>
        </w:rPr>
        <w:t xml:space="preserve">Proposal 10: Capture following evaluation results </w:t>
      </w:r>
      <w:r w:rsidR="004A4CD6" w:rsidRPr="00490C21">
        <w:rPr>
          <w:b/>
          <w:bCs/>
        </w:rPr>
        <w:t>of</w:t>
      </w:r>
      <w:r w:rsidRPr="00490C21">
        <w:rPr>
          <w:b/>
          <w:bCs/>
        </w:rPr>
        <w:t xml:space="preserve"> inventory completion time</w:t>
      </w:r>
      <w:r w:rsidR="00797E39" w:rsidRPr="00490C21">
        <w:rPr>
          <w:b/>
          <w:bCs/>
        </w:rPr>
        <w:t>.</w:t>
      </w:r>
    </w:p>
    <w:p w14:paraId="7F626BB8" w14:textId="7010AAA0" w:rsidR="00A302A0" w:rsidRDefault="00A302A0" w:rsidP="00A302A0">
      <w:pPr>
        <w:pStyle w:val="Caption"/>
        <w:keepNext/>
      </w:pPr>
      <w:r>
        <w:t xml:space="preserve">Table </w:t>
      </w:r>
      <w:r>
        <w:fldChar w:fldCharType="begin"/>
      </w:r>
      <w:r>
        <w:instrText xml:space="preserve"> SEQ Table \* ARABIC </w:instrText>
      </w:r>
      <w:r>
        <w:fldChar w:fldCharType="separate"/>
      </w:r>
      <w:r w:rsidR="00DB4DD8">
        <w:rPr>
          <w:noProof/>
        </w:rPr>
        <w:t>14</w:t>
      </w:r>
      <w:r>
        <w:fldChar w:fldCharType="end"/>
      </w:r>
      <w:r>
        <w:t xml:space="preserve"> </w:t>
      </w:r>
      <w:r>
        <w:t xml:space="preserve">Inventory Completion Time </w:t>
      </w:r>
      <w:r>
        <w:t>for Device 1</w:t>
      </w:r>
    </w:p>
    <w:tbl>
      <w:tblPr>
        <w:tblStyle w:val="TableGrid"/>
        <w:tblW w:w="0" w:type="auto"/>
        <w:tblLook w:val="04A0" w:firstRow="1" w:lastRow="0" w:firstColumn="1" w:lastColumn="0" w:noHBand="0" w:noVBand="1"/>
      </w:tblPr>
      <w:tblGrid>
        <w:gridCol w:w="3116"/>
        <w:gridCol w:w="3117"/>
        <w:gridCol w:w="3117"/>
      </w:tblGrid>
      <w:tr w:rsidR="00C663BC" w:rsidRPr="005E7739" w14:paraId="5AE9015E" w14:textId="77777777" w:rsidTr="00FB53BF">
        <w:tc>
          <w:tcPr>
            <w:tcW w:w="3116" w:type="dxa"/>
            <w:shd w:val="clear" w:color="auto" w:fill="0070C0"/>
          </w:tcPr>
          <w:p w14:paraId="6DA87878" w14:textId="77777777" w:rsidR="00C663BC" w:rsidRPr="00FB53BF" w:rsidRDefault="00C663BC" w:rsidP="007B741E">
            <w:pPr>
              <w:rPr>
                <w:color w:val="FFFFFF" w:themeColor="background1"/>
              </w:rPr>
            </w:pPr>
          </w:p>
        </w:tc>
        <w:tc>
          <w:tcPr>
            <w:tcW w:w="3117" w:type="dxa"/>
            <w:shd w:val="clear" w:color="auto" w:fill="0070C0"/>
          </w:tcPr>
          <w:p w14:paraId="73229597" w14:textId="5575F39A" w:rsidR="00C663BC" w:rsidRPr="00FB53BF" w:rsidRDefault="00C663BC" w:rsidP="007B741E">
            <w:pPr>
              <w:rPr>
                <w:color w:val="FFFFFF" w:themeColor="background1"/>
              </w:rPr>
            </w:pPr>
            <w:r w:rsidRPr="00FB53BF">
              <w:rPr>
                <w:color w:val="FFFFFF" w:themeColor="background1"/>
              </w:rPr>
              <w:t>-28dBm</w:t>
            </w:r>
          </w:p>
        </w:tc>
        <w:tc>
          <w:tcPr>
            <w:tcW w:w="3117" w:type="dxa"/>
            <w:shd w:val="clear" w:color="auto" w:fill="0070C0"/>
          </w:tcPr>
          <w:p w14:paraId="10D1C7C1" w14:textId="1239F3F9" w:rsidR="00C663BC" w:rsidRPr="00FB53BF" w:rsidRDefault="00C663BC" w:rsidP="007B741E">
            <w:pPr>
              <w:rPr>
                <w:color w:val="FFFFFF" w:themeColor="background1"/>
              </w:rPr>
            </w:pPr>
            <w:r w:rsidRPr="00FB53BF">
              <w:rPr>
                <w:color w:val="FFFFFF" w:themeColor="background1"/>
              </w:rPr>
              <w:t>-32dBm</w:t>
            </w:r>
          </w:p>
        </w:tc>
      </w:tr>
      <w:tr w:rsidR="00A302A0" w:rsidRPr="005E7739" w14:paraId="343E5527" w14:textId="77777777" w:rsidTr="00FB53BF">
        <w:tc>
          <w:tcPr>
            <w:tcW w:w="3116" w:type="dxa"/>
            <w:shd w:val="clear" w:color="auto" w:fill="0070C0"/>
          </w:tcPr>
          <w:p w14:paraId="37E64D37" w14:textId="77777777" w:rsidR="00A302A0" w:rsidRPr="00FB53BF" w:rsidRDefault="00A302A0" w:rsidP="00A302A0">
            <w:pPr>
              <w:rPr>
                <w:color w:val="FFFFFF" w:themeColor="background1"/>
              </w:rPr>
            </w:pPr>
            <w:r w:rsidRPr="00FB53BF">
              <w:rPr>
                <w:color w:val="FFFFFF" w:themeColor="background1"/>
              </w:rPr>
              <w:lastRenderedPageBreak/>
              <w:t>No DCM</w:t>
            </w:r>
          </w:p>
        </w:tc>
        <w:tc>
          <w:tcPr>
            <w:tcW w:w="3117" w:type="dxa"/>
          </w:tcPr>
          <w:p w14:paraId="192CF732" w14:textId="77777777" w:rsidR="00A302A0" w:rsidRPr="005E7739" w:rsidRDefault="00A302A0" w:rsidP="00A302A0">
            <w:r>
              <w:t>1300ms</w:t>
            </w:r>
          </w:p>
        </w:tc>
        <w:tc>
          <w:tcPr>
            <w:tcW w:w="3117" w:type="dxa"/>
          </w:tcPr>
          <w:p w14:paraId="6D140630" w14:textId="01497660" w:rsidR="00A302A0" w:rsidRPr="005E7739" w:rsidRDefault="00A302A0" w:rsidP="00A302A0">
            <w:r>
              <w:t>5000ms</w:t>
            </w:r>
          </w:p>
        </w:tc>
      </w:tr>
      <w:tr w:rsidR="00A302A0" w:rsidRPr="005E7739" w14:paraId="6991E821" w14:textId="77777777" w:rsidTr="00FB53BF">
        <w:tc>
          <w:tcPr>
            <w:tcW w:w="3116" w:type="dxa"/>
            <w:shd w:val="clear" w:color="auto" w:fill="0070C0"/>
          </w:tcPr>
          <w:p w14:paraId="56557A6E" w14:textId="77777777" w:rsidR="00A302A0" w:rsidRPr="00FB53BF" w:rsidRDefault="00A302A0" w:rsidP="00A302A0">
            <w:pPr>
              <w:rPr>
                <w:color w:val="FFFFFF" w:themeColor="background1"/>
              </w:rPr>
            </w:pPr>
            <w:r w:rsidRPr="00FB53BF">
              <w:rPr>
                <w:color w:val="FFFFFF" w:themeColor="background1"/>
              </w:rPr>
              <w:t>Case 1 DCM</w:t>
            </w:r>
          </w:p>
        </w:tc>
        <w:tc>
          <w:tcPr>
            <w:tcW w:w="3117" w:type="dxa"/>
          </w:tcPr>
          <w:p w14:paraId="2846AFD2" w14:textId="77777777" w:rsidR="00A302A0" w:rsidRPr="005E7739" w:rsidRDefault="00A302A0" w:rsidP="00A302A0">
            <w:r>
              <w:t>1350ms</w:t>
            </w:r>
          </w:p>
        </w:tc>
        <w:tc>
          <w:tcPr>
            <w:tcW w:w="3117" w:type="dxa"/>
          </w:tcPr>
          <w:p w14:paraId="3AD3C74F" w14:textId="7A4EE211" w:rsidR="00A302A0" w:rsidRPr="005E7739" w:rsidRDefault="00A302A0" w:rsidP="00A302A0">
            <w:r>
              <w:t>5050ms</w:t>
            </w:r>
          </w:p>
        </w:tc>
      </w:tr>
      <w:tr w:rsidR="00A302A0" w:rsidRPr="005E7739" w14:paraId="7E3D4BCA" w14:textId="77777777" w:rsidTr="00FB53BF">
        <w:tc>
          <w:tcPr>
            <w:tcW w:w="3116" w:type="dxa"/>
            <w:shd w:val="clear" w:color="auto" w:fill="0070C0"/>
          </w:tcPr>
          <w:p w14:paraId="1D83304D" w14:textId="77777777" w:rsidR="00A302A0" w:rsidRPr="00FB53BF" w:rsidRDefault="00A302A0" w:rsidP="00A302A0">
            <w:pPr>
              <w:rPr>
                <w:color w:val="FFFFFF" w:themeColor="background1"/>
              </w:rPr>
            </w:pPr>
            <w:r w:rsidRPr="00FB53BF">
              <w:rPr>
                <w:color w:val="FFFFFF" w:themeColor="background1"/>
              </w:rPr>
              <w:t>Case 2 DCM</w:t>
            </w:r>
          </w:p>
        </w:tc>
        <w:tc>
          <w:tcPr>
            <w:tcW w:w="3117" w:type="dxa"/>
          </w:tcPr>
          <w:p w14:paraId="4CE0CC8B" w14:textId="77777777" w:rsidR="00A302A0" w:rsidRPr="005E7739" w:rsidRDefault="00A302A0" w:rsidP="00A302A0">
            <w:r>
              <w:t>200ms</w:t>
            </w:r>
          </w:p>
        </w:tc>
        <w:tc>
          <w:tcPr>
            <w:tcW w:w="3117" w:type="dxa"/>
          </w:tcPr>
          <w:p w14:paraId="6713D0C7" w14:textId="3F4391ED" w:rsidR="00A302A0" w:rsidRPr="005E7739" w:rsidRDefault="00A302A0" w:rsidP="00A302A0">
            <w:r>
              <w:t>600ms</w:t>
            </w:r>
          </w:p>
        </w:tc>
      </w:tr>
    </w:tbl>
    <w:p w14:paraId="7C7997E5" w14:textId="77777777" w:rsidR="00A302A0" w:rsidRDefault="00A302A0" w:rsidP="00B710F5"/>
    <w:p w14:paraId="14C569CE" w14:textId="18A65481" w:rsidR="00A302A0" w:rsidRDefault="00A302A0" w:rsidP="00A302A0">
      <w:pPr>
        <w:pStyle w:val="Caption"/>
        <w:keepNext/>
      </w:pPr>
      <w:r>
        <w:t xml:space="preserve">Table </w:t>
      </w:r>
      <w:r>
        <w:fldChar w:fldCharType="begin"/>
      </w:r>
      <w:r>
        <w:instrText xml:space="preserve"> SEQ Table \* ARABIC </w:instrText>
      </w:r>
      <w:r>
        <w:fldChar w:fldCharType="separate"/>
      </w:r>
      <w:r w:rsidR="00DB4DD8">
        <w:rPr>
          <w:noProof/>
        </w:rPr>
        <w:t>15</w:t>
      </w:r>
      <w:r>
        <w:fldChar w:fldCharType="end"/>
      </w:r>
      <w:r>
        <w:t xml:space="preserve"> Inventory Completion time for Device 2</w:t>
      </w:r>
    </w:p>
    <w:tbl>
      <w:tblPr>
        <w:tblStyle w:val="TableGrid"/>
        <w:tblW w:w="0" w:type="auto"/>
        <w:tblLook w:val="04A0" w:firstRow="1" w:lastRow="0" w:firstColumn="1" w:lastColumn="0" w:noHBand="0" w:noVBand="1"/>
      </w:tblPr>
      <w:tblGrid>
        <w:gridCol w:w="3116"/>
        <w:gridCol w:w="3117"/>
        <w:gridCol w:w="3117"/>
      </w:tblGrid>
      <w:tr w:rsidR="00A302A0" w:rsidRPr="005E7739" w14:paraId="17A6C143" w14:textId="77777777" w:rsidTr="00FB53BF">
        <w:tc>
          <w:tcPr>
            <w:tcW w:w="3116" w:type="dxa"/>
            <w:shd w:val="clear" w:color="auto" w:fill="0070C0"/>
          </w:tcPr>
          <w:p w14:paraId="3407A1A6" w14:textId="77777777" w:rsidR="00A302A0" w:rsidRPr="00FB53BF" w:rsidRDefault="00A302A0" w:rsidP="007B741E">
            <w:pPr>
              <w:rPr>
                <w:color w:val="FFFFFF" w:themeColor="background1"/>
              </w:rPr>
            </w:pPr>
          </w:p>
        </w:tc>
        <w:tc>
          <w:tcPr>
            <w:tcW w:w="3117" w:type="dxa"/>
            <w:shd w:val="clear" w:color="auto" w:fill="0070C0"/>
          </w:tcPr>
          <w:p w14:paraId="23D1246A" w14:textId="77777777" w:rsidR="00A302A0" w:rsidRPr="00FB53BF" w:rsidRDefault="00A302A0" w:rsidP="007B741E">
            <w:pPr>
              <w:rPr>
                <w:color w:val="FFFFFF" w:themeColor="background1"/>
              </w:rPr>
            </w:pPr>
            <w:r w:rsidRPr="00FB53BF">
              <w:rPr>
                <w:color w:val="FFFFFF" w:themeColor="background1"/>
              </w:rPr>
              <w:t>-28dBm</w:t>
            </w:r>
          </w:p>
        </w:tc>
        <w:tc>
          <w:tcPr>
            <w:tcW w:w="3117" w:type="dxa"/>
            <w:shd w:val="clear" w:color="auto" w:fill="0070C0"/>
          </w:tcPr>
          <w:p w14:paraId="296EB872" w14:textId="77777777" w:rsidR="00A302A0" w:rsidRPr="00FB53BF" w:rsidRDefault="00A302A0" w:rsidP="007B741E">
            <w:pPr>
              <w:rPr>
                <w:color w:val="FFFFFF" w:themeColor="background1"/>
              </w:rPr>
            </w:pPr>
            <w:r w:rsidRPr="00FB53BF">
              <w:rPr>
                <w:color w:val="FFFFFF" w:themeColor="background1"/>
              </w:rPr>
              <w:t>-32dBm</w:t>
            </w:r>
          </w:p>
        </w:tc>
      </w:tr>
      <w:tr w:rsidR="002C4840" w:rsidRPr="005E7739" w14:paraId="1807B41F" w14:textId="77777777" w:rsidTr="00FB53BF">
        <w:tc>
          <w:tcPr>
            <w:tcW w:w="3116" w:type="dxa"/>
            <w:shd w:val="clear" w:color="auto" w:fill="0070C0"/>
          </w:tcPr>
          <w:p w14:paraId="7350E4A1" w14:textId="77777777" w:rsidR="002C4840" w:rsidRPr="00FB53BF" w:rsidRDefault="002C4840" w:rsidP="002C4840">
            <w:pPr>
              <w:rPr>
                <w:color w:val="FFFFFF" w:themeColor="background1"/>
              </w:rPr>
            </w:pPr>
            <w:r w:rsidRPr="00FB53BF">
              <w:rPr>
                <w:color w:val="FFFFFF" w:themeColor="background1"/>
              </w:rPr>
              <w:t>No DCM</w:t>
            </w:r>
          </w:p>
        </w:tc>
        <w:tc>
          <w:tcPr>
            <w:tcW w:w="3117" w:type="dxa"/>
          </w:tcPr>
          <w:p w14:paraId="015FE4A9" w14:textId="57F4FB3A" w:rsidR="002C4840" w:rsidRPr="005E7739" w:rsidRDefault="002C4840" w:rsidP="002C4840">
            <w:r>
              <w:t>&gt;10 sec</w:t>
            </w:r>
          </w:p>
        </w:tc>
        <w:tc>
          <w:tcPr>
            <w:tcW w:w="3117" w:type="dxa"/>
          </w:tcPr>
          <w:p w14:paraId="56D3D7B9" w14:textId="7E191212" w:rsidR="002C4840" w:rsidRPr="005E7739" w:rsidRDefault="002C4840" w:rsidP="002C4840">
            <w:r>
              <w:t>&gt;10sec</w:t>
            </w:r>
          </w:p>
        </w:tc>
      </w:tr>
      <w:tr w:rsidR="002C4840" w:rsidRPr="005E7739" w14:paraId="4EA32E47" w14:textId="77777777" w:rsidTr="00FB53BF">
        <w:tc>
          <w:tcPr>
            <w:tcW w:w="3116" w:type="dxa"/>
            <w:shd w:val="clear" w:color="auto" w:fill="0070C0"/>
          </w:tcPr>
          <w:p w14:paraId="7A95B504" w14:textId="77777777" w:rsidR="002C4840" w:rsidRPr="00FB53BF" w:rsidRDefault="002C4840" w:rsidP="002C4840">
            <w:pPr>
              <w:rPr>
                <w:color w:val="FFFFFF" w:themeColor="background1"/>
              </w:rPr>
            </w:pPr>
            <w:r w:rsidRPr="00FB53BF">
              <w:rPr>
                <w:color w:val="FFFFFF" w:themeColor="background1"/>
              </w:rPr>
              <w:t>Case 1 DCM</w:t>
            </w:r>
          </w:p>
        </w:tc>
        <w:tc>
          <w:tcPr>
            <w:tcW w:w="3117" w:type="dxa"/>
          </w:tcPr>
          <w:p w14:paraId="5C4E5DA7" w14:textId="4C139FCF" w:rsidR="002C4840" w:rsidRPr="005E7739" w:rsidRDefault="00C0379E" w:rsidP="002C4840">
            <w:r>
              <w:t>40</w:t>
            </w:r>
            <w:r w:rsidR="002C4840">
              <w:t>0ms</w:t>
            </w:r>
          </w:p>
        </w:tc>
        <w:tc>
          <w:tcPr>
            <w:tcW w:w="3117" w:type="dxa"/>
          </w:tcPr>
          <w:p w14:paraId="456BAB9B" w14:textId="22D72777" w:rsidR="002C4840" w:rsidRPr="005E7739" w:rsidRDefault="002C4840" w:rsidP="002C4840">
            <w:r>
              <w:t>&gt;10sec</w:t>
            </w:r>
          </w:p>
        </w:tc>
      </w:tr>
      <w:tr w:rsidR="002C4840" w:rsidRPr="005E7739" w14:paraId="560EABCF" w14:textId="77777777" w:rsidTr="00FB53BF">
        <w:tc>
          <w:tcPr>
            <w:tcW w:w="3116" w:type="dxa"/>
            <w:shd w:val="clear" w:color="auto" w:fill="0070C0"/>
          </w:tcPr>
          <w:p w14:paraId="653332E1" w14:textId="77777777" w:rsidR="002C4840" w:rsidRPr="00FB53BF" w:rsidRDefault="002C4840" w:rsidP="002C4840">
            <w:pPr>
              <w:rPr>
                <w:color w:val="FFFFFF" w:themeColor="background1"/>
              </w:rPr>
            </w:pPr>
            <w:r w:rsidRPr="00FB53BF">
              <w:rPr>
                <w:color w:val="FFFFFF" w:themeColor="background1"/>
              </w:rPr>
              <w:t>Case 2 DCM</w:t>
            </w:r>
          </w:p>
        </w:tc>
        <w:tc>
          <w:tcPr>
            <w:tcW w:w="3117" w:type="dxa"/>
          </w:tcPr>
          <w:p w14:paraId="7833E0D0" w14:textId="55357C2E" w:rsidR="002C4840" w:rsidRPr="005E7739" w:rsidRDefault="002C4840" w:rsidP="002C4840">
            <w:r>
              <w:t>400ms</w:t>
            </w:r>
          </w:p>
        </w:tc>
        <w:tc>
          <w:tcPr>
            <w:tcW w:w="3117" w:type="dxa"/>
          </w:tcPr>
          <w:p w14:paraId="79448E29" w14:textId="3311BB80" w:rsidR="002C4840" w:rsidRPr="005E7739" w:rsidRDefault="002C4840" w:rsidP="002C4840">
            <w:r>
              <w:t>1700ms</w:t>
            </w:r>
          </w:p>
        </w:tc>
      </w:tr>
    </w:tbl>
    <w:p w14:paraId="0DD349EE" w14:textId="77777777" w:rsidR="00C663BC" w:rsidRDefault="00C663BC" w:rsidP="00B710F5"/>
    <w:p w14:paraId="0503BB8B" w14:textId="77777777" w:rsidR="00046995" w:rsidRPr="007E0EF4" w:rsidRDefault="00046995" w:rsidP="007E0EF4">
      <w:pPr>
        <w:rPr>
          <w:b/>
          <w:bCs/>
        </w:rPr>
      </w:pPr>
    </w:p>
    <w:p w14:paraId="64BD735E" w14:textId="77777777" w:rsidR="00580CDB" w:rsidRPr="0002390F" w:rsidRDefault="00580CDB" w:rsidP="00785662"/>
    <w:p w14:paraId="6148CC0A" w14:textId="575A26B7" w:rsidR="00313A76" w:rsidRPr="00752274" w:rsidRDefault="00B051BC" w:rsidP="00343D12">
      <w:pPr>
        <w:pStyle w:val="Heading2"/>
      </w:pPr>
      <w:r w:rsidRPr="00752274">
        <w:t>Link Level Evaluation</w:t>
      </w:r>
    </w:p>
    <w:p w14:paraId="55C440E5" w14:textId="77777777" w:rsidR="00CF7CEC" w:rsidRDefault="00CF7CEC" w:rsidP="00343D12">
      <w:pPr>
        <w:rPr>
          <w:rFonts w:eastAsia="Malgun Gothic"/>
        </w:rPr>
      </w:pPr>
    </w:p>
    <w:p w14:paraId="77787199" w14:textId="675737D4" w:rsidR="00CF7CEC" w:rsidRPr="00062121" w:rsidRDefault="00682991" w:rsidP="00303148">
      <w:pPr>
        <w:pStyle w:val="Heading3"/>
      </w:pPr>
      <w:r w:rsidRPr="00062121">
        <w:rPr>
          <w:rFonts w:hint="eastAsia"/>
        </w:rPr>
        <w:t>D2R channel: one-way vs two-way</w:t>
      </w:r>
    </w:p>
    <w:p w14:paraId="3F4E0BE5" w14:textId="01218071" w:rsidR="00682991" w:rsidRPr="00062121" w:rsidRDefault="00336881" w:rsidP="00682991">
      <w:pPr>
        <w:rPr>
          <w:rFonts w:eastAsia="Malgun Gothic"/>
        </w:rPr>
      </w:pPr>
      <w:r w:rsidRPr="00062121">
        <w:rPr>
          <w:rFonts w:eastAsia="Malgun Gothic"/>
        </w:rPr>
        <w:t>Currently</w:t>
      </w:r>
      <w:r w:rsidRPr="00062121">
        <w:rPr>
          <w:rFonts w:eastAsia="Malgun Gothic" w:hint="eastAsia"/>
        </w:rPr>
        <w:t>, there is no agreement on</w:t>
      </w:r>
      <w:r w:rsidR="003A01D4" w:rsidRPr="00062121">
        <w:rPr>
          <w:rFonts w:eastAsia="Malgun Gothic" w:hint="eastAsia"/>
        </w:rPr>
        <w:t xml:space="preserve"> </w:t>
      </w:r>
      <w:r w:rsidR="00744FAE" w:rsidRPr="00062121">
        <w:rPr>
          <w:rFonts w:eastAsia="Malgun Gothic" w:hint="eastAsia"/>
        </w:rPr>
        <w:t xml:space="preserve">whether D2R link should be </w:t>
      </w:r>
      <w:r w:rsidR="00744FAE" w:rsidRPr="00062121">
        <w:rPr>
          <w:rFonts w:eastAsia="Malgun Gothic"/>
        </w:rPr>
        <w:t>evaluated</w:t>
      </w:r>
      <w:r w:rsidR="00744FAE" w:rsidRPr="00062121">
        <w:rPr>
          <w:rFonts w:eastAsia="Malgun Gothic" w:hint="eastAsia"/>
        </w:rPr>
        <w:t xml:space="preserve"> based on one-way channel or two-way channel.</w:t>
      </w:r>
    </w:p>
    <w:p w14:paraId="79318D0D" w14:textId="127F7B83" w:rsidR="00744FAE" w:rsidRPr="00062121" w:rsidRDefault="00744FAE" w:rsidP="00DB5AA3">
      <w:pPr>
        <w:pStyle w:val="ListParagraph"/>
        <w:numPr>
          <w:ilvl w:val="0"/>
          <w:numId w:val="33"/>
        </w:numPr>
        <w:ind w:leftChars="0"/>
        <w:rPr>
          <w:rFonts w:eastAsia="Malgun Gothic"/>
        </w:rPr>
      </w:pPr>
      <w:r w:rsidRPr="00062121">
        <w:rPr>
          <w:rFonts w:eastAsia="Malgun Gothic"/>
        </w:rPr>
        <w:t>O</w:t>
      </w:r>
      <w:r w:rsidRPr="00062121">
        <w:rPr>
          <w:rFonts w:eastAsia="Malgun Gothic" w:hint="eastAsia"/>
        </w:rPr>
        <w:t>ne</w:t>
      </w:r>
      <w:r w:rsidR="004F36B7" w:rsidRPr="00062121">
        <w:rPr>
          <w:rFonts w:eastAsia="Malgun Gothic" w:hint="eastAsia"/>
        </w:rPr>
        <w:t>-</w:t>
      </w:r>
      <w:r w:rsidRPr="00062121">
        <w:rPr>
          <w:rFonts w:eastAsia="Malgun Gothic" w:hint="eastAsia"/>
        </w:rPr>
        <w:t>way channel: only D2R channel is considered</w:t>
      </w:r>
      <w:r w:rsidR="00C73239" w:rsidRPr="00062121">
        <w:rPr>
          <w:rFonts w:eastAsia="Malgun Gothic" w:hint="eastAsia"/>
        </w:rPr>
        <w:t xml:space="preserve">, i.e., </w:t>
      </w:r>
      <m:oMath>
        <m:sSub>
          <m:sSubPr>
            <m:ctrlPr>
              <w:rPr>
                <w:rFonts w:ascii="Cambria Math" w:eastAsia="Malgun Gothic" w:hAnsi="Cambria Math"/>
                <w:i/>
              </w:rPr>
            </m:ctrlPr>
          </m:sSubPr>
          <m:e>
            <m:r>
              <w:rPr>
                <w:rFonts w:ascii="Cambria Math" w:eastAsia="Malgun Gothic" w:hAnsi="Cambria Math"/>
              </w:rPr>
              <m:t>h</m:t>
            </m:r>
          </m:e>
          <m:sub>
            <m:r>
              <w:rPr>
                <w:rFonts w:ascii="Cambria Math" w:eastAsia="Malgun Gothic" w:hAnsi="Cambria Math"/>
              </w:rPr>
              <m:t>D2R</m:t>
            </m:r>
          </m:sub>
        </m:sSub>
      </m:oMath>
    </w:p>
    <w:p w14:paraId="537DA4EA" w14:textId="22FD892F" w:rsidR="006044B9" w:rsidRPr="00062121" w:rsidRDefault="00744FAE" w:rsidP="00DB5AA3">
      <w:pPr>
        <w:pStyle w:val="ListParagraph"/>
        <w:numPr>
          <w:ilvl w:val="0"/>
          <w:numId w:val="33"/>
        </w:numPr>
        <w:ind w:leftChars="0"/>
        <w:rPr>
          <w:rFonts w:eastAsia="Malgun Gothic"/>
        </w:rPr>
      </w:pPr>
      <w:r w:rsidRPr="00062121">
        <w:rPr>
          <w:rFonts w:eastAsia="Malgun Gothic" w:hint="eastAsia"/>
        </w:rPr>
        <w:t>Two</w:t>
      </w:r>
      <w:r w:rsidR="004F36B7" w:rsidRPr="00062121">
        <w:rPr>
          <w:rFonts w:eastAsia="Malgun Gothic" w:hint="eastAsia"/>
        </w:rPr>
        <w:t>-</w:t>
      </w:r>
      <w:r w:rsidRPr="00062121">
        <w:rPr>
          <w:rFonts w:eastAsia="Malgun Gothic" w:hint="eastAsia"/>
        </w:rPr>
        <w:t xml:space="preserve">way channel: </w:t>
      </w:r>
      <w:r w:rsidR="006044B9" w:rsidRPr="00062121">
        <w:rPr>
          <w:rFonts w:eastAsia="Malgun Gothic" w:hint="eastAsia"/>
        </w:rPr>
        <w:t>both C2D and D2R are considered</w:t>
      </w:r>
      <w:r w:rsidR="00183D94" w:rsidRPr="00062121">
        <w:rPr>
          <w:rFonts w:eastAsia="Malgun Gothic" w:hint="eastAsia"/>
        </w:rPr>
        <w:t xml:space="preserve">, i.e., </w:t>
      </w:r>
      <m:oMath>
        <m:sSub>
          <m:sSubPr>
            <m:ctrlPr>
              <w:rPr>
                <w:rFonts w:ascii="Cambria Math" w:eastAsia="Malgun Gothic" w:hAnsi="Cambria Math"/>
                <w:i/>
              </w:rPr>
            </m:ctrlPr>
          </m:sSubPr>
          <m:e>
            <m:r>
              <w:rPr>
                <w:rFonts w:ascii="Cambria Math" w:eastAsia="Malgun Gothic" w:hAnsi="Cambria Math"/>
              </w:rPr>
              <m:t>h</m:t>
            </m:r>
          </m:e>
          <m:sub>
            <m:r>
              <w:rPr>
                <w:rFonts w:ascii="Cambria Math" w:eastAsia="Malgun Gothic" w:hAnsi="Cambria Math"/>
              </w:rPr>
              <m:t>C2D</m:t>
            </m: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h</m:t>
            </m:r>
          </m:e>
          <m:sub>
            <m:r>
              <w:rPr>
                <w:rFonts w:ascii="Cambria Math" w:eastAsia="Malgun Gothic" w:hAnsi="Cambria Math"/>
              </w:rPr>
              <m:t>D2R</m:t>
            </m:r>
          </m:sub>
        </m:sSub>
      </m:oMath>
    </w:p>
    <w:p w14:paraId="2EF27470" w14:textId="3BEECEBB" w:rsidR="00744FAE" w:rsidRPr="00062121" w:rsidRDefault="006044B9" w:rsidP="006044B9">
      <w:pPr>
        <w:rPr>
          <w:rFonts w:eastAsia="Malgun Gothic"/>
        </w:rPr>
      </w:pPr>
      <w:r w:rsidRPr="00062121">
        <w:rPr>
          <w:rFonts w:eastAsia="Malgun Gothic" w:hint="eastAsia"/>
        </w:rPr>
        <w:t xml:space="preserve"> </w:t>
      </w:r>
    </w:p>
    <w:p w14:paraId="680452DD" w14:textId="1716A233" w:rsidR="00347A11" w:rsidRPr="00062121" w:rsidRDefault="00320A47" w:rsidP="006044B9">
      <w:pPr>
        <w:rPr>
          <w:rFonts w:eastAsia="Malgun Gothic"/>
        </w:rPr>
      </w:pPr>
      <w:r w:rsidRPr="00062121">
        <w:rPr>
          <w:rFonts w:eastAsia="Malgun Gothic" w:hint="eastAsia"/>
        </w:rPr>
        <w:t>Two</w:t>
      </w:r>
      <w:r w:rsidR="004F36B7" w:rsidRPr="00062121">
        <w:rPr>
          <w:rFonts w:eastAsia="Malgun Gothic" w:hint="eastAsia"/>
        </w:rPr>
        <w:t>-</w:t>
      </w:r>
      <w:r w:rsidRPr="00062121">
        <w:rPr>
          <w:rFonts w:eastAsia="Malgun Gothic" w:hint="eastAsia"/>
        </w:rPr>
        <w:t>way channel</w:t>
      </w:r>
      <w:r w:rsidR="009A2A34" w:rsidRPr="00062121">
        <w:rPr>
          <w:rFonts w:eastAsia="Malgun Gothic"/>
        </w:rPr>
        <w:t>’</w:t>
      </w:r>
      <w:r w:rsidR="009A2A34" w:rsidRPr="00062121">
        <w:rPr>
          <w:rFonts w:eastAsia="Malgun Gothic" w:hint="eastAsia"/>
        </w:rPr>
        <w:t xml:space="preserve">s fading distribution is a different from that of one-way channel. </w:t>
      </w:r>
      <w:r w:rsidR="00992302" w:rsidRPr="00062121">
        <w:rPr>
          <w:rFonts w:eastAsia="Malgun Gothic" w:hint="eastAsia"/>
        </w:rPr>
        <w:t>For two-way channel</w:t>
      </w:r>
      <w:r w:rsidR="0007033B" w:rsidRPr="00062121">
        <w:rPr>
          <w:rFonts w:eastAsia="Malgun Gothic" w:hint="eastAsia"/>
        </w:rPr>
        <w:t xml:space="preserve"> (</w:t>
      </w:r>
      <m:oMath>
        <m:sSub>
          <m:sSubPr>
            <m:ctrlPr>
              <w:rPr>
                <w:rFonts w:ascii="Cambria Math" w:eastAsia="Malgun Gothic" w:hAnsi="Cambria Math"/>
                <w:i/>
              </w:rPr>
            </m:ctrlPr>
          </m:sSubPr>
          <m:e>
            <m:r>
              <w:rPr>
                <w:rFonts w:ascii="Cambria Math" w:eastAsia="Malgun Gothic" w:hAnsi="Cambria Math"/>
              </w:rPr>
              <m:t>h</m:t>
            </m:r>
          </m:e>
          <m:sub>
            <m:r>
              <w:rPr>
                <w:rFonts w:ascii="Cambria Math" w:eastAsia="Malgun Gothic" w:hAnsi="Cambria Math"/>
              </w:rPr>
              <m:t>C2D</m:t>
            </m:r>
          </m:sub>
        </m:sSub>
        <m:r>
          <w:rPr>
            <w:rFonts w:ascii="Cambria Math" w:eastAsia="Malgun Gothic" w:hAnsi="Cambria Math"/>
          </w:rPr>
          <m:t xml:space="preserve"> </m:t>
        </m:r>
      </m:oMath>
      <w:r w:rsidR="0007033B" w:rsidRPr="00062121">
        <w:rPr>
          <w:rFonts w:eastAsia="Malgun Gothic" w:hint="eastAsia"/>
        </w:rPr>
        <w:t xml:space="preserve">and </w:t>
      </w:r>
      <m:oMath>
        <m:sSub>
          <m:sSubPr>
            <m:ctrlPr>
              <w:rPr>
                <w:rFonts w:ascii="Cambria Math" w:eastAsia="Malgun Gothic" w:hAnsi="Cambria Math"/>
                <w:i/>
              </w:rPr>
            </m:ctrlPr>
          </m:sSubPr>
          <m:e>
            <m:r>
              <w:rPr>
                <w:rFonts w:ascii="Cambria Math" w:eastAsia="Malgun Gothic" w:hAnsi="Cambria Math"/>
              </w:rPr>
              <m:t>h</m:t>
            </m:r>
          </m:e>
          <m:sub>
            <m:r>
              <w:rPr>
                <w:rFonts w:ascii="Cambria Math" w:eastAsia="Malgun Gothic" w:hAnsi="Cambria Math"/>
              </w:rPr>
              <m:t>D2R</m:t>
            </m:r>
          </m:sub>
        </m:sSub>
      </m:oMath>
      <w:r w:rsidR="0007033B" w:rsidRPr="00062121">
        <w:rPr>
          <w:rFonts w:eastAsia="Malgun Gothic" w:hint="eastAsia"/>
        </w:rPr>
        <w:t xml:space="preserve"> independent)</w:t>
      </w:r>
      <w:r w:rsidR="00992302" w:rsidRPr="00062121">
        <w:rPr>
          <w:rFonts w:eastAsia="Malgun Gothic" w:hint="eastAsia"/>
        </w:rPr>
        <w:t>, since there are two channels involved, if one of the channel</w:t>
      </w:r>
      <w:r w:rsidR="0007033B" w:rsidRPr="00062121">
        <w:rPr>
          <w:rFonts w:eastAsia="Malgun Gothic" w:hint="eastAsia"/>
        </w:rPr>
        <w:t>s</w:t>
      </w:r>
      <w:r w:rsidR="00992302" w:rsidRPr="00062121">
        <w:rPr>
          <w:rFonts w:eastAsia="Malgun Gothic" w:hint="eastAsia"/>
        </w:rPr>
        <w:t xml:space="preserve"> is </w:t>
      </w:r>
      <w:r w:rsidR="00545B3F" w:rsidRPr="00062121">
        <w:rPr>
          <w:rFonts w:eastAsia="Malgun Gothic" w:hint="eastAsia"/>
        </w:rPr>
        <w:t>in deep fade</w:t>
      </w:r>
      <w:r w:rsidR="00992302" w:rsidRPr="00062121">
        <w:rPr>
          <w:rFonts w:eastAsia="Malgun Gothic" w:hint="eastAsia"/>
        </w:rPr>
        <w:t xml:space="preserve">, then, </w:t>
      </w:r>
      <w:r w:rsidR="00545B3F" w:rsidRPr="00062121">
        <w:rPr>
          <w:rFonts w:eastAsia="Malgun Gothic" w:hint="eastAsia"/>
        </w:rPr>
        <w:t>the composite channel could be also in deep fade</w:t>
      </w:r>
      <w:r w:rsidR="00347A11" w:rsidRPr="00062121">
        <w:rPr>
          <w:rFonts w:eastAsia="Malgun Gothic" w:hint="eastAsia"/>
        </w:rPr>
        <w:t xml:space="preserve"> with very high chance. Thus, in general, performance could be worse than one-way channel.  If the two</w:t>
      </w:r>
      <w:r w:rsidR="00161175" w:rsidRPr="00062121">
        <w:rPr>
          <w:rFonts w:eastAsia="Malgun Gothic" w:hint="eastAsia"/>
        </w:rPr>
        <w:t>-</w:t>
      </w:r>
      <w:r w:rsidR="00347A11" w:rsidRPr="00062121">
        <w:rPr>
          <w:rFonts w:eastAsia="Malgun Gothic" w:hint="eastAsia"/>
        </w:rPr>
        <w:t xml:space="preserve">way channel is </w:t>
      </w:r>
      <w:r w:rsidR="00347A11" w:rsidRPr="00062121">
        <w:rPr>
          <w:rFonts w:eastAsia="Malgun Gothic"/>
        </w:rPr>
        <w:t>reciprocal</w:t>
      </w:r>
      <w:r w:rsidR="00347A11" w:rsidRPr="00062121">
        <w:rPr>
          <w:rFonts w:eastAsia="Malgun Gothic" w:hint="eastAsia"/>
        </w:rPr>
        <w:t xml:space="preserve">, i.e., </w:t>
      </w:r>
      <m:oMath>
        <m:sSub>
          <m:sSubPr>
            <m:ctrlPr>
              <w:rPr>
                <w:rFonts w:ascii="Cambria Math" w:eastAsia="Malgun Gothic" w:hAnsi="Cambria Math"/>
                <w:i/>
              </w:rPr>
            </m:ctrlPr>
          </m:sSubPr>
          <m:e>
            <m:r>
              <w:rPr>
                <w:rFonts w:ascii="Cambria Math" w:eastAsia="Malgun Gothic" w:hAnsi="Cambria Math"/>
              </w:rPr>
              <m:t>h</m:t>
            </m:r>
          </m:e>
          <m:sub>
            <m:r>
              <w:rPr>
                <w:rFonts w:ascii="Cambria Math" w:eastAsia="Malgun Gothic" w:hAnsi="Cambria Math"/>
              </w:rPr>
              <m:t>C2D</m:t>
            </m: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h</m:t>
            </m:r>
          </m:e>
          <m:sub>
            <m:r>
              <w:rPr>
                <w:rFonts w:ascii="Cambria Math" w:eastAsia="Malgun Gothic" w:hAnsi="Cambria Math"/>
              </w:rPr>
              <m:t>D2R</m:t>
            </m:r>
          </m:sub>
        </m:sSub>
      </m:oMath>
      <w:r w:rsidR="009720E5" w:rsidRPr="00062121">
        <w:rPr>
          <w:rFonts w:eastAsia="Malgun Gothic" w:hint="eastAsia"/>
        </w:rPr>
        <w:t xml:space="preserve">, then, the variation of channel power </w:t>
      </w:r>
      <w:r w:rsidR="00161175" w:rsidRPr="00062121">
        <w:rPr>
          <w:rFonts w:eastAsia="Malgun Gothic" w:hint="eastAsia"/>
        </w:rPr>
        <w:t xml:space="preserve">gets even larger providing even poor performance. </w:t>
      </w:r>
      <w:r w:rsidR="009E0579" w:rsidRPr="00062121">
        <w:rPr>
          <w:rFonts w:eastAsia="Malgun Gothic" w:hint="eastAsia"/>
        </w:rPr>
        <w:t>Given that</w:t>
      </w:r>
      <w:r w:rsidR="00161175" w:rsidRPr="00062121">
        <w:rPr>
          <w:rFonts w:eastAsia="Malgun Gothic" w:hint="eastAsia"/>
        </w:rPr>
        <w:t xml:space="preserve"> CW and D2R are in the same </w:t>
      </w:r>
      <w:r w:rsidR="009E0579" w:rsidRPr="00062121">
        <w:rPr>
          <w:rFonts w:eastAsia="Malgun Gothic" w:hint="eastAsia"/>
        </w:rPr>
        <w:t>spectrum</w:t>
      </w:r>
      <w:r w:rsidR="00161175" w:rsidRPr="00062121">
        <w:rPr>
          <w:rFonts w:eastAsia="Malgun Gothic" w:hint="eastAsia"/>
        </w:rPr>
        <w:t xml:space="preserve"> (although their </w:t>
      </w:r>
      <w:r w:rsidR="00161175" w:rsidRPr="00062121">
        <w:rPr>
          <w:rFonts w:eastAsia="Malgun Gothic"/>
        </w:rPr>
        <w:t>frequency</w:t>
      </w:r>
      <w:r w:rsidR="00E116A3" w:rsidRPr="00062121">
        <w:rPr>
          <w:rFonts w:eastAsia="Malgun Gothic" w:hint="eastAsia"/>
        </w:rPr>
        <w:t xml:space="preserve"> location</w:t>
      </w:r>
      <w:r w:rsidR="00161175" w:rsidRPr="00062121">
        <w:rPr>
          <w:rFonts w:eastAsia="Malgun Gothic" w:hint="eastAsia"/>
        </w:rPr>
        <w:t xml:space="preserve"> could be a bit different</w:t>
      </w:r>
      <w:r w:rsidR="009E0579" w:rsidRPr="00062121">
        <w:rPr>
          <w:rFonts w:eastAsia="Malgun Gothic" w:hint="eastAsia"/>
        </w:rPr>
        <w:t>),</w:t>
      </w:r>
      <w:r w:rsidR="00E116A3" w:rsidRPr="00062121">
        <w:rPr>
          <w:rFonts w:eastAsia="Malgun Gothic" w:hint="eastAsia"/>
        </w:rPr>
        <w:t xml:space="preserve"> there is some chance that they </w:t>
      </w:r>
      <w:r w:rsidR="008F3A28" w:rsidRPr="00062121">
        <w:rPr>
          <w:rFonts w:eastAsia="Malgun Gothic" w:hint="eastAsia"/>
        </w:rPr>
        <w:t>a</w:t>
      </w:r>
      <w:r w:rsidR="00E116A3" w:rsidRPr="00062121">
        <w:rPr>
          <w:rFonts w:eastAsia="Malgun Gothic" w:hint="eastAsia"/>
        </w:rPr>
        <w:t xml:space="preserve">re correlated. </w:t>
      </w:r>
    </w:p>
    <w:p w14:paraId="2099BA20" w14:textId="3BCFFA64" w:rsidR="009A2A34" w:rsidRDefault="008F3A28" w:rsidP="006044B9">
      <w:pPr>
        <w:rPr>
          <w:rFonts w:eastAsia="Malgun Gothic"/>
        </w:rPr>
      </w:pPr>
      <w:r w:rsidRPr="00062121">
        <w:rPr>
          <w:rFonts w:eastAsia="Malgun Gothic"/>
        </w:rPr>
        <w:fldChar w:fldCharType="begin"/>
      </w:r>
      <w:r w:rsidRPr="00062121">
        <w:rPr>
          <w:rFonts w:eastAsia="Malgun Gothic"/>
        </w:rPr>
        <w:instrText xml:space="preserve"> </w:instrText>
      </w:r>
      <w:r w:rsidRPr="00062121">
        <w:rPr>
          <w:rFonts w:eastAsia="Malgun Gothic" w:hint="eastAsia"/>
        </w:rPr>
        <w:instrText>REF _Ref174012154 \h</w:instrText>
      </w:r>
      <w:r w:rsidRPr="00062121">
        <w:rPr>
          <w:rFonts w:eastAsia="Malgun Gothic"/>
        </w:rPr>
        <w:instrText xml:space="preserve"> </w:instrText>
      </w:r>
      <w:r w:rsidR="00347E4D" w:rsidRPr="00062121">
        <w:rPr>
          <w:rFonts w:eastAsia="Malgun Gothic"/>
        </w:rPr>
        <w:instrText xml:space="preserve"> \* MERGEFORMAT </w:instrText>
      </w:r>
      <w:r w:rsidRPr="00062121">
        <w:rPr>
          <w:rFonts w:eastAsia="Malgun Gothic"/>
        </w:rPr>
      </w:r>
      <w:r w:rsidRPr="00062121">
        <w:rPr>
          <w:rFonts w:eastAsia="Malgun Gothic"/>
        </w:rPr>
        <w:fldChar w:fldCharType="separate"/>
      </w:r>
      <w:r w:rsidR="00BC345E" w:rsidRPr="00062121">
        <w:t xml:space="preserve">Figure </w:t>
      </w:r>
      <w:r w:rsidR="00BC345E" w:rsidRPr="00062121">
        <w:rPr>
          <w:noProof/>
        </w:rPr>
        <w:t>5</w:t>
      </w:r>
      <w:r w:rsidRPr="00062121">
        <w:rPr>
          <w:rFonts w:eastAsia="Malgun Gothic"/>
        </w:rPr>
        <w:fldChar w:fldCharType="end"/>
      </w:r>
      <w:r w:rsidRPr="00062121">
        <w:rPr>
          <w:rFonts w:eastAsia="Malgun Gothic" w:hint="eastAsia"/>
        </w:rPr>
        <w:t xml:space="preserve"> shows the pdf of channel power for one-way channel </w:t>
      </w:r>
      <w:r w:rsidR="00704D11" w:rsidRPr="00062121">
        <w:rPr>
          <w:rFonts w:eastAsia="Malgun Gothic" w:hint="eastAsia"/>
        </w:rPr>
        <w:t xml:space="preserve">of </w:t>
      </w:r>
      <w:r w:rsidR="007D22BF" w:rsidRPr="00062121">
        <w:rPr>
          <w:rFonts w:eastAsia="Malgun Gothic" w:hint="eastAsia"/>
        </w:rPr>
        <w:t>h1</w:t>
      </w:r>
      <w:r w:rsidR="00704D11" w:rsidRPr="00062121">
        <w:rPr>
          <w:rFonts w:eastAsia="Malgun Gothic" w:hint="eastAsia"/>
        </w:rPr>
        <w:t xml:space="preserve"> and</w:t>
      </w:r>
      <w:r w:rsidR="007D22BF" w:rsidRPr="00062121">
        <w:rPr>
          <w:rFonts w:eastAsia="Malgun Gothic" w:hint="eastAsia"/>
        </w:rPr>
        <w:t xml:space="preserve"> h2, and two</w:t>
      </w:r>
      <w:r w:rsidR="008F7287" w:rsidRPr="00062121">
        <w:rPr>
          <w:rFonts w:eastAsia="Malgun Gothic" w:hint="eastAsia"/>
        </w:rPr>
        <w:t>-</w:t>
      </w:r>
      <w:r w:rsidR="007D22BF" w:rsidRPr="00062121">
        <w:rPr>
          <w:rFonts w:eastAsia="Malgun Gothic" w:hint="eastAsia"/>
        </w:rPr>
        <w:t>way channel</w:t>
      </w:r>
      <w:r w:rsidR="00704D11" w:rsidRPr="00062121">
        <w:rPr>
          <w:rFonts w:eastAsia="Malgun Gothic" w:hint="eastAsia"/>
        </w:rPr>
        <w:t>s</w:t>
      </w:r>
      <w:r w:rsidR="007D22BF" w:rsidRPr="00062121">
        <w:rPr>
          <w:rFonts w:eastAsia="Malgun Gothic" w:hint="eastAsia"/>
        </w:rPr>
        <w:t xml:space="preserve"> </w:t>
      </w:r>
      <w:r w:rsidR="00704D11" w:rsidRPr="00062121">
        <w:rPr>
          <w:rFonts w:eastAsia="Malgun Gothic" w:hint="eastAsia"/>
        </w:rPr>
        <w:t xml:space="preserve">of </w:t>
      </w:r>
      <w:r w:rsidR="007D22BF" w:rsidRPr="00062121">
        <w:rPr>
          <w:rFonts w:eastAsia="Malgun Gothic" w:hint="eastAsia"/>
        </w:rPr>
        <w:t>h1*h2</w:t>
      </w:r>
      <w:r w:rsidR="00704D11" w:rsidRPr="00062121">
        <w:rPr>
          <w:rFonts w:eastAsia="Malgun Gothic" w:hint="eastAsia"/>
        </w:rPr>
        <w:t xml:space="preserve"> (independent) and</w:t>
      </w:r>
      <w:r w:rsidR="007D22BF" w:rsidRPr="00062121">
        <w:rPr>
          <w:rFonts w:eastAsia="Malgun Gothic" w:hint="eastAsia"/>
        </w:rPr>
        <w:t xml:space="preserve"> h1*h1</w:t>
      </w:r>
      <w:r w:rsidR="00704D11" w:rsidRPr="00062121">
        <w:rPr>
          <w:rFonts w:eastAsia="Malgun Gothic" w:hint="eastAsia"/>
        </w:rPr>
        <w:t xml:space="preserve"> (reciprocal)</w:t>
      </w:r>
      <w:r w:rsidR="007D22BF" w:rsidRPr="00062121">
        <w:rPr>
          <w:rFonts w:eastAsia="Malgun Gothic" w:hint="eastAsia"/>
        </w:rPr>
        <w:t>.</w:t>
      </w:r>
    </w:p>
    <w:p w14:paraId="3076A301" w14:textId="77777777" w:rsidR="007A23B1" w:rsidRDefault="007A23B1" w:rsidP="007A23B1">
      <w:pPr>
        <w:keepNext/>
        <w:jc w:val="center"/>
      </w:pPr>
      <w:r w:rsidRPr="007A23B1">
        <w:rPr>
          <w:rFonts w:eastAsia="Malgun Gothic"/>
          <w:noProof/>
        </w:rPr>
        <w:drawing>
          <wp:inline distT="0" distB="0" distL="0" distR="0" wp14:anchorId="33F7B11E" wp14:editId="05138DCC">
            <wp:extent cx="2980706" cy="2235530"/>
            <wp:effectExtent l="0" t="0" r="0" b="0"/>
            <wp:docPr id="11" name="Picture 10">
              <a:extLst xmlns:a="http://schemas.openxmlformats.org/drawingml/2006/main">
                <a:ext uri="{FF2B5EF4-FFF2-40B4-BE49-F238E27FC236}">
                  <a16:creationId xmlns:a16="http://schemas.microsoft.com/office/drawing/2014/main" id="{9901949C-B01F-CAB8-B024-C87836F9FC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9901949C-B01F-CAB8-B024-C87836F9FC11}"/>
                        </a:ext>
                      </a:extLst>
                    </pic:cNvPr>
                    <pic:cNvPicPr>
                      <a:picLocks noChangeAspect="1"/>
                    </pic:cNvPicPr>
                  </pic:nvPicPr>
                  <pic:blipFill>
                    <a:blip r:embed="rId31"/>
                    <a:stretch>
                      <a:fillRect/>
                    </a:stretch>
                  </pic:blipFill>
                  <pic:spPr>
                    <a:xfrm>
                      <a:off x="0" y="0"/>
                      <a:ext cx="2982056" cy="2236542"/>
                    </a:xfrm>
                    <a:prstGeom prst="rect">
                      <a:avLst/>
                    </a:prstGeom>
                  </pic:spPr>
                </pic:pic>
              </a:graphicData>
            </a:graphic>
          </wp:inline>
        </w:drawing>
      </w:r>
    </w:p>
    <w:p w14:paraId="34D0AD23" w14:textId="685F233A" w:rsidR="00320A47" w:rsidRDefault="007A23B1" w:rsidP="00AF3B2B">
      <w:pPr>
        <w:pStyle w:val="Caption"/>
        <w:rPr>
          <w:rFonts w:eastAsia="Malgun Gothic"/>
        </w:rPr>
      </w:pPr>
      <w:bookmarkStart w:id="17" w:name="_Ref174012154"/>
      <w:r>
        <w:t xml:space="preserve">Figure </w:t>
      </w:r>
      <w:r>
        <w:fldChar w:fldCharType="begin"/>
      </w:r>
      <w:r>
        <w:instrText xml:space="preserve"> SEQ Figure \* ARABIC </w:instrText>
      </w:r>
      <w:r>
        <w:fldChar w:fldCharType="separate"/>
      </w:r>
      <w:r w:rsidR="00EC1280">
        <w:rPr>
          <w:noProof/>
        </w:rPr>
        <w:t>3</w:t>
      </w:r>
      <w:r>
        <w:fldChar w:fldCharType="end"/>
      </w:r>
      <w:bookmarkEnd w:id="17"/>
      <w:r>
        <w:rPr>
          <w:rFonts w:eastAsia="Malgun Gothic" w:hint="eastAsia"/>
        </w:rPr>
        <w:t xml:space="preserve"> PDF of one</w:t>
      </w:r>
      <w:r w:rsidR="00BA6C8C">
        <w:rPr>
          <w:rFonts w:eastAsia="Malgun Gothic" w:hint="eastAsia"/>
        </w:rPr>
        <w:t>-</w:t>
      </w:r>
      <w:r>
        <w:rPr>
          <w:rFonts w:eastAsia="Malgun Gothic" w:hint="eastAsia"/>
        </w:rPr>
        <w:t>way and two</w:t>
      </w:r>
      <w:r w:rsidR="007F2F16">
        <w:rPr>
          <w:rFonts w:eastAsia="Malgun Gothic" w:hint="eastAsia"/>
        </w:rPr>
        <w:t>-</w:t>
      </w:r>
      <w:r>
        <w:rPr>
          <w:rFonts w:eastAsia="Malgun Gothic" w:hint="eastAsia"/>
        </w:rPr>
        <w:t>way</w:t>
      </w:r>
      <w:r w:rsidR="00BB79F9">
        <w:rPr>
          <w:rFonts w:eastAsia="Malgun Gothic" w:hint="eastAsia"/>
        </w:rPr>
        <w:t xml:space="preserve"> channel power</w:t>
      </w:r>
      <w:r w:rsidR="00577ACD">
        <w:rPr>
          <w:rFonts w:eastAsia="Malgun Gothic" w:hint="eastAsia"/>
        </w:rPr>
        <w:t xml:space="preserve"> (h1=</w:t>
      </w:r>
      <m:oMath>
        <m:sSub>
          <m:sSubPr>
            <m:ctrlPr>
              <w:rPr>
                <w:rFonts w:ascii="Cambria Math" w:eastAsia="Malgun Gothic" w:hAnsi="Cambria Math"/>
                <w:i/>
              </w:rPr>
            </m:ctrlPr>
          </m:sSubPr>
          <m:e>
            <m:r>
              <m:rPr>
                <m:sty m:val="bi"/>
              </m:rPr>
              <w:rPr>
                <w:rFonts w:ascii="Cambria Math" w:eastAsia="Malgun Gothic" w:hAnsi="Cambria Math"/>
              </w:rPr>
              <m:t>h</m:t>
            </m:r>
          </m:e>
          <m:sub>
            <m:r>
              <m:rPr>
                <m:sty m:val="bi"/>
              </m:rPr>
              <w:rPr>
                <w:rFonts w:ascii="Cambria Math" w:eastAsia="Malgun Gothic" w:hAnsi="Cambria Math"/>
              </w:rPr>
              <m:t>C</m:t>
            </m:r>
            <m:r>
              <m:rPr>
                <m:sty m:val="bi"/>
              </m:rPr>
              <w:rPr>
                <w:rFonts w:ascii="Cambria Math" w:eastAsia="Malgun Gothic" w:hAnsi="Cambria Math"/>
              </w:rPr>
              <m:t>2</m:t>
            </m:r>
            <m:r>
              <m:rPr>
                <m:sty m:val="bi"/>
              </m:rPr>
              <w:rPr>
                <w:rFonts w:ascii="Cambria Math" w:eastAsia="Malgun Gothic" w:hAnsi="Cambria Math"/>
              </w:rPr>
              <m:t>D</m:t>
            </m:r>
          </m:sub>
        </m:sSub>
      </m:oMath>
      <w:r w:rsidR="00577ACD">
        <w:rPr>
          <w:rFonts w:eastAsia="Malgun Gothic" w:hint="eastAsia"/>
        </w:rPr>
        <w:t>, h2=</w:t>
      </w:r>
      <m:oMath>
        <m:sSub>
          <m:sSubPr>
            <m:ctrlPr>
              <w:rPr>
                <w:rFonts w:ascii="Cambria Math" w:eastAsia="Malgun Gothic" w:hAnsi="Cambria Math"/>
                <w:i/>
              </w:rPr>
            </m:ctrlPr>
          </m:sSubPr>
          <m:e>
            <m:r>
              <m:rPr>
                <m:sty m:val="bi"/>
              </m:rPr>
              <w:rPr>
                <w:rFonts w:ascii="Cambria Math" w:eastAsia="Malgun Gothic" w:hAnsi="Cambria Math"/>
              </w:rPr>
              <m:t>h</m:t>
            </m:r>
          </m:e>
          <m:sub>
            <m:r>
              <m:rPr>
                <m:sty m:val="bi"/>
              </m:rPr>
              <w:rPr>
                <w:rFonts w:ascii="Cambria Math" w:eastAsia="Malgun Gothic" w:hAnsi="Cambria Math"/>
              </w:rPr>
              <m:t>D</m:t>
            </m:r>
            <m:r>
              <m:rPr>
                <m:sty m:val="bi"/>
              </m:rPr>
              <w:rPr>
                <w:rFonts w:ascii="Cambria Math" w:eastAsia="Malgun Gothic" w:hAnsi="Cambria Math"/>
              </w:rPr>
              <m:t>2</m:t>
            </m:r>
            <m:r>
              <m:rPr>
                <m:sty m:val="bi"/>
              </m:rPr>
              <w:rPr>
                <w:rFonts w:ascii="Cambria Math" w:eastAsia="Malgun Gothic" w:hAnsi="Cambria Math"/>
              </w:rPr>
              <m:t>R</m:t>
            </m:r>
          </m:sub>
        </m:sSub>
      </m:oMath>
      <w:r w:rsidR="000104CB">
        <w:rPr>
          <w:rFonts w:eastAsia="Malgun Gothic" w:hint="eastAsia"/>
        </w:rPr>
        <w:t>)</w:t>
      </w:r>
    </w:p>
    <w:p w14:paraId="46D6B1A2" w14:textId="77777777" w:rsidR="008F3A28" w:rsidRDefault="008F3A28" w:rsidP="006044B9">
      <w:pPr>
        <w:rPr>
          <w:rFonts w:eastAsia="Malgun Gothic"/>
        </w:rPr>
      </w:pPr>
    </w:p>
    <w:p w14:paraId="11A34B62" w14:textId="0C92452A" w:rsidR="004065B6" w:rsidRDefault="004065B6" w:rsidP="006044B9">
      <w:pPr>
        <w:rPr>
          <w:rFonts w:eastAsia="Malgun Gothic"/>
        </w:rPr>
      </w:pPr>
      <w:r w:rsidRPr="00B81389">
        <w:rPr>
          <w:rFonts w:eastAsia="Malgun Gothic"/>
        </w:rPr>
        <w:lastRenderedPageBreak/>
        <w:fldChar w:fldCharType="begin"/>
      </w:r>
      <w:r w:rsidRPr="00B81389">
        <w:rPr>
          <w:rFonts w:eastAsia="Malgun Gothic"/>
        </w:rPr>
        <w:instrText xml:space="preserve"> REF _Ref174012529 \h </w:instrText>
      </w:r>
      <w:r w:rsidR="00347E4D" w:rsidRPr="00B81389">
        <w:rPr>
          <w:rFonts w:eastAsia="Malgun Gothic"/>
        </w:rPr>
        <w:instrText xml:space="preserve"> \* MERGEFORMAT </w:instrText>
      </w:r>
      <w:r w:rsidRPr="00B81389">
        <w:rPr>
          <w:rFonts w:eastAsia="Malgun Gothic"/>
        </w:rPr>
      </w:r>
      <w:r w:rsidRPr="00B81389">
        <w:rPr>
          <w:rFonts w:eastAsia="Malgun Gothic"/>
        </w:rPr>
        <w:fldChar w:fldCharType="separate"/>
      </w:r>
      <w:r w:rsidR="00BC345E" w:rsidRPr="00B81389">
        <w:t xml:space="preserve">Figure </w:t>
      </w:r>
      <w:r w:rsidR="00BC345E" w:rsidRPr="00B81389">
        <w:rPr>
          <w:noProof/>
        </w:rPr>
        <w:t>6</w:t>
      </w:r>
      <w:r w:rsidRPr="00B81389">
        <w:rPr>
          <w:rFonts w:eastAsia="Malgun Gothic"/>
        </w:rPr>
        <w:fldChar w:fldCharType="end"/>
      </w:r>
      <w:r w:rsidRPr="00B81389">
        <w:rPr>
          <w:rFonts w:eastAsia="Malgun Gothic" w:hint="eastAsia"/>
        </w:rPr>
        <w:t xml:space="preserve"> shows the BLER </w:t>
      </w:r>
      <w:r w:rsidRPr="00B81389">
        <w:rPr>
          <w:rFonts w:eastAsia="Malgun Gothic"/>
        </w:rPr>
        <w:t>performance</w:t>
      </w:r>
      <w:r w:rsidRPr="00B81389">
        <w:rPr>
          <w:rFonts w:eastAsia="Malgun Gothic" w:hint="eastAsia"/>
        </w:rPr>
        <w:t xml:space="preserve"> for one-way vs two-way channels. </w:t>
      </w:r>
      <w:r w:rsidR="007A56AE" w:rsidRPr="00B81389">
        <w:rPr>
          <w:rFonts w:eastAsia="Malgun Gothic" w:hint="eastAsia"/>
        </w:rPr>
        <w:t xml:space="preserve">Compared to one-way channel, independent two-way channel </w:t>
      </w:r>
      <w:r w:rsidR="007A56AE" w:rsidRPr="00B81389">
        <w:rPr>
          <w:rFonts w:eastAsia="Malgun Gothic"/>
        </w:rPr>
        <w:t>provides</w:t>
      </w:r>
      <w:r w:rsidR="007A56AE" w:rsidRPr="00B81389">
        <w:rPr>
          <w:rFonts w:eastAsia="Malgun Gothic" w:hint="eastAsia"/>
        </w:rPr>
        <w:t xml:space="preserve"> 8dB worse gain, and reciprocal </w:t>
      </w:r>
      <w:r w:rsidR="00B46ECD" w:rsidRPr="00B81389">
        <w:rPr>
          <w:rFonts w:eastAsia="Malgun Gothic" w:hint="eastAsia"/>
        </w:rPr>
        <w:t xml:space="preserve">two-way channel provides 19dB worse </w:t>
      </w:r>
      <w:r w:rsidR="00B46ECD" w:rsidRPr="00B81389">
        <w:rPr>
          <w:rFonts w:eastAsia="Malgun Gothic"/>
        </w:rPr>
        <w:t>performance</w:t>
      </w:r>
      <w:r w:rsidR="00B46ECD" w:rsidRPr="00B81389">
        <w:rPr>
          <w:rFonts w:eastAsia="Malgun Gothic" w:hint="eastAsia"/>
        </w:rPr>
        <w:t>.</w:t>
      </w:r>
    </w:p>
    <w:p w14:paraId="72CC1DEB" w14:textId="77777777" w:rsidR="00FE7358" w:rsidRDefault="00FE7358" w:rsidP="00FE7358">
      <w:pPr>
        <w:keepNext/>
        <w:jc w:val="center"/>
      </w:pPr>
      <w:r w:rsidRPr="00FE7358">
        <w:rPr>
          <w:rFonts w:eastAsia="Malgun Gothic"/>
          <w:noProof/>
        </w:rPr>
        <w:drawing>
          <wp:inline distT="0" distB="0" distL="0" distR="0" wp14:anchorId="7876D946" wp14:editId="5380C216">
            <wp:extent cx="2738128" cy="2305792"/>
            <wp:effectExtent l="0" t="0" r="5080" b="0"/>
            <wp:docPr id="55639417" name="Picture 1"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39417" name="Picture 1" descr="A graph of a graph with numbers and lines&#10;&#10;Description automatically generated with medium confidence"/>
                    <pic:cNvPicPr/>
                  </pic:nvPicPr>
                  <pic:blipFill>
                    <a:blip r:embed="rId32"/>
                    <a:stretch>
                      <a:fillRect/>
                    </a:stretch>
                  </pic:blipFill>
                  <pic:spPr>
                    <a:xfrm>
                      <a:off x="0" y="0"/>
                      <a:ext cx="2742913" cy="2309821"/>
                    </a:xfrm>
                    <a:prstGeom prst="rect">
                      <a:avLst/>
                    </a:prstGeom>
                  </pic:spPr>
                </pic:pic>
              </a:graphicData>
            </a:graphic>
          </wp:inline>
        </w:drawing>
      </w:r>
    </w:p>
    <w:p w14:paraId="3877218C" w14:textId="296C9709" w:rsidR="00320A47" w:rsidRPr="00FE7358" w:rsidRDefault="00FE7358" w:rsidP="00FE7358">
      <w:pPr>
        <w:pStyle w:val="Caption"/>
        <w:rPr>
          <w:rFonts w:eastAsia="Malgun Gothic"/>
        </w:rPr>
      </w:pPr>
      <w:bookmarkStart w:id="18" w:name="_Ref174012529"/>
      <w:r>
        <w:t xml:space="preserve">Figure </w:t>
      </w:r>
      <w:r>
        <w:fldChar w:fldCharType="begin"/>
      </w:r>
      <w:r>
        <w:instrText xml:space="preserve"> SEQ Figure \* ARABIC </w:instrText>
      </w:r>
      <w:r>
        <w:fldChar w:fldCharType="separate"/>
      </w:r>
      <w:r w:rsidR="00EC1280">
        <w:rPr>
          <w:noProof/>
        </w:rPr>
        <w:t>4</w:t>
      </w:r>
      <w:r>
        <w:fldChar w:fldCharType="end"/>
      </w:r>
      <w:bookmarkEnd w:id="18"/>
      <w:r>
        <w:rPr>
          <w:rFonts w:eastAsia="Malgun Gothic" w:hint="eastAsia"/>
        </w:rPr>
        <w:t xml:space="preserve"> BLER performance for </w:t>
      </w:r>
      <w:r w:rsidR="00A03033">
        <w:rPr>
          <w:rFonts w:eastAsia="Malgun Gothic" w:hint="eastAsia"/>
        </w:rPr>
        <w:t>one-way and two-way channels</w:t>
      </w:r>
      <w:r w:rsidR="00814329">
        <w:rPr>
          <w:rFonts w:eastAsia="Malgun Gothic" w:hint="eastAsia"/>
        </w:rPr>
        <w:t>: there are 8dB and 19dB gap from one-way channel.</w:t>
      </w:r>
    </w:p>
    <w:p w14:paraId="0368618A" w14:textId="0A43921F" w:rsidR="00682991" w:rsidRPr="00B81389" w:rsidRDefault="00362F74" w:rsidP="00682991">
      <w:pPr>
        <w:rPr>
          <w:rFonts w:eastAsia="Malgun Gothic"/>
        </w:rPr>
      </w:pPr>
      <w:r w:rsidRPr="00B81389">
        <w:rPr>
          <w:rFonts w:eastAsia="Malgun Gothic" w:hint="eastAsia"/>
        </w:rPr>
        <w:t xml:space="preserve">In practice, CW also experience fading, we need to </w:t>
      </w:r>
      <w:r w:rsidRPr="00B81389">
        <w:rPr>
          <w:rFonts w:eastAsia="Malgun Gothic"/>
        </w:rPr>
        <w:t>evaluate</w:t>
      </w:r>
      <w:r w:rsidRPr="00B81389">
        <w:rPr>
          <w:rFonts w:eastAsia="Malgun Gothic" w:hint="eastAsia"/>
        </w:rPr>
        <w:t xml:space="preserve"> two-way channel rather </w:t>
      </w:r>
      <w:r w:rsidRPr="00B81389">
        <w:rPr>
          <w:rFonts w:eastAsia="Malgun Gothic"/>
        </w:rPr>
        <w:t>than</w:t>
      </w:r>
      <w:r w:rsidRPr="00B81389">
        <w:rPr>
          <w:rFonts w:eastAsia="Malgun Gothic" w:hint="eastAsia"/>
        </w:rPr>
        <w:t xml:space="preserve"> one-way channel.</w:t>
      </w:r>
      <w:r w:rsidR="00296222" w:rsidRPr="00B81389">
        <w:rPr>
          <w:rFonts w:eastAsia="Malgun Gothic" w:hint="eastAsia"/>
        </w:rPr>
        <w:t xml:space="preserve"> In RAN1, there is no agreed assumption on this. We propose to use two-way channel since it capture </w:t>
      </w:r>
      <w:r w:rsidR="00FE4394" w:rsidRPr="00B81389">
        <w:rPr>
          <w:rFonts w:eastAsia="Malgun Gothic" w:hint="eastAsia"/>
        </w:rPr>
        <w:t xml:space="preserve">reality well. </w:t>
      </w:r>
      <w:r w:rsidR="00FE4394" w:rsidRPr="00B81389">
        <w:rPr>
          <w:rFonts w:eastAsia="Malgun Gothic"/>
        </w:rPr>
        <w:t>G</w:t>
      </w:r>
      <w:r w:rsidR="00FE4394" w:rsidRPr="00B81389">
        <w:rPr>
          <w:rFonts w:eastAsia="Malgun Gothic" w:hint="eastAsia"/>
        </w:rPr>
        <w:t xml:space="preserve">iven the difference between one-way and two-way channel is very high (8dB, 19dB), </w:t>
      </w:r>
      <w:r w:rsidR="00641C45" w:rsidRPr="00B81389">
        <w:rPr>
          <w:rFonts w:eastAsia="Malgun Gothic" w:hint="eastAsia"/>
        </w:rPr>
        <w:t xml:space="preserve">without clarify this, it </w:t>
      </w:r>
      <w:r w:rsidR="00641C45" w:rsidRPr="00B81389">
        <w:rPr>
          <w:rFonts w:eastAsia="Malgun Gothic"/>
        </w:rPr>
        <w:t>would</w:t>
      </w:r>
      <w:r w:rsidR="00641C45" w:rsidRPr="00B81389">
        <w:rPr>
          <w:rFonts w:eastAsia="Malgun Gothic" w:hint="eastAsia"/>
        </w:rPr>
        <w:t xml:space="preserve"> be </w:t>
      </w:r>
      <w:r w:rsidR="00641C45" w:rsidRPr="00B81389">
        <w:rPr>
          <w:rFonts w:eastAsia="Malgun Gothic"/>
        </w:rPr>
        <w:t xml:space="preserve">hard to </w:t>
      </w:r>
      <w:r w:rsidR="00FF6F65" w:rsidRPr="00B81389">
        <w:rPr>
          <w:rFonts w:eastAsia="Malgun Gothic"/>
        </w:rPr>
        <w:t xml:space="preserve">compare </w:t>
      </w:r>
      <w:r w:rsidR="00F71322" w:rsidRPr="00B81389">
        <w:rPr>
          <w:rFonts w:eastAsia="Malgun Gothic"/>
        </w:rPr>
        <w:t xml:space="preserve">results from </w:t>
      </w:r>
      <w:r w:rsidR="00FF6F65" w:rsidRPr="00B81389">
        <w:rPr>
          <w:rFonts w:eastAsia="Malgun Gothic"/>
        </w:rPr>
        <w:t>different company.</w:t>
      </w:r>
    </w:p>
    <w:p w14:paraId="63ED77DD" w14:textId="77777777" w:rsidR="00F71322" w:rsidRPr="00B81389" w:rsidRDefault="00F71322" w:rsidP="00682991">
      <w:pPr>
        <w:rPr>
          <w:rFonts w:eastAsia="Malgun Gothic"/>
        </w:rPr>
      </w:pPr>
    </w:p>
    <w:p w14:paraId="606E7B6E" w14:textId="4EBB3625" w:rsidR="00F71322" w:rsidRDefault="00FC7D5A" w:rsidP="00682991">
      <w:pPr>
        <w:rPr>
          <w:rFonts w:eastAsia="Malgun Gothic"/>
          <w:b/>
          <w:bCs/>
        </w:rPr>
      </w:pPr>
      <w:r w:rsidRPr="00B81389">
        <w:rPr>
          <w:rFonts w:eastAsia="Malgun Gothic"/>
          <w:b/>
          <w:bCs/>
        </w:rPr>
        <w:t xml:space="preserve">Observation </w:t>
      </w:r>
      <w:r w:rsidR="003D09E8" w:rsidRPr="00B81389">
        <w:rPr>
          <w:rFonts w:eastAsia="Malgun Gothic"/>
          <w:b/>
          <w:bCs/>
        </w:rPr>
        <w:t>1</w:t>
      </w:r>
      <w:r w:rsidR="00763ED9">
        <w:rPr>
          <w:rFonts w:eastAsia="Malgun Gothic"/>
          <w:b/>
          <w:bCs/>
        </w:rPr>
        <w:t>5</w:t>
      </w:r>
      <w:r w:rsidRPr="00B81389">
        <w:rPr>
          <w:rFonts w:eastAsia="Malgun Gothic"/>
          <w:b/>
          <w:bCs/>
        </w:rPr>
        <w:t>: In D2R depending on channel assumption</w:t>
      </w:r>
      <w:r w:rsidR="002420C3" w:rsidRPr="00B81389">
        <w:rPr>
          <w:rFonts w:eastAsia="Malgun Gothic"/>
          <w:b/>
          <w:bCs/>
        </w:rPr>
        <w:t xml:space="preserve"> </w:t>
      </w:r>
      <w:r w:rsidRPr="00B81389">
        <w:rPr>
          <w:rFonts w:eastAsia="Malgun Gothic"/>
          <w:b/>
          <w:bCs/>
        </w:rPr>
        <w:t>(one-way channel vs two-way channel</w:t>
      </w:r>
      <w:r w:rsidR="009A6B8E" w:rsidRPr="00B81389">
        <w:rPr>
          <w:rFonts w:eastAsia="Malgun Gothic"/>
          <w:b/>
          <w:bCs/>
        </w:rPr>
        <w:t xml:space="preserve"> </w:t>
      </w:r>
      <w:r w:rsidRPr="00B81389">
        <w:rPr>
          <w:rFonts w:eastAsia="Malgun Gothic"/>
          <w:b/>
          <w:bCs/>
        </w:rPr>
        <w:t>(independent, reciprocal)), performance difference could be 8-19dB</w:t>
      </w:r>
      <w:r w:rsidR="00B24437">
        <w:rPr>
          <w:rFonts w:eastAsia="Malgun Gothic"/>
          <w:b/>
          <w:bCs/>
        </w:rPr>
        <w:t xml:space="preserve"> @ 1% BLER.</w:t>
      </w:r>
    </w:p>
    <w:p w14:paraId="360A880C" w14:textId="77777777" w:rsidR="00B24437" w:rsidRDefault="00B24437" w:rsidP="00682991">
      <w:pPr>
        <w:rPr>
          <w:rFonts w:eastAsia="Malgun Gothic"/>
          <w:b/>
          <w:bCs/>
        </w:rPr>
      </w:pPr>
    </w:p>
    <w:p w14:paraId="2A2E56E6" w14:textId="008DF114" w:rsidR="00B24437" w:rsidRDefault="00B24437" w:rsidP="00B24437">
      <w:pPr>
        <w:rPr>
          <w:rFonts w:eastAsia="Malgun Gothic"/>
          <w:b/>
          <w:bCs/>
        </w:rPr>
      </w:pPr>
      <w:r w:rsidRPr="00763ED9">
        <w:rPr>
          <w:rFonts w:eastAsia="Malgun Gothic"/>
          <w:b/>
          <w:bCs/>
        </w:rPr>
        <w:t>Observation 1</w:t>
      </w:r>
      <w:r w:rsidR="00763ED9" w:rsidRPr="00763ED9">
        <w:rPr>
          <w:rFonts w:eastAsia="Malgun Gothic"/>
          <w:b/>
          <w:bCs/>
        </w:rPr>
        <w:t>6</w:t>
      </w:r>
      <w:r w:rsidRPr="00763ED9">
        <w:rPr>
          <w:rFonts w:eastAsia="Malgun Gothic"/>
          <w:b/>
          <w:bCs/>
        </w:rPr>
        <w:t>: In D2R depending on channel assumption (one-way channel vs two-way channel (independent, reciprocal)), performance difference could be 5-9dB @ 10% BLER.</w:t>
      </w:r>
    </w:p>
    <w:p w14:paraId="39381737" w14:textId="77777777" w:rsidR="00FC7D5A" w:rsidRPr="00B81389" w:rsidRDefault="00FC7D5A" w:rsidP="00682991">
      <w:pPr>
        <w:rPr>
          <w:rFonts w:eastAsia="Malgun Gothic"/>
        </w:rPr>
      </w:pPr>
    </w:p>
    <w:p w14:paraId="0F7B0EEC" w14:textId="4E079081" w:rsidR="00682991" w:rsidRDefault="00FC7D5A" w:rsidP="00682991">
      <w:pPr>
        <w:rPr>
          <w:rFonts w:eastAsia="Malgun Gothic"/>
          <w:b/>
          <w:bCs/>
        </w:rPr>
      </w:pPr>
      <w:r w:rsidRPr="00B81389">
        <w:rPr>
          <w:rFonts w:eastAsia="Malgun Gothic"/>
          <w:b/>
          <w:bCs/>
        </w:rPr>
        <w:t xml:space="preserve">Proposal </w:t>
      </w:r>
      <w:r w:rsidR="001603AA">
        <w:rPr>
          <w:rFonts w:eastAsia="Malgun Gothic"/>
          <w:b/>
          <w:bCs/>
        </w:rPr>
        <w:t>1</w:t>
      </w:r>
      <w:r w:rsidR="00046995">
        <w:rPr>
          <w:rFonts w:eastAsia="Malgun Gothic"/>
          <w:b/>
          <w:bCs/>
        </w:rPr>
        <w:t>1</w:t>
      </w:r>
      <w:r w:rsidRPr="00B81389">
        <w:rPr>
          <w:rFonts w:eastAsia="Malgun Gothic"/>
          <w:b/>
          <w:bCs/>
        </w:rPr>
        <w:t xml:space="preserve">: RAN1 to use </w:t>
      </w:r>
      <w:r w:rsidR="00E739EA">
        <w:rPr>
          <w:rFonts w:eastAsia="Malgun Gothic"/>
          <w:b/>
          <w:bCs/>
        </w:rPr>
        <w:t>following channel models</w:t>
      </w:r>
      <w:r w:rsidRPr="00B81389">
        <w:rPr>
          <w:rFonts w:eastAsia="Malgun Gothic"/>
          <w:b/>
          <w:bCs/>
        </w:rPr>
        <w:t xml:space="preserve"> for D2R LLS.</w:t>
      </w:r>
    </w:p>
    <w:p w14:paraId="7FE62EBE" w14:textId="73C098FB" w:rsidR="00FC5B43" w:rsidRPr="00E739EA" w:rsidRDefault="00C60EDE" w:rsidP="00DB5AA3">
      <w:pPr>
        <w:pStyle w:val="ListParagraph"/>
        <w:numPr>
          <w:ilvl w:val="0"/>
          <w:numId w:val="39"/>
        </w:numPr>
        <w:ind w:leftChars="0"/>
        <w:rPr>
          <w:rFonts w:eastAsia="Malgun Gothic"/>
          <w:b/>
          <w:bCs/>
        </w:rPr>
      </w:pPr>
      <w:r>
        <w:rPr>
          <w:rFonts w:eastAsia="Malgun Gothic"/>
          <w:b/>
          <w:bCs/>
        </w:rPr>
        <w:t xml:space="preserve">Scenario </w:t>
      </w:r>
      <w:r w:rsidR="00FC5B43" w:rsidRPr="00E739EA">
        <w:rPr>
          <w:rFonts w:eastAsia="Malgun Gothic"/>
          <w:b/>
          <w:bCs/>
        </w:rPr>
        <w:t>A1, B</w:t>
      </w:r>
      <w:r w:rsidR="00E739EA">
        <w:rPr>
          <w:rFonts w:eastAsia="Malgun Gothic"/>
          <w:b/>
          <w:bCs/>
        </w:rPr>
        <w:t xml:space="preserve"> </w:t>
      </w:r>
      <w:r w:rsidR="00FC5B43" w:rsidRPr="00E739EA">
        <w:rPr>
          <w:rFonts w:eastAsia="Malgun Gothic"/>
          <w:b/>
          <w:bCs/>
        </w:rPr>
        <w:t xml:space="preserve">= </w:t>
      </w:r>
      <w:r w:rsidR="00E739EA" w:rsidRPr="00E739EA">
        <w:rPr>
          <w:rFonts w:eastAsia="Malgun Gothic"/>
          <w:b/>
          <w:bCs/>
        </w:rPr>
        <w:t>two-channel (</w:t>
      </w:r>
      <w:r w:rsidR="00FC5B43" w:rsidRPr="00E739EA">
        <w:rPr>
          <w:rFonts w:eastAsia="Malgun Gothic"/>
          <w:b/>
          <w:bCs/>
        </w:rPr>
        <w:t>independent</w:t>
      </w:r>
      <w:r w:rsidR="00E739EA" w:rsidRPr="00E739EA">
        <w:rPr>
          <w:rFonts w:eastAsia="Malgun Gothic"/>
          <w:b/>
          <w:bCs/>
        </w:rPr>
        <w:t>)</w:t>
      </w:r>
    </w:p>
    <w:p w14:paraId="3BE46549" w14:textId="682858AE" w:rsidR="00FC5B43" w:rsidRDefault="00C60EDE" w:rsidP="00DB5AA3">
      <w:pPr>
        <w:pStyle w:val="ListParagraph"/>
        <w:numPr>
          <w:ilvl w:val="0"/>
          <w:numId w:val="39"/>
        </w:numPr>
        <w:ind w:leftChars="0"/>
        <w:rPr>
          <w:rFonts w:eastAsia="Malgun Gothic"/>
          <w:b/>
          <w:bCs/>
        </w:rPr>
      </w:pPr>
      <w:r>
        <w:rPr>
          <w:rFonts w:eastAsia="Malgun Gothic"/>
          <w:b/>
          <w:bCs/>
        </w:rPr>
        <w:t>Scenario</w:t>
      </w:r>
      <w:r w:rsidRPr="00E739EA">
        <w:rPr>
          <w:rFonts w:eastAsia="Malgun Gothic"/>
          <w:b/>
          <w:bCs/>
        </w:rPr>
        <w:t xml:space="preserve"> </w:t>
      </w:r>
      <w:r w:rsidR="00FC5B43" w:rsidRPr="00E739EA">
        <w:rPr>
          <w:rFonts w:eastAsia="Malgun Gothic"/>
          <w:b/>
          <w:bCs/>
        </w:rPr>
        <w:t>A2</w:t>
      </w:r>
      <w:r w:rsidR="00295778">
        <w:rPr>
          <w:rFonts w:eastAsia="Malgun Gothic"/>
          <w:b/>
          <w:bCs/>
        </w:rPr>
        <w:t xml:space="preserve"> = </w:t>
      </w:r>
      <w:r w:rsidR="002D149E" w:rsidRPr="00E739EA">
        <w:rPr>
          <w:rFonts w:eastAsia="Malgun Gothic"/>
          <w:b/>
          <w:bCs/>
        </w:rPr>
        <w:t xml:space="preserve">two-channel </w:t>
      </w:r>
      <w:r w:rsidR="002D149E">
        <w:rPr>
          <w:rFonts w:eastAsia="Malgun Gothic"/>
          <w:b/>
          <w:bCs/>
        </w:rPr>
        <w:t>(</w:t>
      </w:r>
      <w:r w:rsidR="00FC5B43" w:rsidRPr="00295778">
        <w:rPr>
          <w:rFonts w:eastAsia="Malgun Gothic"/>
          <w:b/>
          <w:bCs/>
        </w:rPr>
        <w:t>independent</w:t>
      </w:r>
      <w:r w:rsidR="002D149E">
        <w:rPr>
          <w:rFonts w:eastAsia="Malgun Gothic"/>
          <w:b/>
          <w:bCs/>
        </w:rPr>
        <w:t>)</w:t>
      </w:r>
    </w:p>
    <w:p w14:paraId="26F09C94" w14:textId="77777777" w:rsidR="00087B83" w:rsidRDefault="00087B83" w:rsidP="00087B83">
      <w:pPr>
        <w:rPr>
          <w:rFonts w:eastAsia="Malgun Gothic"/>
          <w:b/>
          <w:bCs/>
        </w:rPr>
      </w:pPr>
    </w:p>
    <w:p w14:paraId="1E262944" w14:textId="77777777" w:rsidR="00A342F5" w:rsidRDefault="00A342F5" w:rsidP="00343D12">
      <w:pPr>
        <w:rPr>
          <w:rFonts w:eastAsia="Malgun Gothic"/>
        </w:rPr>
      </w:pPr>
    </w:p>
    <w:p w14:paraId="5314B372" w14:textId="043DC636" w:rsidR="00505B0B" w:rsidRPr="00AE0E13" w:rsidRDefault="00505B0B" w:rsidP="00505B0B">
      <w:pPr>
        <w:pStyle w:val="Heading1"/>
      </w:pPr>
      <w:r w:rsidRPr="00AE0E13">
        <w:t>Results for R2D and D2R Link Performance</w:t>
      </w:r>
    </w:p>
    <w:p w14:paraId="4A603926" w14:textId="77777777" w:rsidR="00505B0B" w:rsidRDefault="00505B0B" w:rsidP="00505B0B"/>
    <w:p w14:paraId="54C8F527" w14:textId="77777777" w:rsidR="00CB014E" w:rsidRDefault="00883FA4" w:rsidP="00505B0B">
      <w:r>
        <w:t xml:space="preserve">In this section, we provide </w:t>
      </w:r>
      <w:r w:rsidR="003D6B0D">
        <w:t xml:space="preserve">link evaluation results. </w:t>
      </w:r>
    </w:p>
    <w:p w14:paraId="47603360" w14:textId="77777777" w:rsidR="00164538" w:rsidRDefault="00164538" w:rsidP="00505B0B"/>
    <w:p w14:paraId="1A46EA9F" w14:textId="0D131B5A" w:rsidR="00164538" w:rsidRPr="00164538" w:rsidRDefault="00164538" w:rsidP="00505B0B">
      <w:pPr>
        <w:rPr>
          <w:b/>
          <w:bCs/>
          <w:u w:val="single"/>
        </w:rPr>
      </w:pPr>
      <w:r w:rsidRPr="00164538">
        <w:rPr>
          <w:b/>
          <w:bCs/>
          <w:u w:val="single"/>
        </w:rPr>
        <w:t>R2D</w:t>
      </w:r>
    </w:p>
    <w:p w14:paraId="70A82880" w14:textId="652051B6" w:rsidR="00CB014E" w:rsidRDefault="00CB014E" w:rsidP="0060268E">
      <w:pPr>
        <w:pStyle w:val="ListParagraph"/>
        <w:numPr>
          <w:ilvl w:val="0"/>
          <w:numId w:val="52"/>
        </w:numPr>
        <w:ind w:leftChars="0"/>
      </w:pPr>
      <w:r>
        <w:t xml:space="preserve">Assumptions: 96bits, </w:t>
      </w:r>
      <w:r w:rsidR="009F7D24">
        <w:t>no SFO, 4bit</w:t>
      </w:r>
      <w:r w:rsidR="00B937D5">
        <w:t>s</w:t>
      </w:r>
      <w:r w:rsidR="009F7D24">
        <w:t xml:space="preserve"> ADC with energy detection, </w:t>
      </w:r>
      <w:r w:rsidR="0087428B">
        <w:t xml:space="preserve">sampling clock frequency = 1.92, </w:t>
      </w:r>
      <w:r w:rsidR="002C1E83">
        <w:t>Tx bandwidth = 180kHz</w:t>
      </w:r>
      <w:r w:rsidR="00AF5064">
        <w:t xml:space="preserve">, BB LPF order = 3, </w:t>
      </w:r>
      <w:r w:rsidR="0023409F">
        <w:t>RFED receiver</w:t>
      </w:r>
      <w:r w:rsidR="0023409F">
        <w:t xml:space="preserve"> with </w:t>
      </w:r>
      <w:r w:rsidR="00AF5064">
        <w:t>ED bandwidth = 20MHz</w:t>
      </w:r>
      <w:r w:rsidR="00FE28D1">
        <w:t>, Delay Spread = 30ns</w:t>
      </w:r>
    </w:p>
    <w:p w14:paraId="513AC76C" w14:textId="3C71B136" w:rsidR="003D6B0D" w:rsidRDefault="001441D9" w:rsidP="0060268E">
      <w:pPr>
        <w:pStyle w:val="ListParagraph"/>
        <w:numPr>
          <w:ilvl w:val="0"/>
          <w:numId w:val="52"/>
        </w:numPr>
        <w:ind w:leftChars="0"/>
      </w:pPr>
      <w:r>
        <w:t>D</w:t>
      </w:r>
      <w:r w:rsidR="003D6B0D">
        <w:t xml:space="preserve">etailed </w:t>
      </w:r>
      <w:r w:rsidR="00DC0994">
        <w:t>assumption</w:t>
      </w:r>
      <w:r>
        <w:t>s</w:t>
      </w:r>
      <w:r w:rsidR="003D6B0D">
        <w:t xml:space="preserve"> are available in attached excel sheet.</w:t>
      </w:r>
    </w:p>
    <w:p w14:paraId="4B9A925B" w14:textId="669CD7DD" w:rsidR="00E868C9" w:rsidRDefault="00E868C9" w:rsidP="0060268E">
      <w:pPr>
        <w:pStyle w:val="ListParagraph"/>
        <w:numPr>
          <w:ilvl w:val="0"/>
          <w:numId w:val="52"/>
        </w:numPr>
        <w:ind w:leftChars="0"/>
      </w:pPr>
      <w:r>
        <w:fldChar w:fldCharType="begin"/>
      </w:r>
      <w:r>
        <w:instrText xml:space="preserve"> REF _Ref178937563 \h </w:instrText>
      </w:r>
      <w:r>
        <w:fldChar w:fldCharType="separate"/>
      </w:r>
      <w:r>
        <w:t xml:space="preserve">Table </w:t>
      </w:r>
      <w:r>
        <w:rPr>
          <w:noProof/>
        </w:rPr>
        <w:t>16</w:t>
      </w:r>
      <w:r>
        <w:fldChar w:fldCharType="end"/>
      </w:r>
      <w:r>
        <w:t xml:space="preserve"> shows the R2D link evaluation results for TDL-A and TDL-D channel.</w:t>
      </w:r>
    </w:p>
    <w:p w14:paraId="4E65EDCF" w14:textId="6690FF1A" w:rsidR="00E868C9" w:rsidRDefault="00E868C9" w:rsidP="0060268E">
      <w:pPr>
        <w:pStyle w:val="ListParagraph"/>
        <w:numPr>
          <w:ilvl w:val="0"/>
          <w:numId w:val="52"/>
        </w:numPr>
        <w:ind w:leftChars="0"/>
      </w:pPr>
      <w:r>
        <w:fldChar w:fldCharType="begin"/>
      </w:r>
      <w:r>
        <w:instrText xml:space="preserve"> REF _Ref178937532 \h </w:instrText>
      </w:r>
      <w:r>
        <w:fldChar w:fldCharType="separate"/>
      </w:r>
      <w:r>
        <w:t xml:space="preserve">Figure </w:t>
      </w:r>
      <w:r>
        <w:rPr>
          <w:noProof/>
        </w:rPr>
        <w:t>5</w:t>
      </w:r>
      <w:r>
        <w:fldChar w:fldCharType="end"/>
      </w:r>
      <w:r>
        <w:t xml:space="preserve"> and </w:t>
      </w:r>
      <w:r>
        <w:fldChar w:fldCharType="begin"/>
      </w:r>
      <w:r>
        <w:instrText xml:space="preserve"> REF _Ref178937533 \h </w:instrText>
      </w:r>
      <w:r>
        <w:fldChar w:fldCharType="separate"/>
      </w:r>
      <w:r>
        <w:t xml:space="preserve">Figure </w:t>
      </w:r>
      <w:r>
        <w:rPr>
          <w:noProof/>
        </w:rPr>
        <w:t>6</w:t>
      </w:r>
      <w:r>
        <w:fldChar w:fldCharType="end"/>
      </w:r>
      <w:r>
        <w:t xml:space="preserve"> shows </w:t>
      </w:r>
      <w:r w:rsidR="00454F63">
        <w:t>actual BLER curves.</w:t>
      </w:r>
    </w:p>
    <w:p w14:paraId="12BDDFC8" w14:textId="6B12ED14" w:rsidR="004A0A8E" w:rsidRDefault="004A0A8E" w:rsidP="0060268E">
      <w:pPr>
        <w:pStyle w:val="ListParagraph"/>
        <w:numPr>
          <w:ilvl w:val="0"/>
          <w:numId w:val="52"/>
        </w:numPr>
        <w:ind w:leftChars="0"/>
      </w:pPr>
      <w:r>
        <w:t>Additional results for 20bits are also available in the attached excel sheet.</w:t>
      </w:r>
    </w:p>
    <w:p w14:paraId="0EF7A174" w14:textId="59618F5D" w:rsidR="009C6DA1" w:rsidRDefault="009C6DA1" w:rsidP="009C6DA1">
      <w:pPr>
        <w:pStyle w:val="Caption"/>
        <w:keepNext/>
      </w:pPr>
      <w:bookmarkStart w:id="19" w:name="_Ref178937563"/>
      <w:r>
        <w:lastRenderedPageBreak/>
        <w:t xml:space="preserve">Table </w:t>
      </w:r>
      <w:r>
        <w:fldChar w:fldCharType="begin"/>
      </w:r>
      <w:r>
        <w:instrText xml:space="preserve"> SEQ Table \* ARABIC </w:instrText>
      </w:r>
      <w:r>
        <w:fldChar w:fldCharType="separate"/>
      </w:r>
      <w:r w:rsidR="00DB4DD8">
        <w:rPr>
          <w:noProof/>
        </w:rPr>
        <w:t>16</w:t>
      </w:r>
      <w:r>
        <w:fldChar w:fldCharType="end"/>
      </w:r>
      <w:bookmarkEnd w:id="19"/>
      <w:r>
        <w:t xml:space="preserve"> R2D link evaluation results</w:t>
      </w:r>
    </w:p>
    <w:tbl>
      <w:tblPr>
        <w:tblStyle w:val="TableGrid"/>
        <w:tblW w:w="0" w:type="auto"/>
        <w:jc w:val="center"/>
        <w:tblLook w:val="04A0" w:firstRow="1" w:lastRow="0" w:firstColumn="1" w:lastColumn="0" w:noHBand="0" w:noVBand="1"/>
      </w:tblPr>
      <w:tblGrid>
        <w:gridCol w:w="1793"/>
        <w:gridCol w:w="1767"/>
        <w:gridCol w:w="1732"/>
        <w:gridCol w:w="1777"/>
        <w:gridCol w:w="2281"/>
      </w:tblGrid>
      <w:tr w:rsidR="0023409F" w14:paraId="7113CF01" w14:textId="77777777" w:rsidTr="000E2D15">
        <w:trPr>
          <w:jc w:val="center"/>
        </w:trPr>
        <w:tc>
          <w:tcPr>
            <w:tcW w:w="1793" w:type="dxa"/>
            <w:shd w:val="clear" w:color="auto" w:fill="0070C0"/>
          </w:tcPr>
          <w:p w14:paraId="2D77D871" w14:textId="7D0F0972" w:rsidR="0023409F" w:rsidRPr="000E2D15" w:rsidRDefault="0023409F" w:rsidP="00925781">
            <w:pPr>
              <w:rPr>
                <w:color w:val="FFFFFF" w:themeColor="background1"/>
              </w:rPr>
            </w:pPr>
            <w:r w:rsidRPr="000E2D15">
              <w:rPr>
                <w:color w:val="FFFFFF" w:themeColor="background1"/>
              </w:rPr>
              <w:t>Channel model</w:t>
            </w:r>
          </w:p>
        </w:tc>
        <w:tc>
          <w:tcPr>
            <w:tcW w:w="1767" w:type="dxa"/>
            <w:shd w:val="clear" w:color="auto" w:fill="0070C0"/>
          </w:tcPr>
          <w:p w14:paraId="69B72DA2" w14:textId="347AC7FC" w:rsidR="0023409F" w:rsidRPr="000E2D15" w:rsidRDefault="0023409F" w:rsidP="00925781">
            <w:pPr>
              <w:rPr>
                <w:color w:val="FFFFFF" w:themeColor="background1"/>
              </w:rPr>
            </w:pPr>
            <w:r w:rsidRPr="000E2D15">
              <w:rPr>
                <w:color w:val="FFFFFF" w:themeColor="background1"/>
              </w:rPr>
              <w:t>Data rate</w:t>
            </w:r>
          </w:p>
        </w:tc>
        <w:tc>
          <w:tcPr>
            <w:tcW w:w="1732" w:type="dxa"/>
            <w:shd w:val="clear" w:color="auto" w:fill="0070C0"/>
          </w:tcPr>
          <w:p w14:paraId="7D52FE9B" w14:textId="3390434A" w:rsidR="0023409F" w:rsidRPr="000E2D15" w:rsidRDefault="0023409F" w:rsidP="00925781">
            <w:pPr>
              <w:rPr>
                <w:color w:val="FFFFFF" w:themeColor="background1"/>
              </w:rPr>
            </w:pPr>
            <w:r w:rsidRPr="000E2D15">
              <w:rPr>
                <w:color w:val="FFFFFF" w:themeColor="background1"/>
              </w:rPr>
              <w:t>M</w:t>
            </w:r>
          </w:p>
        </w:tc>
        <w:tc>
          <w:tcPr>
            <w:tcW w:w="1777" w:type="dxa"/>
            <w:shd w:val="clear" w:color="auto" w:fill="0070C0"/>
          </w:tcPr>
          <w:p w14:paraId="335E7DBD" w14:textId="2C48BBA2" w:rsidR="0023409F" w:rsidRPr="000E2D15" w:rsidRDefault="0023409F" w:rsidP="00925781">
            <w:pPr>
              <w:rPr>
                <w:color w:val="FFFFFF" w:themeColor="background1"/>
              </w:rPr>
            </w:pPr>
            <w:r w:rsidRPr="000E2D15">
              <w:rPr>
                <w:color w:val="FFFFFF" w:themeColor="background1"/>
              </w:rPr>
              <w:t>BLER target</w:t>
            </w:r>
          </w:p>
        </w:tc>
        <w:tc>
          <w:tcPr>
            <w:tcW w:w="2281" w:type="dxa"/>
            <w:shd w:val="clear" w:color="auto" w:fill="0070C0"/>
          </w:tcPr>
          <w:p w14:paraId="6DC31BF1" w14:textId="5DCBD5E2" w:rsidR="0023409F" w:rsidRPr="000E2D15" w:rsidRDefault="0023409F" w:rsidP="00925781">
            <w:pPr>
              <w:rPr>
                <w:color w:val="FFFFFF" w:themeColor="background1"/>
              </w:rPr>
            </w:pPr>
            <w:r w:rsidRPr="000E2D15">
              <w:rPr>
                <w:color w:val="FFFFFF" w:themeColor="background1"/>
              </w:rPr>
              <w:t>Required SNR (dB)</w:t>
            </w:r>
          </w:p>
        </w:tc>
      </w:tr>
      <w:tr w:rsidR="0023409F" w14:paraId="6BA656F4" w14:textId="77777777" w:rsidTr="0023409F">
        <w:trPr>
          <w:jc w:val="center"/>
        </w:trPr>
        <w:tc>
          <w:tcPr>
            <w:tcW w:w="1793" w:type="dxa"/>
          </w:tcPr>
          <w:p w14:paraId="1FF94D48" w14:textId="1EDF4496" w:rsidR="0023409F" w:rsidRDefault="0023409F" w:rsidP="00925781">
            <w:r>
              <w:t>TDL-A</w:t>
            </w:r>
          </w:p>
        </w:tc>
        <w:tc>
          <w:tcPr>
            <w:tcW w:w="1767" w:type="dxa"/>
          </w:tcPr>
          <w:p w14:paraId="3A1676A2" w14:textId="1BD71624" w:rsidR="0023409F" w:rsidRDefault="0023409F" w:rsidP="00925781">
            <w:r>
              <w:t>1</w:t>
            </w:r>
          </w:p>
        </w:tc>
        <w:tc>
          <w:tcPr>
            <w:tcW w:w="1732" w:type="dxa"/>
          </w:tcPr>
          <w:p w14:paraId="386438BA" w14:textId="4072446D" w:rsidR="0023409F" w:rsidRDefault="0023409F" w:rsidP="00925781">
            <w:r>
              <w:t>1</w:t>
            </w:r>
          </w:p>
        </w:tc>
        <w:tc>
          <w:tcPr>
            <w:tcW w:w="1777" w:type="dxa"/>
          </w:tcPr>
          <w:p w14:paraId="0AD1F687" w14:textId="780023A4" w:rsidR="0023409F" w:rsidRDefault="0023409F" w:rsidP="00925781">
            <w:r>
              <w:t>1</w:t>
            </w:r>
          </w:p>
        </w:tc>
        <w:tc>
          <w:tcPr>
            <w:tcW w:w="2281" w:type="dxa"/>
          </w:tcPr>
          <w:p w14:paraId="64D21CC3" w14:textId="14275FF8" w:rsidR="0023409F" w:rsidRDefault="0023409F" w:rsidP="00925781">
            <w:r>
              <w:t>1.7</w:t>
            </w:r>
          </w:p>
        </w:tc>
      </w:tr>
      <w:tr w:rsidR="0023409F" w14:paraId="4DE76805" w14:textId="77777777" w:rsidTr="0023409F">
        <w:trPr>
          <w:jc w:val="center"/>
        </w:trPr>
        <w:tc>
          <w:tcPr>
            <w:tcW w:w="1793" w:type="dxa"/>
          </w:tcPr>
          <w:p w14:paraId="6762C0FB" w14:textId="17501519" w:rsidR="0023409F" w:rsidRDefault="0023409F" w:rsidP="00925781">
            <w:r>
              <w:t>TDL-A</w:t>
            </w:r>
          </w:p>
        </w:tc>
        <w:tc>
          <w:tcPr>
            <w:tcW w:w="1767" w:type="dxa"/>
          </w:tcPr>
          <w:p w14:paraId="52923E37" w14:textId="25791282" w:rsidR="0023409F" w:rsidRDefault="0023409F" w:rsidP="00925781">
            <w:r>
              <w:t>7</w:t>
            </w:r>
          </w:p>
        </w:tc>
        <w:tc>
          <w:tcPr>
            <w:tcW w:w="1732" w:type="dxa"/>
          </w:tcPr>
          <w:p w14:paraId="3BB19281" w14:textId="7AB7DB91" w:rsidR="0023409F" w:rsidRDefault="0023409F" w:rsidP="00925781">
            <w:r>
              <w:t>1</w:t>
            </w:r>
          </w:p>
        </w:tc>
        <w:tc>
          <w:tcPr>
            <w:tcW w:w="1777" w:type="dxa"/>
          </w:tcPr>
          <w:p w14:paraId="4F69A670" w14:textId="5F46D6F6" w:rsidR="0023409F" w:rsidRDefault="0023409F" w:rsidP="00925781">
            <w:r>
              <w:t>1</w:t>
            </w:r>
          </w:p>
        </w:tc>
        <w:tc>
          <w:tcPr>
            <w:tcW w:w="2281" w:type="dxa"/>
          </w:tcPr>
          <w:p w14:paraId="0C951230" w14:textId="5EF82E5E" w:rsidR="0023409F" w:rsidRDefault="0023409F" w:rsidP="00925781">
            <w:r>
              <w:t>9.2</w:t>
            </w:r>
          </w:p>
        </w:tc>
      </w:tr>
      <w:tr w:rsidR="0023409F" w14:paraId="2DA7EEE3" w14:textId="77777777" w:rsidTr="0023409F">
        <w:trPr>
          <w:jc w:val="center"/>
        </w:trPr>
        <w:tc>
          <w:tcPr>
            <w:tcW w:w="1793" w:type="dxa"/>
          </w:tcPr>
          <w:p w14:paraId="418E6494" w14:textId="2E0C0DBC" w:rsidR="0023409F" w:rsidRDefault="0023409F" w:rsidP="00925781">
            <w:r>
              <w:t>TDL-A</w:t>
            </w:r>
          </w:p>
        </w:tc>
        <w:tc>
          <w:tcPr>
            <w:tcW w:w="1767" w:type="dxa"/>
          </w:tcPr>
          <w:p w14:paraId="0EB556AA" w14:textId="7EA5C244" w:rsidR="0023409F" w:rsidRDefault="0023409F" w:rsidP="00925781">
            <w:r>
              <w:t>14</w:t>
            </w:r>
          </w:p>
        </w:tc>
        <w:tc>
          <w:tcPr>
            <w:tcW w:w="1732" w:type="dxa"/>
          </w:tcPr>
          <w:p w14:paraId="1B26433F" w14:textId="7A6F3EEF" w:rsidR="0023409F" w:rsidRDefault="0023409F" w:rsidP="00925781">
            <w:r>
              <w:t>2</w:t>
            </w:r>
          </w:p>
        </w:tc>
        <w:tc>
          <w:tcPr>
            <w:tcW w:w="1777" w:type="dxa"/>
          </w:tcPr>
          <w:p w14:paraId="5DCA6384" w14:textId="44736CEB" w:rsidR="0023409F" w:rsidRDefault="0023409F" w:rsidP="00925781">
            <w:r>
              <w:t>1</w:t>
            </w:r>
          </w:p>
        </w:tc>
        <w:tc>
          <w:tcPr>
            <w:tcW w:w="2281" w:type="dxa"/>
          </w:tcPr>
          <w:p w14:paraId="3A5D703F" w14:textId="25F3C77C" w:rsidR="0023409F" w:rsidRDefault="0023409F" w:rsidP="00925781">
            <w:r>
              <w:t>11.1</w:t>
            </w:r>
          </w:p>
        </w:tc>
      </w:tr>
      <w:tr w:rsidR="0023409F" w14:paraId="6671CF11" w14:textId="77777777" w:rsidTr="0023409F">
        <w:trPr>
          <w:jc w:val="center"/>
        </w:trPr>
        <w:tc>
          <w:tcPr>
            <w:tcW w:w="1793" w:type="dxa"/>
          </w:tcPr>
          <w:p w14:paraId="4B9B6194" w14:textId="08681415" w:rsidR="0023409F" w:rsidRDefault="0023409F" w:rsidP="00925781">
            <w:r>
              <w:t>TDL-A</w:t>
            </w:r>
          </w:p>
        </w:tc>
        <w:tc>
          <w:tcPr>
            <w:tcW w:w="1767" w:type="dxa"/>
          </w:tcPr>
          <w:p w14:paraId="22FB4056" w14:textId="7CEBE7B3" w:rsidR="0023409F" w:rsidRDefault="0023409F" w:rsidP="00925781">
            <w:r>
              <w:t>28</w:t>
            </w:r>
          </w:p>
        </w:tc>
        <w:tc>
          <w:tcPr>
            <w:tcW w:w="1732" w:type="dxa"/>
          </w:tcPr>
          <w:p w14:paraId="13DA2DB6" w14:textId="29480127" w:rsidR="0023409F" w:rsidRDefault="0023409F" w:rsidP="00925781">
            <w:r>
              <w:t>4</w:t>
            </w:r>
          </w:p>
        </w:tc>
        <w:tc>
          <w:tcPr>
            <w:tcW w:w="1777" w:type="dxa"/>
          </w:tcPr>
          <w:p w14:paraId="1BDFE75B" w14:textId="3F1B42B0" w:rsidR="0023409F" w:rsidRDefault="0023409F" w:rsidP="00925781">
            <w:r>
              <w:t>1</w:t>
            </w:r>
          </w:p>
        </w:tc>
        <w:tc>
          <w:tcPr>
            <w:tcW w:w="2281" w:type="dxa"/>
          </w:tcPr>
          <w:p w14:paraId="77BB45CD" w14:textId="7CDC77E8" w:rsidR="0023409F" w:rsidRDefault="0023409F" w:rsidP="00925781">
            <w:r>
              <w:t>13.1</w:t>
            </w:r>
          </w:p>
        </w:tc>
      </w:tr>
      <w:tr w:rsidR="0023409F" w14:paraId="62C9EE2D" w14:textId="77777777" w:rsidTr="0023409F">
        <w:trPr>
          <w:jc w:val="center"/>
        </w:trPr>
        <w:tc>
          <w:tcPr>
            <w:tcW w:w="1793" w:type="dxa"/>
          </w:tcPr>
          <w:p w14:paraId="28C85ECD" w14:textId="0C7FD271" w:rsidR="0023409F" w:rsidRDefault="0023409F" w:rsidP="0023409F">
            <w:r>
              <w:t>TDL-A</w:t>
            </w:r>
          </w:p>
        </w:tc>
        <w:tc>
          <w:tcPr>
            <w:tcW w:w="1767" w:type="dxa"/>
          </w:tcPr>
          <w:p w14:paraId="29E9982B" w14:textId="0CF5AFC4" w:rsidR="0023409F" w:rsidRDefault="0023409F" w:rsidP="0023409F">
            <w:r>
              <w:t>1</w:t>
            </w:r>
          </w:p>
        </w:tc>
        <w:tc>
          <w:tcPr>
            <w:tcW w:w="1732" w:type="dxa"/>
          </w:tcPr>
          <w:p w14:paraId="0BC98047" w14:textId="6829EE69" w:rsidR="0023409F" w:rsidRDefault="0023409F" w:rsidP="0023409F">
            <w:r>
              <w:t>1</w:t>
            </w:r>
          </w:p>
        </w:tc>
        <w:tc>
          <w:tcPr>
            <w:tcW w:w="1777" w:type="dxa"/>
          </w:tcPr>
          <w:p w14:paraId="017F7E38" w14:textId="27C35611" w:rsidR="0023409F" w:rsidRDefault="0023409F" w:rsidP="0023409F">
            <w:r>
              <w:t>10</w:t>
            </w:r>
          </w:p>
        </w:tc>
        <w:tc>
          <w:tcPr>
            <w:tcW w:w="2281" w:type="dxa"/>
          </w:tcPr>
          <w:p w14:paraId="1319E098" w14:textId="6D638E24" w:rsidR="0023409F" w:rsidRDefault="0023409F" w:rsidP="0023409F">
            <w:r>
              <w:t>-8.1</w:t>
            </w:r>
          </w:p>
        </w:tc>
      </w:tr>
      <w:tr w:rsidR="0023409F" w14:paraId="5AC28885" w14:textId="77777777" w:rsidTr="0023409F">
        <w:trPr>
          <w:jc w:val="center"/>
        </w:trPr>
        <w:tc>
          <w:tcPr>
            <w:tcW w:w="1793" w:type="dxa"/>
          </w:tcPr>
          <w:p w14:paraId="2A3BE543" w14:textId="1EB90328" w:rsidR="0023409F" w:rsidRDefault="0023409F" w:rsidP="0023409F">
            <w:r>
              <w:t>TDL-A</w:t>
            </w:r>
          </w:p>
        </w:tc>
        <w:tc>
          <w:tcPr>
            <w:tcW w:w="1767" w:type="dxa"/>
          </w:tcPr>
          <w:p w14:paraId="56D71062" w14:textId="73FC43A2" w:rsidR="0023409F" w:rsidRDefault="0023409F" w:rsidP="0023409F">
            <w:r>
              <w:t>7</w:t>
            </w:r>
          </w:p>
        </w:tc>
        <w:tc>
          <w:tcPr>
            <w:tcW w:w="1732" w:type="dxa"/>
          </w:tcPr>
          <w:p w14:paraId="69BF8706" w14:textId="2BAC1A12" w:rsidR="0023409F" w:rsidRDefault="0023409F" w:rsidP="0023409F">
            <w:r>
              <w:t>1</w:t>
            </w:r>
          </w:p>
        </w:tc>
        <w:tc>
          <w:tcPr>
            <w:tcW w:w="1777" w:type="dxa"/>
          </w:tcPr>
          <w:p w14:paraId="139C5FAA" w14:textId="535B1EF5" w:rsidR="0023409F" w:rsidRDefault="0023409F" w:rsidP="0023409F">
            <w:r>
              <w:t>10</w:t>
            </w:r>
          </w:p>
        </w:tc>
        <w:tc>
          <w:tcPr>
            <w:tcW w:w="2281" w:type="dxa"/>
          </w:tcPr>
          <w:p w14:paraId="710EAAFC" w14:textId="7A002024" w:rsidR="0023409F" w:rsidRDefault="0023409F" w:rsidP="0023409F">
            <w:r>
              <w:t>-2.6</w:t>
            </w:r>
          </w:p>
        </w:tc>
      </w:tr>
      <w:tr w:rsidR="0023409F" w14:paraId="25EC9DBD" w14:textId="77777777" w:rsidTr="0023409F">
        <w:trPr>
          <w:jc w:val="center"/>
        </w:trPr>
        <w:tc>
          <w:tcPr>
            <w:tcW w:w="1793" w:type="dxa"/>
          </w:tcPr>
          <w:p w14:paraId="62D67E1D" w14:textId="3ABAE1A9" w:rsidR="0023409F" w:rsidRDefault="0023409F" w:rsidP="0023409F">
            <w:r>
              <w:t>TDL-A</w:t>
            </w:r>
          </w:p>
        </w:tc>
        <w:tc>
          <w:tcPr>
            <w:tcW w:w="1767" w:type="dxa"/>
          </w:tcPr>
          <w:p w14:paraId="59B1130C" w14:textId="016C1463" w:rsidR="0023409F" w:rsidRDefault="0023409F" w:rsidP="0023409F">
            <w:r>
              <w:t>14</w:t>
            </w:r>
          </w:p>
        </w:tc>
        <w:tc>
          <w:tcPr>
            <w:tcW w:w="1732" w:type="dxa"/>
          </w:tcPr>
          <w:p w14:paraId="1D2DD49E" w14:textId="0470FBE9" w:rsidR="0023409F" w:rsidRDefault="0023409F" w:rsidP="0023409F">
            <w:r>
              <w:t>2</w:t>
            </w:r>
          </w:p>
        </w:tc>
        <w:tc>
          <w:tcPr>
            <w:tcW w:w="1777" w:type="dxa"/>
          </w:tcPr>
          <w:p w14:paraId="79349E81" w14:textId="582EF9B1" w:rsidR="0023409F" w:rsidRDefault="0023409F" w:rsidP="0023409F">
            <w:r>
              <w:t>10</w:t>
            </w:r>
          </w:p>
        </w:tc>
        <w:tc>
          <w:tcPr>
            <w:tcW w:w="2281" w:type="dxa"/>
          </w:tcPr>
          <w:p w14:paraId="72B1B152" w14:textId="4524E50B" w:rsidR="0023409F" w:rsidRDefault="0023409F" w:rsidP="0023409F">
            <w:r>
              <w:t>-0.2</w:t>
            </w:r>
          </w:p>
        </w:tc>
      </w:tr>
      <w:tr w:rsidR="0023409F" w14:paraId="4B77804D" w14:textId="77777777" w:rsidTr="0023409F">
        <w:trPr>
          <w:jc w:val="center"/>
        </w:trPr>
        <w:tc>
          <w:tcPr>
            <w:tcW w:w="1793" w:type="dxa"/>
          </w:tcPr>
          <w:p w14:paraId="217B0624" w14:textId="2E6FD8DA" w:rsidR="0023409F" w:rsidRDefault="0023409F" w:rsidP="0023409F">
            <w:r>
              <w:t>TDL-A</w:t>
            </w:r>
          </w:p>
        </w:tc>
        <w:tc>
          <w:tcPr>
            <w:tcW w:w="1767" w:type="dxa"/>
          </w:tcPr>
          <w:p w14:paraId="07A75FA9" w14:textId="4281DF3E" w:rsidR="0023409F" w:rsidRDefault="0023409F" w:rsidP="0023409F">
            <w:r>
              <w:t>28</w:t>
            </w:r>
          </w:p>
        </w:tc>
        <w:tc>
          <w:tcPr>
            <w:tcW w:w="1732" w:type="dxa"/>
          </w:tcPr>
          <w:p w14:paraId="4B9B0082" w14:textId="7D7CC52D" w:rsidR="0023409F" w:rsidRDefault="0023409F" w:rsidP="0023409F">
            <w:r>
              <w:t>4</w:t>
            </w:r>
          </w:p>
        </w:tc>
        <w:tc>
          <w:tcPr>
            <w:tcW w:w="1777" w:type="dxa"/>
          </w:tcPr>
          <w:p w14:paraId="3B0D7BEF" w14:textId="7C2C53E2" w:rsidR="0023409F" w:rsidRDefault="0023409F" w:rsidP="0023409F">
            <w:r>
              <w:t>10</w:t>
            </w:r>
          </w:p>
        </w:tc>
        <w:tc>
          <w:tcPr>
            <w:tcW w:w="2281" w:type="dxa"/>
          </w:tcPr>
          <w:p w14:paraId="0F5859BE" w14:textId="05D74CBC" w:rsidR="0023409F" w:rsidRDefault="0023409F" w:rsidP="0023409F">
            <w:r>
              <w:t>2.6</w:t>
            </w:r>
          </w:p>
        </w:tc>
      </w:tr>
      <w:tr w:rsidR="0023409F" w14:paraId="5098BFD0" w14:textId="77777777" w:rsidTr="0023409F">
        <w:trPr>
          <w:jc w:val="center"/>
        </w:trPr>
        <w:tc>
          <w:tcPr>
            <w:tcW w:w="1793" w:type="dxa"/>
          </w:tcPr>
          <w:p w14:paraId="3DB17B47" w14:textId="4C2FC37E" w:rsidR="0023409F" w:rsidRDefault="0023409F" w:rsidP="0023409F">
            <w:r>
              <w:t>TDL</w:t>
            </w:r>
            <w:r>
              <w:t>-D</w:t>
            </w:r>
          </w:p>
        </w:tc>
        <w:tc>
          <w:tcPr>
            <w:tcW w:w="1767" w:type="dxa"/>
          </w:tcPr>
          <w:p w14:paraId="5CD32896" w14:textId="477F4C40" w:rsidR="0023409F" w:rsidRDefault="0023409F" w:rsidP="0023409F">
            <w:r>
              <w:t>1</w:t>
            </w:r>
          </w:p>
        </w:tc>
        <w:tc>
          <w:tcPr>
            <w:tcW w:w="1732" w:type="dxa"/>
          </w:tcPr>
          <w:p w14:paraId="34DC7DF7" w14:textId="0511E2DD" w:rsidR="0023409F" w:rsidRDefault="0023409F" w:rsidP="0023409F">
            <w:r>
              <w:t>1</w:t>
            </w:r>
          </w:p>
        </w:tc>
        <w:tc>
          <w:tcPr>
            <w:tcW w:w="1777" w:type="dxa"/>
          </w:tcPr>
          <w:p w14:paraId="2BC8DB82" w14:textId="0ED5A30A" w:rsidR="0023409F" w:rsidRDefault="0023409F" w:rsidP="0023409F">
            <w:r>
              <w:t>1</w:t>
            </w:r>
          </w:p>
        </w:tc>
        <w:tc>
          <w:tcPr>
            <w:tcW w:w="2281" w:type="dxa"/>
          </w:tcPr>
          <w:p w14:paraId="5399DBF9" w14:textId="6FDBE6F0" w:rsidR="0023409F" w:rsidRDefault="0023409F" w:rsidP="0023409F">
            <w:r>
              <w:t>-1.6</w:t>
            </w:r>
          </w:p>
        </w:tc>
      </w:tr>
      <w:tr w:rsidR="0023409F" w14:paraId="41AC6C4C" w14:textId="77777777" w:rsidTr="0023409F">
        <w:trPr>
          <w:jc w:val="center"/>
        </w:trPr>
        <w:tc>
          <w:tcPr>
            <w:tcW w:w="1793" w:type="dxa"/>
          </w:tcPr>
          <w:p w14:paraId="7B3C0D39" w14:textId="33CF98E4" w:rsidR="0023409F" w:rsidRDefault="0023409F" w:rsidP="0023409F">
            <w:r>
              <w:t>TDL-D</w:t>
            </w:r>
          </w:p>
        </w:tc>
        <w:tc>
          <w:tcPr>
            <w:tcW w:w="1767" w:type="dxa"/>
          </w:tcPr>
          <w:p w14:paraId="49D42E1B" w14:textId="799D2091" w:rsidR="0023409F" w:rsidRDefault="0023409F" w:rsidP="0023409F">
            <w:r>
              <w:t>7</w:t>
            </w:r>
          </w:p>
        </w:tc>
        <w:tc>
          <w:tcPr>
            <w:tcW w:w="1732" w:type="dxa"/>
          </w:tcPr>
          <w:p w14:paraId="44F7246A" w14:textId="1A38E458" w:rsidR="0023409F" w:rsidRDefault="0023409F" w:rsidP="0023409F">
            <w:r>
              <w:t>1</w:t>
            </w:r>
          </w:p>
        </w:tc>
        <w:tc>
          <w:tcPr>
            <w:tcW w:w="1777" w:type="dxa"/>
          </w:tcPr>
          <w:p w14:paraId="6BF998F3" w14:textId="407433E1" w:rsidR="0023409F" w:rsidRDefault="0023409F" w:rsidP="0023409F">
            <w:r>
              <w:t>1</w:t>
            </w:r>
          </w:p>
        </w:tc>
        <w:tc>
          <w:tcPr>
            <w:tcW w:w="2281" w:type="dxa"/>
          </w:tcPr>
          <w:p w14:paraId="616D85A1" w14:textId="1C944572" w:rsidR="0023409F" w:rsidRDefault="0023409F" w:rsidP="0023409F">
            <w:r>
              <w:t>9.5</w:t>
            </w:r>
          </w:p>
        </w:tc>
      </w:tr>
      <w:tr w:rsidR="0023409F" w14:paraId="23FD453E" w14:textId="77777777" w:rsidTr="0023409F">
        <w:trPr>
          <w:jc w:val="center"/>
        </w:trPr>
        <w:tc>
          <w:tcPr>
            <w:tcW w:w="1793" w:type="dxa"/>
          </w:tcPr>
          <w:p w14:paraId="280A60AE" w14:textId="3E292C7C" w:rsidR="0023409F" w:rsidRDefault="0023409F" w:rsidP="0023409F">
            <w:r>
              <w:t>TDL-D</w:t>
            </w:r>
          </w:p>
        </w:tc>
        <w:tc>
          <w:tcPr>
            <w:tcW w:w="1767" w:type="dxa"/>
          </w:tcPr>
          <w:p w14:paraId="312BC748" w14:textId="1BF75B68" w:rsidR="0023409F" w:rsidRDefault="0023409F" w:rsidP="0023409F">
            <w:r>
              <w:t>14</w:t>
            </w:r>
          </w:p>
        </w:tc>
        <w:tc>
          <w:tcPr>
            <w:tcW w:w="1732" w:type="dxa"/>
          </w:tcPr>
          <w:p w14:paraId="2CB7D7D4" w14:textId="139CD651" w:rsidR="0023409F" w:rsidRDefault="0023409F" w:rsidP="0023409F">
            <w:r>
              <w:t>2</w:t>
            </w:r>
          </w:p>
        </w:tc>
        <w:tc>
          <w:tcPr>
            <w:tcW w:w="1777" w:type="dxa"/>
          </w:tcPr>
          <w:p w14:paraId="7788E759" w14:textId="7549D686" w:rsidR="0023409F" w:rsidRDefault="0023409F" w:rsidP="0023409F">
            <w:r>
              <w:t>1</w:t>
            </w:r>
          </w:p>
        </w:tc>
        <w:tc>
          <w:tcPr>
            <w:tcW w:w="2281" w:type="dxa"/>
          </w:tcPr>
          <w:p w14:paraId="5A204B80" w14:textId="45089A9C" w:rsidR="0023409F" w:rsidRDefault="0023409F" w:rsidP="0023409F">
            <w:r>
              <w:t>11</w:t>
            </w:r>
          </w:p>
        </w:tc>
      </w:tr>
      <w:tr w:rsidR="0023409F" w14:paraId="32059C6B" w14:textId="77777777" w:rsidTr="0023409F">
        <w:trPr>
          <w:jc w:val="center"/>
        </w:trPr>
        <w:tc>
          <w:tcPr>
            <w:tcW w:w="1793" w:type="dxa"/>
          </w:tcPr>
          <w:p w14:paraId="582D933E" w14:textId="4C9C59BA" w:rsidR="0023409F" w:rsidRDefault="0023409F" w:rsidP="0023409F">
            <w:r>
              <w:t>TDL-D</w:t>
            </w:r>
          </w:p>
        </w:tc>
        <w:tc>
          <w:tcPr>
            <w:tcW w:w="1767" w:type="dxa"/>
          </w:tcPr>
          <w:p w14:paraId="67768B5C" w14:textId="7B7A5AA7" w:rsidR="0023409F" w:rsidRDefault="0023409F" w:rsidP="0023409F">
            <w:r>
              <w:t>28</w:t>
            </w:r>
          </w:p>
        </w:tc>
        <w:tc>
          <w:tcPr>
            <w:tcW w:w="1732" w:type="dxa"/>
          </w:tcPr>
          <w:p w14:paraId="4E443DC3" w14:textId="02D6ACCF" w:rsidR="0023409F" w:rsidRDefault="0023409F" w:rsidP="0023409F">
            <w:r>
              <w:t>4</w:t>
            </w:r>
          </w:p>
        </w:tc>
        <w:tc>
          <w:tcPr>
            <w:tcW w:w="1777" w:type="dxa"/>
          </w:tcPr>
          <w:p w14:paraId="49CD4075" w14:textId="02BE014B" w:rsidR="0023409F" w:rsidRDefault="0023409F" w:rsidP="0023409F">
            <w:r>
              <w:t>1</w:t>
            </w:r>
          </w:p>
        </w:tc>
        <w:tc>
          <w:tcPr>
            <w:tcW w:w="2281" w:type="dxa"/>
          </w:tcPr>
          <w:p w14:paraId="622EA1E4" w14:textId="73FF6F77" w:rsidR="0023409F" w:rsidRDefault="0023409F" w:rsidP="0023409F">
            <w:r>
              <w:t>12.9</w:t>
            </w:r>
          </w:p>
        </w:tc>
      </w:tr>
      <w:tr w:rsidR="0023409F" w14:paraId="5E78FC47" w14:textId="77777777" w:rsidTr="0023409F">
        <w:trPr>
          <w:jc w:val="center"/>
        </w:trPr>
        <w:tc>
          <w:tcPr>
            <w:tcW w:w="1793" w:type="dxa"/>
          </w:tcPr>
          <w:p w14:paraId="2F50CA1D" w14:textId="252B15C1" w:rsidR="0023409F" w:rsidRDefault="0023409F" w:rsidP="0023409F">
            <w:r>
              <w:t>TDL-D</w:t>
            </w:r>
          </w:p>
        </w:tc>
        <w:tc>
          <w:tcPr>
            <w:tcW w:w="1767" w:type="dxa"/>
          </w:tcPr>
          <w:p w14:paraId="4966926D" w14:textId="1FF4A983" w:rsidR="0023409F" w:rsidRDefault="0023409F" w:rsidP="0023409F">
            <w:r>
              <w:t>1</w:t>
            </w:r>
          </w:p>
        </w:tc>
        <w:tc>
          <w:tcPr>
            <w:tcW w:w="1732" w:type="dxa"/>
          </w:tcPr>
          <w:p w14:paraId="279AFC93" w14:textId="17DD0FEE" w:rsidR="0023409F" w:rsidRDefault="0023409F" w:rsidP="0023409F">
            <w:r>
              <w:t>1</w:t>
            </w:r>
          </w:p>
        </w:tc>
        <w:tc>
          <w:tcPr>
            <w:tcW w:w="1777" w:type="dxa"/>
          </w:tcPr>
          <w:p w14:paraId="7F0C3BE8" w14:textId="3AAA0552" w:rsidR="0023409F" w:rsidRDefault="0023409F" w:rsidP="0023409F">
            <w:r>
              <w:t>10</w:t>
            </w:r>
          </w:p>
        </w:tc>
        <w:tc>
          <w:tcPr>
            <w:tcW w:w="2281" w:type="dxa"/>
          </w:tcPr>
          <w:p w14:paraId="13632B18" w14:textId="35BFB656" w:rsidR="0023409F" w:rsidRDefault="0023409F" w:rsidP="0023409F">
            <w:r>
              <w:t>-8.1</w:t>
            </w:r>
          </w:p>
        </w:tc>
      </w:tr>
      <w:tr w:rsidR="0023409F" w14:paraId="439C94F4" w14:textId="77777777" w:rsidTr="0023409F">
        <w:trPr>
          <w:jc w:val="center"/>
        </w:trPr>
        <w:tc>
          <w:tcPr>
            <w:tcW w:w="1793" w:type="dxa"/>
          </w:tcPr>
          <w:p w14:paraId="3A66C420" w14:textId="00EE5726" w:rsidR="0023409F" w:rsidRDefault="0023409F" w:rsidP="0023409F">
            <w:r>
              <w:t>TDL-D</w:t>
            </w:r>
          </w:p>
        </w:tc>
        <w:tc>
          <w:tcPr>
            <w:tcW w:w="1767" w:type="dxa"/>
          </w:tcPr>
          <w:p w14:paraId="137EDA37" w14:textId="0817CF59" w:rsidR="0023409F" w:rsidRDefault="0023409F" w:rsidP="0023409F">
            <w:r>
              <w:t>7</w:t>
            </w:r>
          </w:p>
        </w:tc>
        <w:tc>
          <w:tcPr>
            <w:tcW w:w="1732" w:type="dxa"/>
          </w:tcPr>
          <w:p w14:paraId="097EDA21" w14:textId="16B8CD45" w:rsidR="0023409F" w:rsidRDefault="0023409F" w:rsidP="0023409F">
            <w:r>
              <w:t>1</w:t>
            </w:r>
          </w:p>
        </w:tc>
        <w:tc>
          <w:tcPr>
            <w:tcW w:w="1777" w:type="dxa"/>
          </w:tcPr>
          <w:p w14:paraId="04863A9D" w14:textId="359E0050" w:rsidR="0023409F" w:rsidRDefault="0023409F" w:rsidP="0023409F">
            <w:r>
              <w:t>10</w:t>
            </w:r>
          </w:p>
        </w:tc>
        <w:tc>
          <w:tcPr>
            <w:tcW w:w="2281" w:type="dxa"/>
          </w:tcPr>
          <w:p w14:paraId="2C834937" w14:textId="61F85999" w:rsidR="0023409F" w:rsidRDefault="0023409F" w:rsidP="0023409F">
            <w:r>
              <w:t>-2.6</w:t>
            </w:r>
          </w:p>
        </w:tc>
      </w:tr>
      <w:tr w:rsidR="0023409F" w14:paraId="4A35A319" w14:textId="77777777" w:rsidTr="0023409F">
        <w:trPr>
          <w:jc w:val="center"/>
        </w:trPr>
        <w:tc>
          <w:tcPr>
            <w:tcW w:w="1793" w:type="dxa"/>
          </w:tcPr>
          <w:p w14:paraId="3B83E1EA" w14:textId="5291EB99" w:rsidR="0023409F" w:rsidRDefault="0023409F" w:rsidP="0023409F">
            <w:r>
              <w:t>TDL-D</w:t>
            </w:r>
          </w:p>
        </w:tc>
        <w:tc>
          <w:tcPr>
            <w:tcW w:w="1767" w:type="dxa"/>
          </w:tcPr>
          <w:p w14:paraId="4D7E9929" w14:textId="147A4B1F" w:rsidR="0023409F" w:rsidRDefault="0023409F" w:rsidP="0023409F">
            <w:r>
              <w:t>14</w:t>
            </w:r>
          </w:p>
        </w:tc>
        <w:tc>
          <w:tcPr>
            <w:tcW w:w="1732" w:type="dxa"/>
          </w:tcPr>
          <w:p w14:paraId="7EBCDF27" w14:textId="4AA77F32" w:rsidR="0023409F" w:rsidRDefault="0023409F" w:rsidP="0023409F">
            <w:r>
              <w:t>2</w:t>
            </w:r>
          </w:p>
        </w:tc>
        <w:tc>
          <w:tcPr>
            <w:tcW w:w="1777" w:type="dxa"/>
          </w:tcPr>
          <w:p w14:paraId="0CC69ADB" w14:textId="1FC25ED5" w:rsidR="0023409F" w:rsidRDefault="0023409F" w:rsidP="0023409F">
            <w:r>
              <w:t>10</w:t>
            </w:r>
          </w:p>
        </w:tc>
        <w:tc>
          <w:tcPr>
            <w:tcW w:w="2281" w:type="dxa"/>
          </w:tcPr>
          <w:p w14:paraId="3A2F78AF" w14:textId="0F92348D" w:rsidR="0023409F" w:rsidRDefault="0023409F" w:rsidP="0023409F">
            <w:r>
              <w:t>0</w:t>
            </w:r>
          </w:p>
        </w:tc>
      </w:tr>
      <w:tr w:rsidR="0023409F" w14:paraId="5EA05495" w14:textId="77777777" w:rsidTr="0023409F">
        <w:trPr>
          <w:jc w:val="center"/>
        </w:trPr>
        <w:tc>
          <w:tcPr>
            <w:tcW w:w="1793" w:type="dxa"/>
          </w:tcPr>
          <w:p w14:paraId="02A27B87" w14:textId="43083F86" w:rsidR="0023409F" w:rsidRDefault="0023409F" w:rsidP="0023409F">
            <w:r>
              <w:t>TDL-D</w:t>
            </w:r>
          </w:p>
        </w:tc>
        <w:tc>
          <w:tcPr>
            <w:tcW w:w="1767" w:type="dxa"/>
          </w:tcPr>
          <w:p w14:paraId="2E699474" w14:textId="32A0AA2C" w:rsidR="0023409F" w:rsidRDefault="0023409F" w:rsidP="0023409F">
            <w:r>
              <w:t>28</w:t>
            </w:r>
          </w:p>
        </w:tc>
        <w:tc>
          <w:tcPr>
            <w:tcW w:w="1732" w:type="dxa"/>
          </w:tcPr>
          <w:p w14:paraId="2152D6E7" w14:textId="16C784AC" w:rsidR="0023409F" w:rsidRDefault="0023409F" w:rsidP="0023409F">
            <w:r>
              <w:t>4</w:t>
            </w:r>
          </w:p>
        </w:tc>
        <w:tc>
          <w:tcPr>
            <w:tcW w:w="1777" w:type="dxa"/>
          </w:tcPr>
          <w:p w14:paraId="23710423" w14:textId="53CE02EB" w:rsidR="0023409F" w:rsidRDefault="0023409F" w:rsidP="0023409F">
            <w:r>
              <w:t>10</w:t>
            </w:r>
          </w:p>
        </w:tc>
        <w:tc>
          <w:tcPr>
            <w:tcW w:w="2281" w:type="dxa"/>
          </w:tcPr>
          <w:p w14:paraId="41B883AD" w14:textId="6D3D0B13" w:rsidR="0023409F" w:rsidRDefault="0023409F" w:rsidP="0023409F">
            <w:r>
              <w:t>2.4</w:t>
            </w:r>
          </w:p>
        </w:tc>
      </w:tr>
    </w:tbl>
    <w:p w14:paraId="69288CE4" w14:textId="77777777" w:rsidR="003D6B0D" w:rsidRDefault="003D6B0D" w:rsidP="00505B0B"/>
    <w:p w14:paraId="448E4487" w14:textId="77777777" w:rsidR="003D6B0D" w:rsidRDefault="003D6B0D" w:rsidP="00505B0B"/>
    <w:p w14:paraId="05CC4FD2" w14:textId="77777777" w:rsidR="00AA1A2A" w:rsidRDefault="00AA1A2A" w:rsidP="00AA1A2A">
      <w:pPr>
        <w:keepNext/>
        <w:jc w:val="center"/>
      </w:pPr>
      <w:r w:rsidRPr="00AA1A2A">
        <w:rPr>
          <w:noProof/>
        </w:rPr>
        <w:drawing>
          <wp:inline distT="0" distB="0" distL="0" distR="0" wp14:anchorId="2F569C25" wp14:editId="2E7C7D76">
            <wp:extent cx="2933161" cy="2081241"/>
            <wp:effectExtent l="0" t="0" r="0" b="0"/>
            <wp:docPr id="384699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41313" cy="2087025"/>
                    </a:xfrm>
                    <a:prstGeom prst="rect">
                      <a:avLst/>
                    </a:prstGeom>
                    <a:noFill/>
                    <a:ln>
                      <a:noFill/>
                    </a:ln>
                  </pic:spPr>
                </pic:pic>
              </a:graphicData>
            </a:graphic>
          </wp:inline>
        </w:drawing>
      </w:r>
    </w:p>
    <w:p w14:paraId="778B1257" w14:textId="1421FC13" w:rsidR="003D6B0D" w:rsidRDefault="00AA1A2A" w:rsidP="00AA1A2A">
      <w:pPr>
        <w:pStyle w:val="Caption"/>
      </w:pPr>
      <w:bookmarkStart w:id="20" w:name="_Ref178937532"/>
      <w:r>
        <w:t xml:space="preserve">Figure </w:t>
      </w:r>
      <w:r>
        <w:fldChar w:fldCharType="begin"/>
      </w:r>
      <w:r>
        <w:instrText xml:space="preserve"> SEQ Figure \* ARABIC </w:instrText>
      </w:r>
      <w:r>
        <w:fldChar w:fldCharType="separate"/>
      </w:r>
      <w:r w:rsidR="00EC1280">
        <w:rPr>
          <w:noProof/>
        </w:rPr>
        <w:t>5</w:t>
      </w:r>
      <w:r>
        <w:fldChar w:fldCharType="end"/>
      </w:r>
      <w:bookmarkEnd w:id="20"/>
      <w:r>
        <w:t xml:space="preserve"> </w:t>
      </w:r>
      <w:r w:rsidR="00EC1280">
        <w:t xml:space="preserve">R2D </w:t>
      </w:r>
      <w:r w:rsidR="00664137">
        <w:t>BLER curves for TDL-A</w:t>
      </w:r>
    </w:p>
    <w:p w14:paraId="446FE09B" w14:textId="77777777" w:rsidR="003D6B0D" w:rsidRDefault="003D6B0D" w:rsidP="00505B0B"/>
    <w:p w14:paraId="144A57D4" w14:textId="77777777" w:rsidR="00EC1280" w:rsidRDefault="00EC1280" w:rsidP="00505B0B"/>
    <w:p w14:paraId="6FA8FE30" w14:textId="77777777" w:rsidR="00EC1280" w:rsidRDefault="00EC1280" w:rsidP="00EC1280">
      <w:pPr>
        <w:keepNext/>
        <w:jc w:val="center"/>
      </w:pPr>
      <w:r w:rsidRPr="00EC1280">
        <w:rPr>
          <w:noProof/>
        </w:rPr>
        <w:lastRenderedPageBreak/>
        <w:drawing>
          <wp:inline distT="0" distB="0" distL="0" distR="0" wp14:anchorId="53831CB0" wp14:editId="7C1A5610">
            <wp:extent cx="2984422" cy="2241394"/>
            <wp:effectExtent l="0" t="0" r="0" b="6985"/>
            <wp:docPr id="395971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88564" cy="2244505"/>
                    </a:xfrm>
                    <a:prstGeom prst="rect">
                      <a:avLst/>
                    </a:prstGeom>
                    <a:noFill/>
                    <a:ln>
                      <a:noFill/>
                    </a:ln>
                  </pic:spPr>
                </pic:pic>
              </a:graphicData>
            </a:graphic>
          </wp:inline>
        </w:drawing>
      </w:r>
    </w:p>
    <w:p w14:paraId="4C4C2A7B" w14:textId="0CF723DE" w:rsidR="00EC1280" w:rsidRDefault="00EC1280" w:rsidP="00EC1280">
      <w:pPr>
        <w:pStyle w:val="Caption"/>
      </w:pPr>
      <w:bookmarkStart w:id="21" w:name="_Ref178937533"/>
      <w:r>
        <w:t xml:space="preserve">Figure </w:t>
      </w:r>
      <w:r>
        <w:fldChar w:fldCharType="begin"/>
      </w:r>
      <w:r>
        <w:instrText xml:space="preserve"> SEQ Figure \* ARABIC </w:instrText>
      </w:r>
      <w:r>
        <w:fldChar w:fldCharType="separate"/>
      </w:r>
      <w:r>
        <w:rPr>
          <w:noProof/>
        </w:rPr>
        <w:t>6</w:t>
      </w:r>
      <w:r>
        <w:fldChar w:fldCharType="end"/>
      </w:r>
      <w:bookmarkEnd w:id="21"/>
      <w:r>
        <w:t xml:space="preserve"> R2D BLER curves for TDL-D</w:t>
      </w:r>
    </w:p>
    <w:p w14:paraId="11E0A876" w14:textId="77777777" w:rsidR="004E4117" w:rsidRDefault="004E4117" w:rsidP="00505B0B"/>
    <w:p w14:paraId="7668E307" w14:textId="02812F70" w:rsidR="00C66CC4" w:rsidRPr="00B24883" w:rsidRDefault="004E4117" w:rsidP="00505B0B">
      <w:pPr>
        <w:rPr>
          <w:b/>
          <w:bCs/>
          <w:u w:val="single"/>
        </w:rPr>
      </w:pPr>
      <w:r w:rsidRPr="00B24883">
        <w:rPr>
          <w:b/>
          <w:bCs/>
          <w:u w:val="single"/>
        </w:rPr>
        <w:t xml:space="preserve">D2R </w:t>
      </w:r>
    </w:p>
    <w:p w14:paraId="3D4F3010" w14:textId="51F316D1" w:rsidR="00B24883" w:rsidRDefault="004B66B4" w:rsidP="004B66B4">
      <w:pPr>
        <w:pStyle w:val="ListParagraph"/>
        <w:numPr>
          <w:ilvl w:val="0"/>
          <w:numId w:val="53"/>
        </w:numPr>
        <w:ind w:leftChars="0"/>
      </w:pPr>
      <w:r>
        <w:t>Assumptions</w:t>
      </w:r>
      <w:r>
        <w:t>:</w:t>
      </w:r>
      <w:r w:rsidR="00AA2A7F">
        <w:t xml:space="preserve"> BPSK, coherent receiver, ADC bit with = 11bits, </w:t>
      </w:r>
      <w:r w:rsidR="00553871">
        <w:t xml:space="preserve">no line coding, </w:t>
      </w:r>
      <w:r w:rsidR="00D82D82">
        <w:t>delay spread = 30</w:t>
      </w:r>
    </w:p>
    <w:p w14:paraId="5077A754" w14:textId="5AB18684" w:rsidR="004D4A4F" w:rsidRDefault="00DC3B54" w:rsidP="00505B0B">
      <w:pPr>
        <w:pStyle w:val="ListParagraph"/>
        <w:numPr>
          <w:ilvl w:val="0"/>
          <w:numId w:val="53"/>
        </w:numPr>
        <w:ind w:leftChars="0"/>
      </w:pPr>
      <w:r>
        <w:t xml:space="preserve">Additional results are available in </w:t>
      </w:r>
      <w:r w:rsidR="00162389">
        <w:t xml:space="preserve">the attached </w:t>
      </w:r>
      <w:r>
        <w:t>excel sheet.</w:t>
      </w:r>
    </w:p>
    <w:p w14:paraId="31F80180" w14:textId="77777777" w:rsidR="00A14493" w:rsidRDefault="00A14493" w:rsidP="00505B0B"/>
    <w:p w14:paraId="0F75203B" w14:textId="24FE6F9B" w:rsidR="00A14493" w:rsidRDefault="00A14493" w:rsidP="00A14493">
      <w:pPr>
        <w:pStyle w:val="Caption"/>
        <w:keepNext/>
      </w:pPr>
      <w:r>
        <w:t xml:space="preserve">Table </w:t>
      </w:r>
      <w:r>
        <w:fldChar w:fldCharType="begin"/>
      </w:r>
      <w:r>
        <w:instrText xml:space="preserve"> SEQ Table \* ARABIC </w:instrText>
      </w:r>
      <w:r>
        <w:fldChar w:fldCharType="separate"/>
      </w:r>
      <w:r w:rsidR="00DB4DD8">
        <w:rPr>
          <w:noProof/>
        </w:rPr>
        <w:t>17</w:t>
      </w:r>
      <w:r>
        <w:fldChar w:fldCharType="end"/>
      </w:r>
      <w:r>
        <w:t xml:space="preserve"> </w:t>
      </w:r>
      <w:r>
        <w:t>D</w:t>
      </w:r>
      <w:r>
        <w:t>2R</w:t>
      </w:r>
      <w:r>
        <w:t xml:space="preserve"> link evaluation results</w:t>
      </w:r>
      <w:r>
        <w:t xml:space="preserve"> w/o SFO</w:t>
      </w:r>
      <w:r w:rsidR="00BD38EF">
        <w:t>/CFO</w:t>
      </w:r>
    </w:p>
    <w:tbl>
      <w:tblPr>
        <w:tblStyle w:val="TableGrid"/>
        <w:tblW w:w="0" w:type="auto"/>
        <w:tblLook w:val="04A0" w:firstRow="1" w:lastRow="0" w:firstColumn="1" w:lastColumn="0" w:noHBand="0" w:noVBand="1"/>
      </w:tblPr>
      <w:tblGrid>
        <w:gridCol w:w="1432"/>
        <w:gridCol w:w="1185"/>
        <w:gridCol w:w="1292"/>
        <w:gridCol w:w="1260"/>
        <w:gridCol w:w="1258"/>
        <w:gridCol w:w="1348"/>
        <w:gridCol w:w="1575"/>
      </w:tblGrid>
      <w:tr w:rsidR="00527399" w14:paraId="10BA7394" w14:textId="77777777" w:rsidTr="004C7FE5">
        <w:tc>
          <w:tcPr>
            <w:tcW w:w="1432" w:type="dxa"/>
            <w:shd w:val="clear" w:color="auto" w:fill="0070C0"/>
          </w:tcPr>
          <w:p w14:paraId="568F23A8" w14:textId="13EBD387" w:rsidR="00527399" w:rsidRPr="004C7FE5" w:rsidRDefault="00527399" w:rsidP="00505B0B">
            <w:pPr>
              <w:rPr>
                <w:color w:val="FFFFFF" w:themeColor="background1"/>
              </w:rPr>
            </w:pPr>
            <w:r w:rsidRPr="004C7FE5">
              <w:rPr>
                <w:color w:val="FFFFFF" w:themeColor="background1"/>
              </w:rPr>
              <w:t>Channel Model</w:t>
            </w:r>
          </w:p>
        </w:tc>
        <w:tc>
          <w:tcPr>
            <w:tcW w:w="1185" w:type="dxa"/>
            <w:shd w:val="clear" w:color="auto" w:fill="0070C0"/>
          </w:tcPr>
          <w:p w14:paraId="4122936E" w14:textId="73C09A38" w:rsidR="00527399" w:rsidRPr="004C7FE5" w:rsidRDefault="00527399" w:rsidP="00505B0B">
            <w:pPr>
              <w:rPr>
                <w:color w:val="FFFFFF" w:themeColor="background1"/>
              </w:rPr>
            </w:pPr>
            <w:r w:rsidRPr="004C7FE5">
              <w:rPr>
                <w:color w:val="FFFFFF" w:themeColor="background1"/>
              </w:rPr>
              <w:t>Message size</w:t>
            </w:r>
          </w:p>
        </w:tc>
        <w:tc>
          <w:tcPr>
            <w:tcW w:w="1292" w:type="dxa"/>
            <w:shd w:val="clear" w:color="auto" w:fill="0070C0"/>
          </w:tcPr>
          <w:p w14:paraId="722B5ECF" w14:textId="4517E7C0" w:rsidR="00527399" w:rsidRPr="004C7FE5" w:rsidRDefault="00527399" w:rsidP="00505B0B">
            <w:pPr>
              <w:rPr>
                <w:color w:val="FFFFFF" w:themeColor="background1"/>
              </w:rPr>
            </w:pPr>
            <w:r w:rsidRPr="004C7FE5">
              <w:rPr>
                <w:color w:val="FFFFFF" w:themeColor="background1"/>
              </w:rPr>
              <w:t>Data rate</w:t>
            </w:r>
          </w:p>
        </w:tc>
        <w:tc>
          <w:tcPr>
            <w:tcW w:w="1260" w:type="dxa"/>
            <w:shd w:val="clear" w:color="auto" w:fill="0070C0"/>
          </w:tcPr>
          <w:p w14:paraId="4C57D972" w14:textId="34392610" w:rsidR="00527399" w:rsidRPr="004C7FE5" w:rsidRDefault="00527399" w:rsidP="00505B0B">
            <w:pPr>
              <w:rPr>
                <w:color w:val="FFFFFF" w:themeColor="background1"/>
              </w:rPr>
            </w:pPr>
            <w:r w:rsidRPr="004C7FE5">
              <w:rPr>
                <w:color w:val="FFFFFF" w:themeColor="background1"/>
              </w:rPr>
              <w:t>SFO</w:t>
            </w:r>
            <w:r w:rsidR="008B5E1F" w:rsidRPr="004C7FE5">
              <w:rPr>
                <w:color w:val="FFFFFF" w:themeColor="background1"/>
              </w:rPr>
              <w:t>/CFO</w:t>
            </w:r>
          </w:p>
        </w:tc>
        <w:tc>
          <w:tcPr>
            <w:tcW w:w="1258" w:type="dxa"/>
            <w:shd w:val="clear" w:color="auto" w:fill="0070C0"/>
          </w:tcPr>
          <w:p w14:paraId="6A7716BC" w14:textId="6C014D5B" w:rsidR="00527399" w:rsidRPr="004C7FE5" w:rsidRDefault="00527399" w:rsidP="00505B0B">
            <w:pPr>
              <w:rPr>
                <w:color w:val="FFFFFF" w:themeColor="background1"/>
              </w:rPr>
            </w:pPr>
            <w:r w:rsidRPr="004C7FE5">
              <w:rPr>
                <w:color w:val="FFFFFF" w:themeColor="background1"/>
              </w:rPr>
              <w:t xml:space="preserve">Device </w:t>
            </w:r>
          </w:p>
        </w:tc>
        <w:tc>
          <w:tcPr>
            <w:tcW w:w="1348" w:type="dxa"/>
            <w:shd w:val="clear" w:color="auto" w:fill="0070C0"/>
          </w:tcPr>
          <w:p w14:paraId="613DB617" w14:textId="5D7EF482" w:rsidR="00527399" w:rsidRPr="004C7FE5" w:rsidRDefault="00527399" w:rsidP="00505B0B">
            <w:pPr>
              <w:rPr>
                <w:color w:val="FFFFFF" w:themeColor="background1"/>
              </w:rPr>
            </w:pPr>
            <w:r w:rsidRPr="004C7FE5">
              <w:rPr>
                <w:color w:val="FFFFFF" w:themeColor="background1"/>
              </w:rPr>
              <w:t>BLER target</w:t>
            </w:r>
          </w:p>
        </w:tc>
        <w:tc>
          <w:tcPr>
            <w:tcW w:w="1575" w:type="dxa"/>
            <w:shd w:val="clear" w:color="auto" w:fill="0070C0"/>
          </w:tcPr>
          <w:p w14:paraId="177F7BBB" w14:textId="0C4351A7" w:rsidR="00527399" w:rsidRPr="004C7FE5" w:rsidRDefault="00527399" w:rsidP="00505B0B">
            <w:pPr>
              <w:rPr>
                <w:color w:val="FFFFFF" w:themeColor="background1"/>
              </w:rPr>
            </w:pPr>
            <w:r w:rsidRPr="004C7FE5">
              <w:rPr>
                <w:color w:val="FFFFFF" w:themeColor="background1"/>
              </w:rPr>
              <w:t>Required SNR</w:t>
            </w:r>
          </w:p>
        </w:tc>
      </w:tr>
      <w:tr w:rsidR="00527399" w14:paraId="027EAB47" w14:textId="77777777" w:rsidTr="00527399">
        <w:tc>
          <w:tcPr>
            <w:tcW w:w="1432" w:type="dxa"/>
          </w:tcPr>
          <w:p w14:paraId="5BF0A28C" w14:textId="07FD5C59" w:rsidR="00527399" w:rsidRDefault="00CD06D4" w:rsidP="00505B0B">
            <w:r>
              <w:t>TDL-A</w:t>
            </w:r>
          </w:p>
        </w:tc>
        <w:tc>
          <w:tcPr>
            <w:tcW w:w="1185" w:type="dxa"/>
          </w:tcPr>
          <w:p w14:paraId="07CD7A85" w14:textId="581F3261" w:rsidR="00527399" w:rsidRDefault="000C46C9" w:rsidP="00505B0B">
            <w:r>
              <w:t>96</w:t>
            </w:r>
          </w:p>
        </w:tc>
        <w:tc>
          <w:tcPr>
            <w:tcW w:w="1292" w:type="dxa"/>
          </w:tcPr>
          <w:p w14:paraId="145B2D51" w14:textId="0D175395" w:rsidR="00527399" w:rsidRDefault="000C46C9" w:rsidP="00505B0B">
            <w:r>
              <w:t>7</w:t>
            </w:r>
          </w:p>
        </w:tc>
        <w:tc>
          <w:tcPr>
            <w:tcW w:w="1260" w:type="dxa"/>
          </w:tcPr>
          <w:p w14:paraId="3998AE06" w14:textId="5407F0E7" w:rsidR="00527399" w:rsidRDefault="000C46C9" w:rsidP="00505B0B">
            <w:r>
              <w:t>0</w:t>
            </w:r>
          </w:p>
        </w:tc>
        <w:tc>
          <w:tcPr>
            <w:tcW w:w="1258" w:type="dxa"/>
          </w:tcPr>
          <w:p w14:paraId="6D1B8292" w14:textId="203C8418" w:rsidR="00527399" w:rsidRDefault="000C46C9" w:rsidP="00505B0B">
            <w:r>
              <w:t>1/2a</w:t>
            </w:r>
          </w:p>
        </w:tc>
        <w:tc>
          <w:tcPr>
            <w:tcW w:w="1348" w:type="dxa"/>
          </w:tcPr>
          <w:p w14:paraId="3158FBDD" w14:textId="1AF06C65" w:rsidR="00527399" w:rsidRDefault="004F7281" w:rsidP="00505B0B">
            <w:r>
              <w:t>1</w:t>
            </w:r>
          </w:p>
        </w:tc>
        <w:tc>
          <w:tcPr>
            <w:tcW w:w="1575" w:type="dxa"/>
          </w:tcPr>
          <w:p w14:paraId="3DC32567" w14:textId="3760B7A6" w:rsidR="00527399" w:rsidRDefault="004F7281" w:rsidP="00505B0B">
            <w:r>
              <w:t>7.8</w:t>
            </w:r>
          </w:p>
        </w:tc>
      </w:tr>
      <w:tr w:rsidR="00527399" w14:paraId="46E27332" w14:textId="77777777" w:rsidTr="00527399">
        <w:tc>
          <w:tcPr>
            <w:tcW w:w="1432" w:type="dxa"/>
          </w:tcPr>
          <w:p w14:paraId="507D6183" w14:textId="4DA46401" w:rsidR="00527399" w:rsidRDefault="00CD06D4" w:rsidP="00505B0B">
            <w:r>
              <w:t>TDL-A</w:t>
            </w:r>
          </w:p>
        </w:tc>
        <w:tc>
          <w:tcPr>
            <w:tcW w:w="1185" w:type="dxa"/>
          </w:tcPr>
          <w:p w14:paraId="3F5091BC" w14:textId="0BC3C271" w:rsidR="00527399" w:rsidRDefault="000C46C9" w:rsidP="00505B0B">
            <w:r>
              <w:t>96</w:t>
            </w:r>
          </w:p>
        </w:tc>
        <w:tc>
          <w:tcPr>
            <w:tcW w:w="1292" w:type="dxa"/>
          </w:tcPr>
          <w:p w14:paraId="2BDF2A78" w14:textId="15A16BF1" w:rsidR="00527399" w:rsidRDefault="000C46C9" w:rsidP="00505B0B">
            <w:r>
              <w:t>15</w:t>
            </w:r>
          </w:p>
        </w:tc>
        <w:tc>
          <w:tcPr>
            <w:tcW w:w="1260" w:type="dxa"/>
          </w:tcPr>
          <w:p w14:paraId="7512CA90" w14:textId="4FB1AE93" w:rsidR="00527399" w:rsidRDefault="000C46C9" w:rsidP="00505B0B">
            <w:r>
              <w:t>0</w:t>
            </w:r>
          </w:p>
        </w:tc>
        <w:tc>
          <w:tcPr>
            <w:tcW w:w="1258" w:type="dxa"/>
          </w:tcPr>
          <w:p w14:paraId="42B230EC" w14:textId="6BC8A508" w:rsidR="00527399" w:rsidRDefault="000C46C9" w:rsidP="00505B0B">
            <w:r>
              <w:t>1/2a</w:t>
            </w:r>
          </w:p>
        </w:tc>
        <w:tc>
          <w:tcPr>
            <w:tcW w:w="1348" w:type="dxa"/>
          </w:tcPr>
          <w:p w14:paraId="6CF1DD56" w14:textId="147B0EE0" w:rsidR="00527399" w:rsidRDefault="004F7281" w:rsidP="00505B0B">
            <w:r>
              <w:t>1</w:t>
            </w:r>
          </w:p>
        </w:tc>
        <w:tc>
          <w:tcPr>
            <w:tcW w:w="1575" w:type="dxa"/>
          </w:tcPr>
          <w:p w14:paraId="15C52328" w14:textId="5F11435A" w:rsidR="00527399" w:rsidRDefault="004F7281" w:rsidP="00505B0B">
            <w:r>
              <w:t>11.1</w:t>
            </w:r>
          </w:p>
        </w:tc>
      </w:tr>
      <w:tr w:rsidR="00CD06D4" w14:paraId="344D671E" w14:textId="77777777" w:rsidTr="00527399">
        <w:tc>
          <w:tcPr>
            <w:tcW w:w="1432" w:type="dxa"/>
          </w:tcPr>
          <w:p w14:paraId="53D24E35" w14:textId="369D4C09" w:rsidR="00CD06D4" w:rsidRDefault="00CD06D4" w:rsidP="00505B0B">
            <w:r>
              <w:t>TDL-A</w:t>
            </w:r>
          </w:p>
        </w:tc>
        <w:tc>
          <w:tcPr>
            <w:tcW w:w="1185" w:type="dxa"/>
          </w:tcPr>
          <w:p w14:paraId="460F3254" w14:textId="5A79C8C0" w:rsidR="00CD06D4" w:rsidRDefault="000C46C9" w:rsidP="00505B0B">
            <w:r>
              <w:t>96</w:t>
            </w:r>
          </w:p>
        </w:tc>
        <w:tc>
          <w:tcPr>
            <w:tcW w:w="1292" w:type="dxa"/>
          </w:tcPr>
          <w:p w14:paraId="500A89A5" w14:textId="390A1D04" w:rsidR="00CD06D4" w:rsidRDefault="000C46C9" w:rsidP="00505B0B">
            <w:r>
              <w:t>60</w:t>
            </w:r>
          </w:p>
        </w:tc>
        <w:tc>
          <w:tcPr>
            <w:tcW w:w="1260" w:type="dxa"/>
          </w:tcPr>
          <w:p w14:paraId="3F4F6392" w14:textId="6E832361" w:rsidR="00CD06D4" w:rsidRDefault="000C46C9" w:rsidP="00505B0B">
            <w:r>
              <w:t>0</w:t>
            </w:r>
          </w:p>
        </w:tc>
        <w:tc>
          <w:tcPr>
            <w:tcW w:w="1258" w:type="dxa"/>
          </w:tcPr>
          <w:p w14:paraId="63ABAFB4" w14:textId="0B701DAB" w:rsidR="00CD06D4" w:rsidRDefault="000C46C9" w:rsidP="00505B0B">
            <w:r>
              <w:t>1/2a</w:t>
            </w:r>
          </w:p>
        </w:tc>
        <w:tc>
          <w:tcPr>
            <w:tcW w:w="1348" w:type="dxa"/>
          </w:tcPr>
          <w:p w14:paraId="4C807A29" w14:textId="4FF652FC" w:rsidR="00CD06D4" w:rsidRDefault="004F7281" w:rsidP="00505B0B">
            <w:r>
              <w:t>1</w:t>
            </w:r>
          </w:p>
        </w:tc>
        <w:tc>
          <w:tcPr>
            <w:tcW w:w="1575" w:type="dxa"/>
          </w:tcPr>
          <w:p w14:paraId="77DB54B4" w14:textId="533D39F3" w:rsidR="00CD06D4" w:rsidRDefault="004F7281" w:rsidP="00505B0B">
            <w:r>
              <w:t>17.1</w:t>
            </w:r>
          </w:p>
        </w:tc>
      </w:tr>
      <w:tr w:rsidR="004F7281" w14:paraId="51CFE3F1" w14:textId="77777777" w:rsidTr="00527399">
        <w:tc>
          <w:tcPr>
            <w:tcW w:w="1432" w:type="dxa"/>
          </w:tcPr>
          <w:p w14:paraId="13F9D750" w14:textId="69DC04F0" w:rsidR="004F7281" w:rsidRDefault="004F7281" w:rsidP="004F7281">
            <w:r>
              <w:t>TDL-A</w:t>
            </w:r>
          </w:p>
        </w:tc>
        <w:tc>
          <w:tcPr>
            <w:tcW w:w="1185" w:type="dxa"/>
          </w:tcPr>
          <w:p w14:paraId="72C5E11D" w14:textId="38B658A9" w:rsidR="004F7281" w:rsidRDefault="004F7281" w:rsidP="004F7281">
            <w:r>
              <w:t>96</w:t>
            </w:r>
          </w:p>
        </w:tc>
        <w:tc>
          <w:tcPr>
            <w:tcW w:w="1292" w:type="dxa"/>
          </w:tcPr>
          <w:p w14:paraId="2C5A198F" w14:textId="46740D55" w:rsidR="004F7281" w:rsidRDefault="004F7281" w:rsidP="004F7281">
            <w:r>
              <w:t>7</w:t>
            </w:r>
          </w:p>
        </w:tc>
        <w:tc>
          <w:tcPr>
            <w:tcW w:w="1260" w:type="dxa"/>
          </w:tcPr>
          <w:p w14:paraId="17935EE4" w14:textId="6D3049B9" w:rsidR="004F7281" w:rsidRDefault="004F7281" w:rsidP="004F7281">
            <w:r>
              <w:t>0</w:t>
            </w:r>
          </w:p>
        </w:tc>
        <w:tc>
          <w:tcPr>
            <w:tcW w:w="1258" w:type="dxa"/>
          </w:tcPr>
          <w:p w14:paraId="0BABFF70" w14:textId="708921DC" w:rsidR="004F7281" w:rsidRDefault="004F7281" w:rsidP="004F7281">
            <w:r>
              <w:t>1/2a</w:t>
            </w:r>
          </w:p>
        </w:tc>
        <w:tc>
          <w:tcPr>
            <w:tcW w:w="1348" w:type="dxa"/>
          </w:tcPr>
          <w:p w14:paraId="60731E6A" w14:textId="4448B118" w:rsidR="004F7281" w:rsidRDefault="004F7281" w:rsidP="004F7281">
            <w:r>
              <w:t>10</w:t>
            </w:r>
          </w:p>
        </w:tc>
        <w:tc>
          <w:tcPr>
            <w:tcW w:w="1575" w:type="dxa"/>
          </w:tcPr>
          <w:p w14:paraId="3B62A139" w14:textId="60007276" w:rsidR="004F7281" w:rsidRDefault="00AC7EA8" w:rsidP="004F7281">
            <w:r>
              <w:t>-2.8</w:t>
            </w:r>
          </w:p>
        </w:tc>
      </w:tr>
      <w:tr w:rsidR="004F7281" w14:paraId="07B6CA69" w14:textId="77777777" w:rsidTr="00527399">
        <w:tc>
          <w:tcPr>
            <w:tcW w:w="1432" w:type="dxa"/>
          </w:tcPr>
          <w:p w14:paraId="0DEB4AC9" w14:textId="57E4E53D" w:rsidR="004F7281" w:rsidRDefault="004F7281" w:rsidP="004F7281">
            <w:r>
              <w:t>TDL-A</w:t>
            </w:r>
          </w:p>
        </w:tc>
        <w:tc>
          <w:tcPr>
            <w:tcW w:w="1185" w:type="dxa"/>
          </w:tcPr>
          <w:p w14:paraId="16A0C5A8" w14:textId="033B39CB" w:rsidR="004F7281" w:rsidRDefault="004F7281" w:rsidP="004F7281">
            <w:r>
              <w:t>96</w:t>
            </w:r>
          </w:p>
        </w:tc>
        <w:tc>
          <w:tcPr>
            <w:tcW w:w="1292" w:type="dxa"/>
          </w:tcPr>
          <w:p w14:paraId="30CB8032" w14:textId="1224D20D" w:rsidR="004F7281" w:rsidRDefault="004F7281" w:rsidP="004F7281">
            <w:r>
              <w:t>15</w:t>
            </w:r>
          </w:p>
        </w:tc>
        <w:tc>
          <w:tcPr>
            <w:tcW w:w="1260" w:type="dxa"/>
          </w:tcPr>
          <w:p w14:paraId="0A01C08E" w14:textId="299B0422" w:rsidR="004F7281" w:rsidRDefault="004F7281" w:rsidP="004F7281">
            <w:r>
              <w:t>0</w:t>
            </w:r>
          </w:p>
        </w:tc>
        <w:tc>
          <w:tcPr>
            <w:tcW w:w="1258" w:type="dxa"/>
          </w:tcPr>
          <w:p w14:paraId="0044B885" w14:textId="3AFA5ACD" w:rsidR="004F7281" w:rsidRDefault="004F7281" w:rsidP="004F7281">
            <w:r>
              <w:t>1/2a</w:t>
            </w:r>
          </w:p>
        </w:tc>
        <w:tc>
          <w:tcPr>
            <w:tcW w:w="1348" w:type="dxa"/>
          </w:tcPr>
          <w:p w14:paraId="67676AE1" w14:textId="39686FDF" w:rsidR="004F7281" w:rsidRDefault="004F7281" w:rsidP="004F7281">
            <w:r>
              <w:t>10</w:t>
            </w:r>
          </w:p>
        </w:tc>
        <w:tc>
          <w:tcPr>
            <w:tcW w:w="1575" w:type="dxa"/>
          </w:tcPr>
          <w:p w14:paraId="057C2C29" w14:textId="77A56D94" w:rsidR="004F7281" w:rsidRDefault="00AC7EA8" w:rsidP="004F7281">
            <w:r>
              <w:t>0.5</w:t>
            </w:r>
          </w:p>
        </w:tc>
      </w:tr>
      <w:tr w:rsidR="004F7281" w14:paraId="1E8538E8" w14:textId="77777777" w:rsidTr="00527399">
        <w:tc>
          <w:tcPr>
            <w:tcW w:w="1432" w:type="dxa"/>
          </w:tcPr>
          <w:p w14:paraId="38FA190F" w14:textId="317A4B22" w:rsidR="004F7281" w:rsidRDefault="004F7281" w:rsidP="004F7281">
            <w:r>
              <w:t>TDL-A</w:t>
            </w:r>
          </w:p>
        </w:tc>
        <w:tc>
          <w:tcPr>
            <w:tcW w:w="1185" w:type="dxa"/>
          </w:tcPr>
          <w:p w14:paraId="6DA033D5" w14:textId="3BA116F7" w:rsidR="004F7281" w:rsidRDefault="004F7281" w:rsidP="004F7281">
            <w:r>
              <w:t>96</w:t>
            </w:r>
          </w:p>
        </w:tc>
        <w:tc>
          <w:tcPr>
            <w:tcW w:w="1292" w:type="dxa"/>
          </w:tcPr>
          <w:p w14:paraId="35F154FC" w14:textId="2DFAE3BD" w:rsidR="004F7281" w:rsidRDefault="004F7281" w:rsidP="004F7281">
            <w:r>
              <w:t>60</w:t>
            </w:r>
          </w:p>
        </w:tc>
        <w:tc>
          <w:tcPr>
            <w:tcW w:w="1260" w:type="dxa"/>
          </w:tcPr>
          <w:p w14:paraId="065622E3" w14:textId="0CFF939E" w:rsidR="004F7281" w:rsidRDefault="004F7281" w:rsidP="004F7281">
            <w:r>
              <w:t>0</w:t>
            </w:r>
          </w:p>
        </w:tc>
        <w:tc>
          <w:tcPr>
            <w:tcW w:w="1258" w:type="dxa"/>
          </w:tcPr>
          <w:p w14:paraId="3185220D" w14:textId="43CED297" w:rsidR="004F7281" w:rsidRDefault="004F7281" w:rsidP="004F7281">
            <w:r>
              <w:t>1/2a</w:t>
            </w:r>
          </w:p>
        </w:tc>
        <w:tc>
          <w:tcPr>
            <w:tcW w:w="1348" w:type="dxa"/>
          </w:tcPr>
          <w:p w14:paraId="5B78206B" w14:textId="53A51ECB" w:rsidR="004F7281" w:rsidRDefault="004F7281" w:rsidP="004F7281">
            <w:r>
              <w:t>10</w:t>
            </w:r>
          </w:p>
        </w:tc>
        <w:tc>
          <w:tcPr>
            <w:tcW w:w="1575" w:type="dxa"/>
          </w:tcPr>
          <w:p w14:paraId="2A807E97" w14:textId="1BDFEE50" w:rsidR="004F7281" w:rsidRDefault="00AC7EA8" w:rsidP="004F7281">
            <w:r>
              <w:t>6.5</w:t>
            </w:r>
          </w:p>
        </w:tc>
      </w:tr>
    </w:tbl>
    <w:p w14:paraId="59462BEF" w14:textId="77777777" w:rsidR="004D4A4F" w:rsidRDefault="004D4A4F" w:rsidP="00505B0B"/>
    <w:p w14:paraId="4850BB7A" w14:textId="77777777" w:rsidR="00C66CC4" w:rsidRDefault="00C66CC4" w:rsidP="00505B0B"/>
    <w:p w14:paraId="0169D777" w14:textId="45D6878E" w:rsidR="00DB4DD8" w:rsidRDefault="00DB4DD8" w:rsidP="00DB4DD8">
      <w:pPr>
        <w:pStyle w:val="Caption"/>
        <w:keepNext/>
      </w:pPr>
      <w:r>
        <w:t xml:space="preserve">Table </w:t>
      </w:r>
      <w:r>
        <w:fldChar w:fldCharType="begin"/>
      </w:r>
      <w:r>
        <w:instrText xml:space="preserve"> SEQ Table \* ARABIC </w:instrText>
      </w:r>
      <w:r>
        <w:fldChar w:fldCharType="separate"/>
      </w:r>
      <w:r>
        <w:rPr>
          <w:noProof/>
        </w:rPr>
        <w:t>18</w:t>
      </w:r>
      <w:r>
        <w:fldChar w:fldCharType="end"/>
      </w:r>
      <w:r w:rsidRPr="00DB4DD8">
        <w:t xml:space="preserve"> </w:t>
      </w:r>
      <w:r>
        <w:t xml:space="preserve">D2R link evaluation results </w:t>
      </w:r>
      <w:r w:rsidR="009A3AEF">
        <w:t>with</w:t>
      </w:r>
      <w:r>
        <w:t xml:space="preserve"> SFO</w:t>
      </w:r>
      <w:r>
        <w:t>/CFO</w:t>
      </w:r>
    </w:p>
    <w:tbl>
      <w:tblPr>
        <w:tblStyle w:val="TableGrid"/>
        <w:tblW w:w="0" w:type="auto"/>
        <w:tblLook w:val="04A0" w:firstRow="1" w:lastRow="0" w:firstColumn="1" w:lastColumn="0" w:noHBand="0" w:noVBand="1"/>
      </w:tblPr>
      <w:tblGrid>
        <w:gridCol w:w="1432"/>
        <w:gridCol w:w="1185"/>
        <w:gridCol w:w="888"/>
        <w:gridCol w:w="1664"/>
        <w:gridCol w:w="1258"/>
        <w:gridCol w:w="1348"/>
        <w:gridCol w:w="1575"/>
      </w:tblGrid>
      <w:tr w:rsidR="006A1E69" w14:paraId="3F6D374D" w14:textId="77777777" w:rsidTr="004C7FE5">
        <w:tc>
          <w:tcPr>
            <w:tcW w:w="1432" w:type="dxa"/>
            <w:shd w:val="clear" w:color="auto" w:fill="0070C0"/>
          </w:tcPr>
          <w:p w14:paraId="789F33FE" w14:textId="77777777" w:rsidR="006A1E69" w:rsidRPr="004C7FE5" w:rsidRDefault="006A1E69" w:rsidP="007B741E">
            <w:pPr>
              <w:rPr>
                <w:color w:val="FFFFFF" w:themeColor="background1"/>
              </w:rPr>
            </w:pPr>
            <w:r w:rsidRPr="004C7FE5">
              <w:rPr>
                <w:color w:val="FFFFFF" w:themeColor="background1"/>
              </w:rPr>
              <w:t>Channel Model</w:t>
            </w:r>
          </w:p>
        </w:tc>
        <w:tc>
          <w:tcPr>
            <w:tcW w:w="1185" w:type="dxa"/>
            <w:shd w:val="clear" w:color="auto" w:fill="0070C0"/>
          </w:tcPr>
          <w:p w14:paraId="0E9A9814" w14:textId="77777777" w:rsidR="006A1E69" w:rsidRPr="004C7FE5" w:rsidRDefault="006A1E69" w:rsidP="007B741E">
            <w:pPr>
              <w:rPr>
                <w:color w:val="FFFFFF" w:themeColor="background1"/>
              </w:rPr>
            </w:pPr>
            <w:r w:rsidRPr="004C7FE5">
              <w:rPr>
                <w:color w:val="FFFFFF" w:themeColor="background1"/>
              </w:rPr>
              <w:t>Message size</w:t>
            </w:r>
          </w:p>
        </w:tc>
        <w:tc>
          <w:tcPr>
            <w:tcW w:w="888" w:type="dxa"/>
            <w:shd w:val="clear" w:color="auto" w:fill="0070C0"/>
          </w:tcPr>
          <w:p w14:paraId="5BC8F408" w14:textId="77777777" w:rsidR="006A1E69" w:rsidRPr="004C7FE5" w:rsidRDefault="006A1E69" w:rsidP="007B741E">
            <w:pPr>
              <w:rPr>
                <w:color w:val="FFFFFF" w:themeColor="background1"/>
              </w:rPr>
            </w:pPr>
            <w:r w:rsidRPr="004C7FE5">
              <w:rPr>
                <w:color w:val="FFFFFF" w:themeColor="background1"/>
              </w:rPr>
              <w:t>Data rate</w:t>
            </w:r>
          </w:p>
        </w:tc>
        <w:tc>
          <w:tcPr>
            <w:tcW w:w="1664" w:type="dxa"/>
            <w:shd w:val="clear" w:color="auto" w:fill="0070C0"/>
          </w:tcPr>
          <w:p w14:paraId="4746BCA9" w14:textId="345722F4" w:rsidR="006A1E69" w:rsidRPr="004C7FE5" w:rsidRDefault="006A1E69" w:rsidP="007B741E">
            <w:pPr>
              <w:rPr>
                <w:color w:val="FFFFFF" w:themeColor="background1"/>
              </w:rPr>
            </w:pPr>
            <w:r w:rsidRPr="004C7FE5">
              <w:rPr>
                <w:color w:val="FFFFFF" w:themeColor="background1"/>
              </w:rPr>
              <w:t>SFO</w:t>
            </w:r>
            <w:r w:rsidR="00426D08" w:rsidRPr="004C7FE5">
              <w:rPr>
                <w:color w:val="FFFFFF" w:themeColor="background1"/>
              </w:rPr>
              <w:t>/CFO</w:t>
            </w:r>
            <w:r w:rsidR="005A0C05" w:rsidRPr="004C7FE5">
              <w:rPr>
                <w:color w:val="FFFFFF" w:themeColor="background1"/>
              </w:rPr>
              <w:t xml:space="preserve">, SF </w:t>
            </w:r>
            <w:r w:rsidR="003F5A87" w:rsidRPr="004C7FE5">
              <w:rPr>
                <w:color w:val="FFFFFF" w:themeColor="background1"/>
              </w:rPr>
              <w:t>est error</w:t>
            </w:r>
          </w:p>
        </w:tc>
        <w:tc>
          <w:tcPr>
            <w:tcW w:w="1258" w:type="dxa"/>
            <w:shd w:val="clear" w:color="auto" w:fill="0070C0"/>
          </w:tcPr>
          <w:p w14:paraId="7FC06C7E" w14:textId="77777777" w:rsidR="006A1E69" w:rsidRPr="004C7FE5" w:rsidRDefault="006A1E69" w:rsidP="007B741E">
            <w:pPr>
              <w:rPr>
                <w:color w:val="FFFFFF" w:themeColor="background1"/>
              </w:rPr>
            </w:pPr>
            <w:r w:rsidRPr="004C7FE5">
              <w:rPr>
                <w:color w:val="FFFFFF" w:themeColor="background1"/>
              </w:rPr>
              <w:t xml:space="preserve">Device </w:t>
            </w:r>
          </w:p>
        </w:tc>
        <w:tc>
          <w:tcPr>
            <w:tcW w:w="1348" w:type="dxa"/>
            <w:shd w:val="clear" w:color="auto" w:fill="0070C0"/>
          </w:tcPr>
          <w:p w14:paraId="140F1A75" w14:textId="77777777" w:rsidR="006A1E69" w:rsidRPr="004C7FE5" w:rsidRDefault="006A1E69" w:rsidP="007B741E">
            <w:pPr>
              <w:rPr>
                <w:color w:val="FFFFFF" w:themeColor="background1"/>
              </w:rPr>
            </w:pPr>
            <w:r w:rsidRPr="004C7FE5">
              <w:rPr>
                <w:color w:val="FFFFFF" w:themeColor="background1"/>
              </w:rPr>
              <w:t>BLER target</w:t>
            </w:r>
          </w:p>
        </w:tc>
        <w:tc>
          <w:tcPr>
            <w:tcW w:w="1575" w:type="dxa"/>
            <w:shd w:val="clear" w:color="auto" w:fill="0070C0"/>
          </w:tcPr>
          <w:p w14:paraId="2276B793" w14:textId="77777777" w:rsidR="006A1E69" w:rsidRPr="004C7FE5" w:rsidRDefault="006A1E69" w:rsidP="007B741E">
            <w:pPr>
              <w:rPr>
                <w:color w:val="FFFFFF" w:themeColor="background1"/>
              </w:rPr>
            </w:pPr>
            <w:r w:rsidRPr="004C7FE5">
              <w:rPr>
                <w:color w:val="FFFFFF" w:themeColor="background1"/>
              </w:rPr>
              <w:t>Required SNR</w:t>
            </w:r>
          </w:p>
        </w:tc>
      </w:tr>
      <w:tr w:rsidR="006A1E69" w14:paraId="404D8D16" w14:textId="77777777" w:rsidTr="003F5A87">
        <w:tc>
          <w:tcPr>
            <w:tcW w:w="1432" w:type="dxa"/>
          </w:tcPr>
          <w:p w14:paraId="5BEF67F4" w14:textId="77777777" w:rsidR="006A1E69" w:rsidRDefault="006A1E69" w:rsidP="007B741E">
            <w:r>
              <w:t>TDL-A</w:t>
            </w:r>
          </w:p>
        </w:tc>
        <w:tc>
          <w:tcPr>
            <w:tcW w:w="1185" w:type="dxa"/>
          </w:tcPr>
          <w:p w14:paraId="0A73D376" w14:textId="77777777" w:rsidR="006A1E69" w:rsidRDefault="006A1E69" w:rsidP="007B741E">
            <w:r>
              <w:t>96</w:t>
            </w:r>
          </w:p>
        </w:tc>
        <w:tc>
          <w:tcPr>
            <w:tcW w:w="888" w:type="dxa"/>
          </w:tcPr>
          <w:p w14:paraId="188404DA" w14:textId="77777777" w:rsidR="006A1E69" w:rsidRDefault="006A1E69" w:rsidP="007B741E">
            <w:r>
              <w:t>7</w:t>
            </w:r>
          </w:p>
        </w:tc>
        <w:tc>
          <w:tcPr>
            <w:tcW w:w="1664" w:type="dxa"/>
          </w:tcPr>
          <w:p w14:paraId="1BBACE67" w14:textId="5160EC2B" w:rsidR="006A1E69" w:rsidRDefault="005A0C05" w:rsidP="007B741E">
            <w:r>
              <w:t>10^5</w:t>
            </w:r>
            <w:r w:rsidR="003F5A87">
              <w:t>, 0%</w:t>
            </w:r>
          </w:p>
        </w:tc>
        <w:tc>
          <w:tcPr>
            <w:tcW w:w="1258" w:type="dxa"/>
          </w:tcPr>
          <w:p w14:paraId="688D0987" w14:textId="2CFB934D" w:rsidR="006A1E69" w:rsidRDefault="006A1E69" w:rsidP="007B741E">
            <w:r>
              <w:t>1</w:t>
            </w:r>
          </w:p>
        </w:tc>
        <w:tc>
          <w:tcPr>
            <w:tcW w:w="1348" w:type="dxa"/>
          </w:tcPr>
          <w:p w14:paraId="05B35E28" w14:textId="77777777" w:rsidR="006A1E69" w:rsidRDefault="006A1E69" w:rsidP="007B741E">
            <w:r>
              <w:t>1</w:t>
            </w:r>
          </w:p>
        </w:tc>
        <w:tc>
          <w:tcPr>
            <w:tcW w:w="1575" w:type="dxa"/>
          </w:tcPr>
          <w:p w14:paraId="4D2FDD67" w14:textId="6E7C65C4" w:rsidR="006A1E69" w:rsidRDefault="0032317D" w:rsidP="007B741E">
            <w:r>
              <w:t>7.8</w:t>
            </w:r>
          </w:p>
        </w:tc>
      </w:tr>
      <w:tr w:rsidR="006A1E69" w14:paraId="1EBC204A" w14:textId="77777777" w:rsidTr="003F5A87">
        <w:tc>
          <w:tcPr>
            <w:tcW w:w="1432" w:type="dxa"/>
          </w:tcPr>
          <w:p w14:paraId="7A2A6892" w14:textId="77777777" w:rsidR="006A1E69" w:rsidRDefault="006A1E69" w:rsidP="007B741E">
            <w:r>
              <w:t>TDL-A</w:t>
            </w:r>
          </w:p>
        </w:tc>
        <w:tc>
          <w:tcPr>
            <w:tcW w:w="1185" w:type="dxa"/>
          </w:tcPr>
          <w:p w14:paraId="47FA923D" w14:textId="77777777" w:rsidR="006A1E69" w:rsidRDefault="006A1E69" w:rsidP="007B741E">
            <w:r>
              <w:t>96</w:t>
            </w:r>
          </w:p>
        </w:tc>
        <w:tc>
          <w:tcPr>
            <w:tcW w:w="888" w:type="dxa"/>
          </w:tcPr>
          <w:p w14:paraId="72C908E5" w14:textId="37F60BD6" w:rsidR="006A1E69" w:rsidRDefault="00F7490D" w:rsidP="007B741E">
            <w:r>
              <w:t>7</w:t>
            </w:r>
          </w:p>
        </w:tc>
        <w:tc>
          <w:tcPr>
            <w:tcW w:w="1664" w:type="dxa"/>
          </w:tcPr>
          <w:p w14:paraId="2567381F" w14:textId="338EC7D7" w:rsidR="006A1E69" w:rsidRDefault="005A0C05" w:rsidP="007B741E">
            <w:r>
              <w:t>10^5</w:t>
            </w:r>
            <w:r w:rsidR="003F5A87">
              <w:t>, 0.05%</w:t>
            </w:r>
          </w:p>
        </w:tc>
        <w:tc>
          <w:tcPr>
            <w:tcW w:w="1258" w:type="dxa"/>
          </w:tcPr>
          <w:p w14:paraId="03E0CBB7" w14:textId="1D4CC3D1" w:rsidR="006A1E69" w:rsidRDefault="006A1E69" w:rsidP="007B741E">
            <w:r>
              <w:t>1</w:t>
            </w:r>
          </w:p>
        </w:tc>
        <w:tc>
          <w:tcPr>
            <w:tcW w:w="1348" w:type="dxa"/>
          </w:tcPr>
          <w:p w14:paraId="61F3E5C6" w14:textId="77777777" w:rsidR="006A1E69" w:rsidRDefault="006A1E69" w:rsidP="007B741E">
            <w:r>
              <w:t>1</w:t>
            </w:r>
          </w:p>
        </w:tc>
        <w:tc>
          <w:tcPr>
            <w:tcW w:w="1575" w:type="dxa"/>
          </w:tcPr>
          <w:p w14:paraId="64C2C2E8" w14:textId="0534396B" w:rsidR="006A1E69" w:rsidRDefault="0032317D" w:rsidP="007B741E">
            <w:r>
              <w:t>8.3</w:t>
            </w:r>
          </w:p>
        </w:tc>
      </w:tr>
      <w:tr w:rsidR="00115433" w14:paraId="7A04EFE1" w14:textId="77777777" w:rsidTr="003F5A87">
        <w:tc>
          <w:tcPr>
            <w:tcW w:w="1432" w:type="dxa"/>
          </w:tcPr>
          <w:p w14:paraId="322F80D7" w14:textId="77777777" w:rsidR="00115433" w:rsidRDefault="00115433" w:rsidP="00115433">
            <w:r>
              <w:t>TDL-A</w:t>
            </w:r>
          </w:p>
        </w:tc>
        <w:tc>
          <w:tcPr>
            <w:tcW w:w="1185" w:type="dxa"/>
          </w:tcPr>
          <w:p w14:paraId="636E764B" w14:textId="77777777" w:rsidR="00115433" w:rsidRDefault="00115433" w:rsidP="00115433">
            <w:r>
              <w:t>96</w:t>
            </w:r>
          </w:p>
        </w:tc>
        <w:tc>
          <w:tcPr>
            <w:tcW w:w="888" w:type="dxa"/>
          </w:tcPr>
          <w:p w14:paraId="1FBD124F" w14:textId="78B4AB89" w:rsidR="00115433" w:rsidRDefault="00115433" w:rsidP="00115433">
            <w:r>
              <w:t>7</w:t>
            </w:r>
          </w:p>
        </w:tc>
        <w:tc>
          <w:tcPr>
            <w:tcW w:w="1664" w:type="dxa"/>
          </w:tcPr>
          <w:p w14:paraId="33742C3A" w14:textId="2D2FD247" w:rsidR="00115433" w:rsidRDefault="00115433" w:rsidP="00115433">
            <w:r>
              <w:t>10^</w:t>
            </w:r>
            <w:r w:rsidR="00426D08">
              <w:t>4</w:t>
            </w:r>
            <w:r>
              <w:t>, 0%</w:t>
            </w:r>
          </w:p>
        </w:tc>
        <w:tc>
          <w:tcPr>
            <w:tcW w:w="1258" w:type="dxa"/>
          </w:tcPr>
          <w:p w14:paraId="0AD18A82" w14:textId="31F3B4F7" w:rsidR="00115433" w:rsidRDefault="00115433" w:rsidP="00115433">
            <w:r>
              <w:t>2a</w:t>
            </w:r>
          </w:p>
        </w:tc>
        <w:tc>
          <w:tcPr>
            <w:tcW w:w="1348" w:type="dxa"/>
          </w:tcPr>
          <w:p w14:paraId="23BB641C" w14:textId="77777777" w:rsidR="00115433" w:rsidRDefault="00115433" w:rsidP="00115433">
            <w:r>
              <w:t>1</w:t>
            </w:r>
          </w:p>
        </w:tc>
        <w:tc>
          <w:tcPr>
            <w:tcW w:w="1575" w:type="dxa"/>
          </w:tcPr>
          <w:p w14:paraId="66FC5991" w14:textId="2268FAE3" w:rsidR="00115433" w:rsidRDefault="0032317D" w:rsidP="00115433">
            <w:r>
              <w:t>7.8</w:t>
            </w:r>
          </w:p>
        </w:tc>
      </w:tr>
      <w:tr w:rsidR="00115433" w14:paraId="0CFA0D90" w14:textId="77777777" w:rsidTr="003F5A87">
        <w:tc>
          <w:tcPr>
            <w:tcW w:w="1432" w:type="dxa"/>
          </w:tcPr>
          <w:p w14:paraId="2A7393A2" w14:textId="77777777" w:rsidR="00115433" w:rsidRDefault="00115433" w:rsidP="00115433">
            <w:r>
              <w:t>TDL-A</w:t>
            </w:r>
          </w:p>
        </w:tc>
        <w:tc>
          <w:tcPr>
            <w:tcW w:w="1185" w:type="dxa"/>
          </w:tcPr>
          <w:p w14:paraId="2EF3824C" w14:textId="77777777" w:rsidR="00115433" w:rsidRDefault="00115433" w:rsidP="00115433">
            <w:r>
              <w:t>96</w:t>
            </w:r>
          </w:p>
        </w:tc>
        <w:tc>
          <w:tcPr>
            <w:tcW w:w="888" w:type="dxa"/>
          </w:tcPr>
          <w:p w14:paraId="4EDA6C49" w14:textId="77777777" w:rsidR="00115433" w:rsidRDefault="00115433" w:rsidP="00115433">
            <w:r>
              <w:t>7</w:t>
            </w:r>
          </w:p>
        </w:tc>
        <w:tc>
          <w:tcPr>
            <w:tcW w:w="1664" w:type="dxa"/>
          </w:tcPr>
          <w:p w14:paraId="2C78FBB8" w14:textId="60DDBC8E" w:rsidR="00115433" w:rsidRDefault="00115433" w:rsidP="00115433">
            <w:r>
              <w:t>10^</w:t>
            </w:r>
            <w:r w:rsidR="00426D08">
              <w:t>4</w:t>
            </w:r>
            <w:r>
              <w:t>, 0.05%</w:t>
            </w:r>
          </w:p>
        </w:tc>
        <w:tc>
          <w:tcPr>
            <w:tcW w:w="1258" w:type="dxa"/>
          </w:tcPr>
          <w:p w14:paraId="385D9B75" w14:textId="4FA6F99D" w:rsidR="00115433" w:rsidRDefault="00115433" w:rsidP="00115433">
            <w:r>
              <w:t>2a</w:t>
            </w:r>
          </w:p>
        </w:tc>
        <w:tc>
          <w:tcPr>
            <w:tcW w:w="1348" w:type="dxa"/>
          </w:tcPr>
          <w:p w14:paraId="7A21BAA1" w14:textId="1752FA1B" w:rsidR="00115433" w:rsidRDefault="00115433" w:rsidP="00115433">
            <w:r>
              <w:t>1</w:t>
            </w:r>
          </w:p>
        </w:tc>
        <w:tc>
          <w:tcPr>
            <w:tcW w:w="1575" w:type="dxa"/>
          </w:tcPr>
          <w:p w14:paraId="7B01BE9A" w14:textId="4C1385B0" w:rsidR="00115433" w:rsidRDefault="0032317D" w:rsidP="00115433">
            <w:r>
              <w:t>7.8</w:t>
            </w:r>
          </w:p>
        </w:tc>
      </w:tr>
      <w:tr w:rsidR="006A1E69" w14:paraId="2D80AB06" w14:textId="77777777" w:rsidTr="003F5A87">
        <w:tc>
          <w:tcPr>
            <w:tcW w:w="1432" w:type="dxa"/>
          </w:tcPr>
          <w:p w14:paraId="6FE70B47" w14:textId="77777777" w:rsidR="006A1E69" w:rsidRDefault="006A1E69" w:rsidP="007B741E">
            <w:r>
              <w:t>TDL-A</w:t>
            </w:r>
          </w:p>
        </w:tc>
        <w:tc>
          <w:tcPr>
            <w:tcW w:w="1185" w:type="dxa"/>
          </w:tcPr>
          <w:p w14:paraId="0DA884F4" w14:textId="77777777" w:rsidR="006A1E69" w:rsidRDefault="006A1E69" w:rsidP="007B741E">
            <w:r>
              <w:t>96</w:t>
            </w:r>
          </w:p>
        </w:tc>
        <w:tc>
          <w:tcPr>
            <w:tcW w:w="888" w:type="dxa"/>
          </w:tcPr>
          <w:p w14:paraId="15013652" w14:textId="5DE558F6" w:rsidR="006A1E69" w:rsidRDefault="00F7490D" w:rsidP="007B741E">
            <w:r>
              <w:t>7</w:t>
            </w:r>
          </w:p>
        </w:tc>
        <w:tc>
          <w:tcPr>
            <w:tcW w:w="1664" w:type="dxa"/>
          </w:tcPr>
          <w:p w14:paraId="6A8DABAC" w14:textId="08064B88" w:rsidR="006A1E69" w:rsidRDefault="00426D08" w:rsidP="007B741E">
            <w:r>
              <w:t>100ppm</w:t>
            </w:r>
            <w:r w:rsidR="00B6053F">
              <w:t>, 0%</w:t>
            </w:r>
          </w:p>
        </w:tc>
        <w:tc>
          <w:tcPr>
            <w:tcW w:w="1258" w:type="dxa"/>
          </w:tcPr>
          <w:p w14:paraId="57FFD50D" w14:textId="0828823B" w:rsidR="006A1E69" w:rsidRDefault="00426D08" w:rsidP="007B741E">
            <w:r>
              <w:t>2</w:t>
            </w:r>
            <w:r w:rsidR="0032157D">
              <w:t>b</w:t>
            </w:r>
          </w:p>
        </w:tc>
        <w:tc>
          <w:tcPr>
            <w:tcW w:w="1348" w:type="dxa"/>
          </w:tcPr>
          <w:p w14:paraId="0C9D3F53" w14:textId="65518FA3" w:rsidR="006A1E69" w:rsidRDefault="006A1E69" w:rsidP="007B741E">
            <w:r>
              <w:t>1</w:t>
            </w:r>
          </w:p>
        </w:tc>
        <w:tc>
          <w:tcPr>
            <w:tcW w:w="1575" w:type="dxa"/>
          </w:tcPr>
          <w:p w14:paraId="07930056" w14:textId="77152BF0" w:rsidR="006A1E69" w:rsidRDefault="00F5751C" w:rsidP="007B741E">
            <w:r>
              <w:t>-3.6</w:t>
            </w:r>
          </w:p>
        </w:tc>
      </w:tr>
      <w:tr w:rsidR="006A1E69" w14:paraId="71AA7B3E" w14:textId="77777777" w:rsidTr="003F5A87">
        <w:tc>
          <w:tcPr>
            <w:tcW w:w="1432" w:type="dxa"/>
          </w:tcPr>
          <w:p w14:paraId="3C2DDF78" w14:textId="77777777" w:rsidR="006A1E69" w:rsidRDefault="006A1E69" w:rsidP="007B741E">
            <w:r>
              <w:t>TDL-A</w:t>
            </w:r>
          </w:p>
        </w:tc>
        <w:tc>
          <w:tcPr>
            <w:tcW w:w="1185" w:type="dxa"/>
          </w:tcPr>
          <w:p w14:paraId="46E2D3B6" w14:textId="77777777" w:rsidR="006A1E69" w:rsidRDefault="006A1E69" w:rsidP="007B741E">
            <w:r>
              <w:t>96</w:t>
            </w:r>
          </w:p>
        </w:tc>
        <w:tc>
          <w:tcPr>
            <w:tcW w:w="888" w:type="dxa"/>
          </w:tcPr>
          <w:p w14:paraId="06E0D426" w14:textId="60FEE60C" w:rsidR="006A1E69" w:rsidRDefault="00F7490D" w:rsidP="007B741E">
            <w:r>
              <w:t>7</w:t>
            </w:r>
          </w:p>
        </w:tc>
        <w:tc>
          <w:tcPr>
            <w:tcW w:w="1664" w:type="dxa"/>
          </w:tcPr>
          <w:p w14:paraId="7A375FE9" w14:textId="571D1D56" w:rsidR="006A1E69" w:rsidRDefault="00B6053F" w:rsidP="007B741E">
            <w:r>
              <w:t>100ppm, 0.05%</w:t>
            </w:r>
          </w:p>
        </w:tc>
        <w:tc>
          <w:tcPr>
            <w:tcW w:w="1258" w:type="dxa"/>
          </w:tcPr>
          <w:p w14:paraId="396770FF" w14:textId="1518BB8C" w:rsidR="006A1E69" w:rsidRDefault="00426D08" w:rsidP="007B741E">
            <w:r>
              <w:t>2</w:t>
            </w:r>
            <w:r w:rsidR="0032157D">
              <w:t>b</w:t>
            </w:r>
          </w:p>
        </w:tc>
        <w:tc>
          <w:tcPr>
            <w:tcW w:w="1348" w:type="dxa"/>
          </w:tcPr>
          <w:p w14:paraId="5066AA25" w14:textId="05004068" w:rsidR="006A1E69" w:rsidRDefault="006A1E69" w:rsidP="007B741E">
            <w:r>
              <w:t>1</w:t>
            </w:r>
          </w:p>
        </w:tc>
        <w:tc>
          <w:tcPr>
            <w:tcW w:w="1575" w:type="dxa"/>
          </w:tcPr>
          <w:p w14:paraId="0D9A4089" w14:textId="20DB7870" w:rsidR="006A1E69" w:rsidRDefault="00F5751C" w:rsidP="007B741E">
            <w:r>
              <w:t>-0.6</w:t>
            </w:r>
          </w:p>
        </w:tc>
      </w:tr>
      <w:tr w:rsidR="00C93649" w14:paraId="0535FBC2" w14:textId="77777777" w:rsidTr="003F5A87">
        <w:tc>
          <w:tcPr>
            <w:tcW w:w="1432" w:type="dxa"/>
          </w:tcPr>
          <w:p w14:paraId="3B075729" w14:textId="00DAD17B" w:rsidR="00C93649" w:rsidRDefault="00C93649" w:rsidP="00C93649">
            <w:r>
              <w:t>TDL-A</w:t>
            </w:r>
          </w:p>
        </w:tc>
        <w:tc>
          <w:tcPr>
            <w:tcW w:w="1185" w:type="dxa"/>
          </w:tcPr>
          <w:p w14:paraId="23A78A27" w14:textId="65A31DEB" w:rsidR="00C93649" w:rsidRDefault="00C93649" w:rsidP="00C93649">
            <w:r>
              <w:t>96</w:t>
            </w:r>
          </w:p>
        </w:tc>
        <w:tc>
          <w:tcPr>
            <w:tcW w:w="888" w:type="dxa"/>
          </w:tcPr>
          <w:p w14:paraId="6D6BADDE" w14:textId="3DBFB017" w:rsidR="00C93649" w:rsidRDefault="00C93649" w:rsidP="00C93649">
            <w:r>
              <w:t>7</w:t>
            </w:r>
          </w:p>
        </w:tc>
        <w:tc>
          <w:tcPr>
            <w:tcW w:w="1664" w:type="dxa"/>
          </w:tcPr>
          <w:p w14:paraId="56FA0439" w14:textId="7DD340FD" w:rsidR="00C93649" w:rsidRDefault="00C93649" w:rsidP="00C93649">
            <w:r>
              <w:t>10^5, 0%</w:t>
            </w:r>
          </w:p>
        </w:tc>
        <w:tc>
          <w:tcPr>
            <w:tcW w:w="1258" w:type="dxa"/>
          </w:tcPr>
          <w:p w14:paraId="5080F22C" w14:textId="2C711390" w:rsidR="00C93649" w:rsidRDefault="00C93649" w:rsidP="00C93649">
            <w:r>
              <w:t>1</w:t>
            </w:r>
          </w:p>
        </w:tc>
        <w:tc>
          <w:tcPr>
            <w:tcW w:w="1348" w:type="dxa"/>
          </w:tcPr>
          <w:p w14:paraId="7DD7584C" w14:textId="3F9F96B8" w:rsidR="00C93649" w:rsidRDefault="00C93649" w:rsidP="00C93649">
            <w:r>
              <w:t>1</w:t>
            </w:r>
            <w:r>
              <w:t>0</w:t>
            </w:r>
          </w:p>
        </w:tc>
        <w:tc>
          <w:tcPr>
            <w:tcW w:w="1575" w:type="dxa"/>
          </w:tcPr>
          <w:p w14:paraId="49636567" w14:textId="4A6C55C4" w:rsidR="00C93649" w:rsidRDefault="00003B95" w:rsidP="00C93649">
            <w:r>
              <w:t>-2.8</w:t>
            </w:r>
          </w:p>
        </w:tc>
      </w:tr>
      <w:tr w:rsidR="00C93649" w14:paraId="7D0BD019" w14:textId="77777777" w:rsidTr="003F5A87">
        <w:tc>
          <w:tcPr>
            <w:tcW w:w="1432" w:type="dxa"/>
          </w:tcPr>
          <w:p w14:paraId="6E9709E8" w14:textId="493B58BA" w:rsidR="00C93649" w:rsidRDefault="00C93649" w:rsidP="00C93649">
            <w:r>
              <w:t>TDL-A</w:t>
            </w:r>
          </w:p>
        </w:tc>
        <w:tc>
          <w:tcPr>
            <w:tcW w:w="1185" w:type="dxa"/>
          </w:tcPr>
          <w:p w14:paraId="3363F601" w14:textId="04C7A4FA" w:rsidR="00C93649" w:rsidRDefault="00C93649" w:rsidP="00C93649">
            <w:r>
              <w:t>96</w:t>
            </w:r>
          </w:p>
        </w:tc>
        <w:tc>
          <w:tcPr>
            <w:tcW w:w="888" w:type="dxa"/>
          </w:tcPr>
          <w:p w14:paraId="1CE14D6C" w14:textId="7A10B048" w:rsidR="00C93649" w:rsidRDefault="00C93649" w:rsidP="00C93649">
            <w:r>
              <w:t>7</w:t>
            </w:r>
          </w:p>
        </w:tc>
        <w:tc>
          <w:tcPr>
            <w:tcW w:w="1664" w:type="dxa"/>
          </w:tcPr>
          <w:p w14:paraId="0A63DF89" w14:textId="6D47B376" w:rsidR="00C93649" w:rsidRDefault="00C93649" w:rsidP="00C93649">
            <w:r>
              <w:t>10^5, 0.05%</w:t>
            </w:r>
          </w:p>
        </w:tc>
        <w:tc>
          <w:tcPr>
            <w:tcW w:w="1258" w:type="dxa"/>
          </w:tcPr>
          <w:p w14:paraId="34834032" w14:textId="72BCB910" w:rsidR="00C93649" w:rsidRDefault="00C93649" w:rsidP="00C93649">
            <w:r>
              <w:t>1</w:t>
            </w:r>
          </w:p>
        </w:tc>
        <w:tc>
          <w:tcPr>
            <w:tcW w:w="1348" w:type="dxa"/>
          </w:tcPr>
          <w:p w14:paraId="2A428533" w14:textId="6865F505" w:rsidR="00C93649" w:rsidRDefault="00C93649" w:rsidP="00C93649">
            <w:r>
              <w:t>1</w:t>
            </w:r>
            <w:r>
              <w:t>0</w:t>
            </w:r>
          </w:p>
        </w:tc>
        <w:tc>
          <w:tcPr>
            <w:tcW w:w="1575" w:type="dxa"/>
          </w:tcPr>
          <w:p w14:paraId="54FCB07F" w14:textId="1DDCD1C8" w:rsidR="00C93649" w:rsidRDefault="00003B95" w:rsidP="00C93649">
            <w:r>
              <w:t>-2.8</w:t>
            </w:r>
          </w:p>
        </w:tc>
      </w:tr>
      <w:tr w:rsidR="00C93649" w14:paraId="5CAB27B7" w14:textId="77777777" w:rsidTr="003F5A87">
        <w:tc>
          <w:tcPr>
            <w:tcW w:w="1432" w:type="dxa"/>
          </w:tcPr>
          <w:p w14:paraId="61CBA8BD" w14:textId="2D1F6F13" w:rsidR="00C93649" w:rsidRDefault="00C93649" w:rsidP="00C93649">
            <w:r>
              <w:t>TDL-A</w:t>
            </w:r>
          </w:p>
        </w:tc>
        <w:tc>
          <w:tcPr>
            <w:tcW w:w="1185" w:type="dxa"/>
          </w:tcPr>
          <w:p w14:paraId="5D153420" w14:textId="29F4EC58" w:rsidR="00C93649" w:rsidRDefault="00C93649" w:rsidP="00C93649">
            <w:r>
              <w:t>96</w:t>
            </w:r>
          </w:p>
        </w:tc>
        <w:tc>
          <w:tcPr>
            <w:tcW w:w="888" w:type="dxa"/>
          </w:tcPr>
          <w:p w14:paraId="117D84D2" w14:textId="341BA78A" w:rsidR="00C93649" w:rsidRDefault="00C93649" w:rsidP="00C93649">
            <w:r>
              <w:t>7</w:t>
            </w:r>
          </w:p>
        </w:tc>
        <w:tc>
          <w:tcPr>
            <w:tcW w:w="1664" w:type="dxa"/>
          </w:tcPr>
          <w:p w14:paraId="175D33EC" w14:textId="23F71C1F" w:rsidR="00C93649" w:rsidRDefault="00C93649" w:rsidP="00C93649">
            <w:r>
              <w:t>10^4, 0%</w:t>
            </w:r>
          </w:p>
        </w:tc>
        <w:tc>
          <w:tcPr>
            <w:tcW w:w="1258" w:type="dxa"/>
          </w:tcPr>
          <w:p w14:paraId="6D9DB115" w14:textId="59FE9392" w:rsidR="00C93649" w:rsidRDefault="00C93649" w:rsidP="00C93649">
            <w:r>
              <w:t>2a</w:t>
            </w:r>
          </w:p>
        </w:tc>
        <w:tc>
          <w:tcPr>
            <w:tcW w:w="1348" w:type="dxa"/>
          </w:tcPr>
          <w:p w14:paraId="559F765A" w14:textId="2A75BB67" w:rsidR="00C93649" w:rsidRDefault="00C93649" w:rsidP="00C93649">
            <w:r>
              <w:t>1</w:t>
            </w:r>
            <w:r>
              <w:t>0</w:t>
            </w:r>
          </w:p>
        </w:tc>
        <w:tc>
          <w:tcPr>
            <w:tcW w:w="1575" w:type="dxa"/>
          </w:tcPr>
          <w:p w14:paraId="618C411F" w14:textId="06ABC134" w:rsidR="00C93649" w:rsidRDefault="0032157D" w:rsidP="00C93649">
            <w:r>
              <w:t>-2.8</w:t>
            </w:r>
          </w:p>
        </w:tc>
      </w:tr>
      <w:tr w:rsidR="00C93649" w14:paraId="1F9A323B" w14:textId="77777777" w:rsidTr="003F5A87">
        <w:tc>
          <w:tcPr>
            <w:tcW w:w="1432" w:type="dxa"/>
          </w:tcPr>
          <w:p w14:paraId="11225AC1" w14:textId="7985B67B" w:rsidR="00C93649" w:rsidRDefault="00C93649" w:rsidP="00C93649">
            <w:r>
              <w:t>TDL-A</w:t>
            </w:r>
          </w:p>
        </w:tc>
        <w:tc>
          <w:tcPr>
            <w:tcW w:w="1185" w:type="dxa"/>
          </w:tcPr>
          <w:p w14:paraId="6E006238" w14:textId="19B67D9A" w:rsidR="00C93649" w:rsidRDefault="00C93649" w:rsidP="00C93649">
            <w:r>
              <w:t>96</w:t>
            </w:r>
          </w:p>
        </w:tc>
        <w:tc>
          <w:tcPr>
            <w:tcW w:w="888" w:type="dxa"/>
          </w:tcPr>
          <w:p w14:paraId="1FC502D2" w14:textId="08FD4C99" w:rsidR="00C93649" w:rsidRDefault="00C93649" w:rsidP="00C93649">
            <w:r>
              <w:t>7</w:t>
            </w:r>
          </w:p>
        </w:tc>
        <w:tc>
          <w:tcPr>
            <w:tcW w:w="1664" w:type="dxa"/>
          </w:tcPr>
          <w:p w14:paraId="6409EB28" w14:textId="78704047" w:rsidR="00C93649" w:rsidRDefault="00C93649" w:rsidP="00C93649">
            <w:r>
              <w:t>10^4, 0.05%</w:t>
            </w:r>
          </w:p>
        </w:tc>
        <w:tc>
          <w:tcPr>
            <w:tcW w:w="1258" w:type="dxa"/>
          </w:tcPr>
          <w:p w14:paraId="6B8F5890" w14:textId="055ED490" w:rsidR="00C93649" w:rsidRDefault="00C93649" w:rsidP="00C93649">
            <w:r>
              <w:t>2a</w:t>
            </w:r>
          </w:p>
        </w:tc>
        <w:tc>
          <w:tcPr>
            <w:tcW w:w="1348" w:type="dxa"/>
          </w:tcPr>
          <w:p w14:paraId="75456FE4" w14:textId="01A31831" w:rsidR="00C93649" w:rsidRDefault="00C93649" w:rsidP="00C93649">
            <w:r>
              <w:t>1</w:t>
            </w:r>
            <w:r>
              <w:t>0</w:t>
            </w:r>
          </w:p>
        </w:tc>
        <w:tc>
          <w:tcPr>
            <w:tcW w:w="1575" w:type="dxa"/>
          </w:tcPr>
          <w:p w14:paraId="03E2671B" w14:textId="061FACAE" w:rsidR="00C93649" w:rsidRDefault="0032157D" w:rsidP="00C93649">
            <w:r>
              <w:t>-2.8</w:t>
            </w:r>
          </w:p>
        </w:tc>
      </w:tr>
      <w:tr w:rsidR="00C93649" w14:paraId="23BC1D4B" w14:textId="77777777" w:rsidTr="003F5A87">
        <w:tc>
          <w:tcPr>
            <w:tcW w:w="1432" w:type="dxa"/>
          </w:tcPr>
          <w:p w14:paraId="13D03F44" w14:textId="02BC8B8F" w:rsidR="00C93649" w:rsidRDefault="00C93649" w:rsidP="00C93649">
            <w:r>
              <w:t>TDL-A</w:t>
            </w:r>
          </w:p>
        </w:tc>
        <w:tc>
          <w:tcPr>
            <w:tcW w:w="1185" w:type="dxa"/>
          </w:tcPr>
          <w:p w14:paraId="3717CDEC" w14:textId="1642A11A" w:rsidR="00C93649" w:rsidRDefault="00C93649" w:rsidP="00C93649">
            <w:r>
              <w:t>96</w:t>
            </w:r>
          </w:p>
        </w:tc>
        <w:tc>
          <w:tcPr>
            <w:tcW w:w="888" w:type="dxa"/>
          </w:tcPr>
          <w:p w14:paraId="2743B5BF" w14:textId="152B261C" w:rsidR="00C93649" w:rsidRDefault="00C93649" w:rsidP="00C93649">
            <w:r>
              <w:t>7</w:t>
            </w:r>
          </w:p>
        </w:tc>
        <w:tc>
          <w:tcPr>
            <w:tcW w:w="1664" w:type="dxa"/>
          </w:tcPr>
          <w:p w14:paraId="6BA02026" w14:textId="3361CB7A" w:rsidR="00C93649" w:rsidRDefault="00C93649" w:rsidP="00C93649">
            <w:r>
              <w:t>100ppm, 0%</w:t>
            </w:r>
          </w:p>
        </w:tc>
        <w:tc>
          <w:tcPr>
            <w:tcW w:w="1258" w:type="dxa"/>
          </w:tcPr>
          <w:p w14:paraId="78FE41BF" w14:textId="6CAC8364" w:rsidR="00C93649" w:rsidRDefault="00C93649" w:rsidP="00C93649">
            <w:r>
              <w:t>2</w:t>
            </w:r>
            <w:r w:rsidR="0032157D">
              <w:t>b</w:t>
            </w:r>
          </w:p>
        </w:tc>
        <w:tc>
          <w:tcPr>
            <w:tcW w:w="1348" w:type="dxa"/>
          </w:tcPr>
          <w:p w14:paraId="4D2D249D" w14:textId="68E3C4FF" w:rsidR="00C93649" w:rsidRDefault="00C93649" w:rsidP="00C93649">
            <w:r>
              <w:t>1</w:t>
            </w:r>
            <w:r>
              <w:t>0</w:t>
            </w:r>
          </w:p>
        </w:tc>
        <w:tc>
          <w:tcPr>
            <w:tcW w:w="1575" w:type="dxa"/>
          </w:tcPr>
          <w:p w14:paraId="57E267FC" w14:textId="3D874EAE" w:rsidR="00C93649" w:rsidRDefault="0032157D" w:rsidP="00C93649">
            <w:r>
              <w:t>-8.9</w:t>
            </w:r>
          </w:p>
        </w:tc>
      </w:tr>
      <w:tr w:rsidR="00C93649" w14:paraId="2E2522FC" w14:textId="77777777" w:rsidTr="003F5A87">
        <w:tc>
          <w:tcPr>
            <w:tcW w:w="1432" w:type="dxa"/>
          </w:tcPr>
          <w:p w14:paraId="7A5B4D9E" w14:textId="61BBE6AD" w:rsidR="00C93649" w:rsidRDefault="00C93649" w:rsidP="00C93649">
            <w:r>
              <w:lastRenderedPageBreak/>
              <w:t>TDL-A</w:t>
            </w:r>
          </w:p>
        </w:tc>
        <w:tc>
          <w:tcPr>
            <w:tcW w:w="1185" w:type="dxa"/>
          </w:tcPr>
          <w:p w14:paraId="1BBDA029" w14:textId="008D5F7B" w:rsidR="00C93649" w:rsidRDefault="00C93649" w:rsidP="00C93649">
            <w:r>
              <w:t>96</w:t>
            </w:r>
          </w:p>
        </w:tc>
        <w:tc>
          <w:tcPr>
            <w:tcW w:w="888" w:type="dxa"/>
          </w:tcPr>
          <w:p w14:paraId="54B5FED0" w14:textId="4A94A2FC" w:rsidR="00C93649" w:rsidRDefault="00C93649" w:rsidP="00C93649">
            <w:r>
              <w:t>7</w:t>
            </w:r>
          </w:p>
        </w:tc>
        <w:tc>
          <w:tcPr>
            <w:tcW w:w="1664" w:type="dxa"/>
          </w:tcPr>
          <w:p w14:paraId="64FD5B0F" w14:textId="433D8B51" w:rsidR="00C93649" w:rsidRDefault="00C93649" w:rsidP="00C93649">
            <w:r>
              <w:t>100ppm, 0.05%</w:t>
            </w:r>
          </w:p>
        </w:tc>
        <w:tc>
          <w:tcPr>
            <w:tcW w:w="1258" w:type="dxa"/>
          </w:tcPr>
          <w:p w14:paraId="669B450F" w14:textId="31398ED0" w:rsidR="00C93649" w:rsidRDefault="00C93649" w:rsidP="00C93649">
            <w:r>
              <w:t>2</w:t>
            </w:r>
            <w:r w:rsidR="0032157D">
              <w:t>b</w:t>
            </w:r>
          </w:p>
        </w:tc>
        <w:tc>
          <w:tcPr>
            <w:tcW w:w="1348" w:type="dxa"/>
          </w:tcPr>
          <w:p w14:paraId="6DB53EE4" w14:textId="0509697F" w:rsidR="00C93649" w:rsidRDefault="00C93649" w:rsidP="00C93649">
            <w:r>
              <w:t>1</w:t>
            </w:r>
            <w:r>
              <w:t>0</w:t>
            </w:r>
          </w:p>
        </w:tc>
        <w:tc>
          <w:tcPr>
            <w:tcW w:w="1575" w:type="dxa"/>
          </w:tcPr>
          <w:p w14:paraId="5D3AA6FD" w14:textId="548425D7" w:rsidR="00C93649" w:rsidRDefault="0032157D" w:rsidP="00C93649">
            <w:r>
              <w:t>-5.8</w:t>
            </w:r>
          </w:p>
        </w:tc>
      </w:tr>
    </w:tbl>
    <w:p w14:paraId="1F6E502D" w14:textId="77777777" w:rsidR="00C0559C" w:rsidRDefault="00C0559C" w:rsidP="00505B0B"/>
    <w:p w14:paraId="351FA6F5" w14:textId="77777777" w:rsidR="00704CF0" w:rsidRPr="0002390F" w:rsidRDefault="00704CF0" w:rsidP="00207F1D">
      <w:pPr>
        <w:pBdr>
          <w:bottom w:val="single" w:sz="12" w:space="1" w:color="auto"/>
        </w:pBdr>
      </w:pPr>
    </w:p>
    <w:p w14:paraId="75B52293" w14:textId="77777777" w:rsidR="00761AE6" w:rsidRPr="0002390F" w:rsidRDefault="00761AE6" w:rsidP="00343D12">
      <w:pPr>
        <w:pStyle w:val="Heading1"/>
      </w:pPr>
      <w:r w:rsidRPr="0002390F">
        <w:t>Conclusion</w:t>
      </w:r>
    </w:p>
    <w:p w14:paraId="2EC62CEB" w14:textId="0AB21079" w:rsidR="00F76DBE" w:rsidRPr="0002390F" w:rsidRDefault="00830877" w:rsidP="00343D12">
      <w:pPr>
        <w:rPr>
          <w:lang w:val="en-GB"/>
        </w:rPr>
      </w:pPr>
      <w:r>
        <w:rPr>
          <w:lang w:val="en-GB"/>
        </w:rPr>
        <w:t>Based on above discussions, we made following proposals and observations.</w:t>
      </w:r>
    </w:p>
    <w:p w14:paraId="345C680F" w14:textId="77777777" w:rsidR="002A3282" w:rsidRDefault="002A3282" w:rsidP="00343D12">
      <w:pPr>
        <w:rPr>
          <w:lang w:val="en-GB" w:eastAsia="ja-JP"/>
        </w:rPr>
      </w:pPr>
    </w:p>
    <w:p w14:paraId="0BEEF980" w14:textId="77777777" w:rsidR="009F7B3B" w:rsidRDefault="009F7B3B" w:rsidP="009F7B3B">
      <w:pPr>
        <w:rPr>
          <w:rFonts w:eastAsia="Malgun Gothic"/>
          <w:b/>
          <w:bCs/>
        </w:rPr>
      </w:pPr>
      <w:r>
        <w:rPr>
          <w:rFonts w:eastAsia="Malgun Gothic"/>
          <w:b/>
          <w:bCs/>
        </w:rPr>
        <w:t>Observation 1:</w:t>
      </w:r>
    </w:p>
    <w:p w14:paraId="69E65001" w14:textId="77777777" w:rsidR="009F7B3B" w:rsidRPr="008B13C9" w:rsidRDefault="009F7B3B" w:rsidP="009F7B3B">
      <w:pPr>
        <w:pStyle w:val="ListParagraph"/>
        <w:numPr>
          <w:ilvl w:val="0"/>
          <w:numId w:val="36"/>
        </w:numPr>
        <w:ind w:leftChars="0"/>
        <w:rPr>
          <w:b/>
          <w:bCs/>
        </w:rPr>
      </w:pPr>
      <w:r w:rsidRPr="008B13C9">
        <w:rPr>
          <w:b/>
          <w:bCs/>
        </w:rPr>
        <w:t xml:space="preserve">In Case L1 Baseline, for T1, </w:t>
      </w:r>
    </w:p>
    <w:p w14:paraId="43983285" w14:textId="77777777" w:rsidR="009F7B3B" w:rsidRPr="008B13C9" w:rsidRDefault="009F7B3B" w:rsidP="009F7B3B">
      <w:pPr>
        <w:pStyle w:val="ListParagraph"/>
        <w:numPr>
          <w:ilvl w:val="1"/>
          <w:numId w:val="36"/>
        </w:numPr>
        <w:ind w:leftChars="0"/>
        <w:rPr>
          <w:b/>
          <w:bCs/>
        </w:rPr>
      </w:pPr>
      <w:r w:rsidRPr="008B13C9">
        <w:rPr>
          <w:b/>
          <w:bCs/>
        </w:rPr>
        <w:t>A1: device 1 coverage is around 14m.</w:t>
      </w:r>
    </w:p>
    <w:p w14:paraId="40D6F155" w14:textId="77777777" w:rsidR="009F7B3B" w:rsidRPr="008B13C9" w:rsidRDefault="009F7B3B" w:rsidP="009F7B3B">
      <w:pPr>
        <w:pStyle w:val="ListParagraph"/>
        <w:numPr>
          <w:ilvl w:val="1"/>
          <w:numId w:val="36"/>
        </w:numPr>
        <w:ind w:leftChars="0"/>
        <w:rPr>
          <w:b/>
          <w:bCs/>
        </w:rPr>
      </w:pPr>
      <w:r w:rsidRPr="008B13C9">
        <w:rPr>
          <w:b/>
          <w:bCs/>
        </w:rPr>
        <w:t>A2: device 1 is D2R limited due to limited IC cap in reader side.</w:t>
      </w:r>
    </w:p>
    <w:p w14:paraId="10F51BA1" w14:textId="77777777" w:rsidR="009F7B3B" w:rsidRPr="008B13C9" w:rsidRDefault="009F7B3B" w:rsidP="009F7B3B">
      <w:pPr>
        <w:pStyle w:val="ListParagraph"/>
        <w:numPr>
          <w:ilvl w:val="1"/>
          <w:numId w:val="36"/>
        </w:numPr>
        <w:ind w:leftChars="0"/>
        <w:rPr>
          <w:b/>
          <w:bCs/>
        </w:rPr>
      </w:pPr>
      <w:r w:rsidRPr="008B13C9">
        <w:rPr>
          <w:b/>
          <w:bCs/>
        </w:rPr>
        <w:t>B (case 1-4): CW is in UL spectrum with lower power, thus D2R link is limited.</w:t>
      </w:r>
    </w:p>
    <w:p w14:paraId="2631A97C" w14:textId="77777777" w:rsidR="009F7B3B" w:rsidRPr="008B13C9" w:rsidRDefault="009F7B3B" w:rsidP="009F7B3B">
      <w:pPr>
        <w:pStyle w:val="ListParagraph"/>
        <w:numPr>
          <w:ilvl w:val="1"/>
          <w:numId w:val="36"/>
        </w:numPr>
        <w:ind w:leftChars="0"/>
        <w:rPr>
          <w:b/>
          <w:bCs/>
        </w:rPr>
      </w:pPr>
      <w:r w:rsidRPr="008B13C9">
        <w:rPr>
          <w:b/>
          <w:bCs/>
        </w:rPr>
        <w:t>Device 2a provides around 2x better coverage than device 1.</w:t>
      </w:r>
    </w:p>
    <w:p w14:paraId="5A3FC426" w14:textId="77777777" w:rsidR="009F7B3B" w:rsidRPr="008B13C9" w:rsidRDefault="009F7B3B" w:rsidP="009F7B3B">
      <w:pPr>
        <w:pStyle w:val="ListParagraph"/>
        <w:numPr>
          <w:ilvl w:val="1"/>
          <w:numId w:val="36"/>
        </w:numPr>
        <w:ind w:leftChars="0"/>
        <w:rPr>
          <w:b/>
          <w:bCs/>
        </w:rPr>
      </w:pPr>
      <w:r w:rsidRPr="008B13C9">
        <w:rPr>
          <w:b/>
          <w:bCs/>
        </w:rPr>
        <w:t>Device 2b provides 2x coverage of device 2a due to very good D2R link budget.</w:t>
      </w:r>
    </w:p>
    <w:p w14:paraId="5B54D84B" w14:textId="77777777" w:rsidR="009F7B3B" w:rsidRPr="008B13C9" w:rsidRDefault="009F7B3B" w:rsidP="009F7B3B">
      <w:pPr>
        <w:pStyle w:val="ListParagraph"/>
        <w:numPr>
          <w:ilvl w:val="1"/>
          <w:numId w:val="36"/>
        </w:numPr>
        <w:ind w:leftChars="0"/>
        <w:rPr>
          <w:b/>
          <w:bCs/>
        </w:rPr>
      </w:pPr>
      <w:r w:rsidRPr="008B13C9">
        <w:rPr>
          <w:b/>
          <w:bCs/>
        </w:rPr>
        <w:t>Device 2b is R2D limited.</w:t>
      </w:r>
    </w:p>
    <w:p w14:paraId="60FAA410" w14:textId="77777777" w:rsidR="009F7B3B" w:rsidRPr="008B13C9" w:rsidRDefault="009F7B3B" w:rsidP="009F7B3B">
      <w:pPr>
        <w:pStyle w:val="ListParagraph"/>
        <w:numPr>
          <w:ilvl w:val="0"/>
          <w:numId w:val="36"/>
        </w:numPr>
        <w:ind w:leftChars="0"/>
        <w:rPr>
          <w:b/>
          <w:bCs/>
        </w:rPr>
      </w:pPr>
      <w:r w:rsidRPr="008B13C9">
        <w:rPr>
          <w:b/>
          <w:bCs/>
        </w:rPr>
        <w:t>In Case L1 Baseline, for T2,</w:t>
      </w:r>
    </w:p>
    <w:p w14:paraId="0A74EC75" w14:textId="77777777" w:rsidR="009F7B3B" w:rsidRPr="008B13C9" w:rsidRDefault="009F7B3B" w:rsidP="009F7B3B">
      <w:pPr>
        <w:pStyle w:val="ListParagraph"/>
        <w:numPr>
          <w:ilvl w:val="1"/>
          <w:numId w:val="36"/>
        </w:numPr>
        <w:ind w:leftChars="0"/>
        <w:rPr>
          <w:b/>
          <w:bCs/>
        </w:rPr>
      </w:pPr>
      <w:r w:rsidRPr="008B13C9">
        <w:rPr>
          <w:b/>
          <w:bCs/>
        </w:rPr>
        <w:t>A1: device 1 coverage is 5.4m.</w:t>
      </w:r>
    </w:p>
    <w:p w14:paraId="429FF488" w14:textId="77777777" w:rsidR="009F7B3B" w:rsidRPr="008B13C9" w:rsidRDefault="009F7B3B" w:rsidP="009F7B3B">
      <w:pPr>
        <w:pStyle w:val="ListParagraph"/>
        <w:numPr>
          <w:ilvl w:val="1"/>
          <w:numId w:val="36"/>
        </w:numPr>
        <w:ind w:leftChars="0"/>
        <w:rPr>
          <w:b/>
          <w:bCs/>
        </w:rPr>
      </w:pPr>
      <w:r w:rsidRPr="008B13C9">
        <w:rPr>
          <w:b/>
          <w:bCs/>
        </w:rPr>
        <w:t>A2: device 1 is D2R limited due to limited IC capability.</w:t>
      </w:r>
    </w:p>
    <w:p w14:paraId="0D74EFCF" w14:textId="77777777" w:rsidR="009F7B3B" w:rsidRPr="008B13C9" w:rsidRDefault="009F7B3B" w:rsidP="009F7B3B">
      <w:pPr>
        <w:pStyle w:val="ListParagraph"/>
        <w:numPr>
          <w:ilvl w:val="1"/>
          <w:numId w:val="36"/>
        </w:numPr>
        <w:ind w:leftChars="0"/>
        <w:rPr>
          <w:b/>
          <w:bCs/>
        </w:rPr>
      </w:pPr>
      <w:r w:rsidRPr="008B13C9">
        <w:rPr>
          <w:b/>
          <w:bCs/>
        </w:rPr>
        <w:t>B (case 2-4): CW is in UL spectrum with lower power, thus D2R link is limited.</w:t>
      </w:r>
    </w:p>
    <w:p w14:paraId="5A2088FA" w14:textId="77777777" w:rsidR="009F7B3B" w:rsidRPr="008B13C9" w:rsidRDefault="009F7B3B" w:rsidP="009F7B3B">
      <w:pPr>
        <w:pStyle w:val="ListParagraph"/>
        <w:numPr>
          <w:ilvl w:val="1"/>
          <w:numId w:val="36"/>
        </w:numPr>
        <w:ind w:leftChars="0"/>
        <w:rPr>
          <w:b/>
          <w:bCs/>
        </w:rPr>
      </w:pPr>
      <w:r w:rsidRPr="008B13C9">
        <w:rPr>
          <w:b/>
          <w:bCs/>
        </w:rPr>
        <w:t>Device 2a provides around 2x better coverage than device 1.</w:t>
      </w:r>
    </w:p>
    <w:p w14:paraId="2D33C22D" w14:textId="77777777" w:rsidR="009F7B3B" w:rsidRPr="008B13C9" w:rsidRDefault="009F7B3B" w:rsidP="009F7B3B">
      <w:pPr>
        <w:pStyle w:val="ListParagraph"/>
        <w:numPr>
          <w:ilvl w:val="1"/>
          <w:numId w:val="36"/>
        </w:numPr>
        <w:ind w:leftChars="0"/>
        <w:rPr>
          <w:b/>
          <w:bCs/>
        </w:rPr>
      </w:pPr>
      <w:r w:rsidRPr="008B13C9">
        <w:rPr>
          <w:b/>
          <w:bCs/>
        </w:rPr>
        <w:t>Device 2b provides around 1.5~8x better coverage of device 2a due to good D2R link budget.</w:t>
      </w:r>
    </w:p>
    <w:p w14:paraId="35AD0CA5" w14:textId="77777777" w:rsidR="009F7B3B" w:rsidRPr="008B13C9" w:rsidRDefault="009F7B3B" w:rsidP="009F7B3B">
      <w:pPr>
        <w:pStyle w:val="ListParagraph"/>
        <w:numPr>
          <w:ilvl w:val="1"/>
          <w:numId w:val="36"/>
        </w:numPr>
        <w:ind w:leftChars="0"/>
        <w:rPr>
          <w:b/>
          <w:bCs/>
        </w:rPr>
      </w:pPr>
      <w:r w:rsidRPr="008B13C9">
        <w:rPr>
          <w:b/>
          <w:bCs/>
        </w:rPr>
        <w:t>Device 2b is R2D limited.</w:t>
      </w:r>
    </w:p>
    <w:p w14:paraId="0307C1FF" w14:textId="77777777" w:rsidR="00B337F0" w:rsidRDefault="00B337F0" w:rsidP="00893FE5"/>
    <w:p w14:paraId="2B077D05" w14:textId="77777777" w:rsidR="009F7B3B" w:rsidRPr="00FD5FC5" w:rsidRDefault="009F7B3B" w:rsidP="009F7B3B">
      <w:pPr>
        <w:rPr>
          <w:rFonts w:eastAsia="Malgun Gothic"/>
          <w:b/>
          <w:bCs/>
        </w:rPr>
      </w:pPr>
      <w:r w:rsidRPr="00FD5FC5">
        <w:rPr>
          <w:rFonts w:eastAsia="Malgun Gothic"/>
          <w:b/>
          <w:bCs/>
        </w:rPr>
        <w:t xml:space="preserve">Observation </w:t>
      </w:r>
      <w:r>
        <w:rPr>
          <w:rFonts w:eastAsia="Malgun Gothic"/>
          <w:b/>
          <w:bCs/>
        </w:rPr>
        <w:t>2:</w:t>
      </w:r>
    </w:p>
    <w:p w14:paraId="5953E056" w14:textId="77777777" w:rsidR="009F7B3B" w:rsidRPr="00FD5FC5" w:rsidRDefault="009F7B3B" w:rsidP="009F7B3B">
      <w:pPr>
        <w:pStyle w:val="ListParagraph"/>
        <w:numPr>
          <w:ilvl w:val="0"/>
          <w:numId w:val="36"/>
        </w:numPr>
        <w:ind w:leftChars="0"/>
        <w:rPr>
          <w:b/>
          <w:bCs/>
        </w:rPr>
      </w:pPr>
      <w:r w:rsidRPr="00FD5FC5">
        <w:rPr>
          <w:b/>
          <w:bCs/>
        </w:rPr>
        <w:t>In Case L2 Ideal CW-IC, for T1,</w:t>
      </w:r>
    </w:p>
    <w:p w14:paraId="01D233F0" w14:textId="77777777" w:rsidR="009F7B3B" w:rsidRPr="00FD5FC5" w:rsidRDefault="009F7B3B" w:rsidP="009F7B3B">
      <w:pPr>
        <w:pStyle w:val="ListParagraph"/>
        <w:numPr>
          <w:ilvl w:val="1"/>
          <w:numId w:val="36"/>
        </w:numPr>
        <w:ind w:leftChars="0"/>
        <w:rPr>
          <w:b/>
          <w:bCs/>
        </w:rPr>
      </w:pPr>
      <w:r w:rsidRPr="00FD5FC5">
        <w:rPr>
          <w:b/>
          <w:bCs/>
        </w:rPr>
        <w:t>A1/A2/B: device 1 coverage is 14.4m which makes it R2D limited due to good CW IC capability.</w:t>
      </w:r>
    </w:p>
    <w:p w14:paraId="781F38DA" w14:textId="77777777" w:rsidR="009F7B3B" w:rsidRPr="00FD5FC5" w:rsidRDefault="009F7B3B" w:rsidP="009F7B3B">
      <w:pPr>
        <w:pStyle w:val="ListParagraph"/>
        <w:numPr>
          <w:ilvl w:val="1"/>
          <w:numId w:val="36"/>
        </w:numPr>
        <w:ind w:leftChars="0"/>
        <w:rPr>
          <w:b/>
          <w:bCs/>
        </w:rPr>
      </w:pPr>
      <w:r w:rsidRPr="00FD5FC5">
        <w:rPr>
          <w:b/>
          <w:bCs/>
        </w:rPr>
        <w:t>Device 2a provides around 3x coverage than that of device 1. Case 1-1 (CW in DL spectrum) provides 10m better coverage than Case 1-2 (CW in UL spectrum).</w:t>
      </w:r>
    </w:p>
    <w:p w14:paraId="60D50C04" w14:textId="77777777" w:rsidR="009F7B3B" w:rsidRPr="00FD5FC5" w:rsidRDefault="009F7B3B" w:rsidP="009F7B3B">
      <w:pPr>
        <w:pStyle w:val="ListParagraph"/>
        <w:numPr>
          <w:ilvl w:val="1"/>
          <w:numId w:val="36"/>
        </w:numPr>
        <w:ind w:leftChars="0"/>
        <w:rPr>
          <w:b/>
          <w:bCs/>
        </w:rPr>
      </w:pPr>
      <w:r w:rsidRPr="00FD5FC5">
        <w:rPr>
          <w:b/>
          <w:bCs/>
        </w:rPr>
        <w:t>Device 2b provides equal or better coverage than device 2a.</w:t>
      </w:r>
    </w:p>
    <w:p w14:paraId="683AD9EE" w14:textId="77777777" w:rsidR="009F7B3B" w:rsidRPr="00FD5FC5" w:rsidRDefault="009F7B3B" w:rsidP="009F7B3B">
      <w:pPr>
        <w:pStyle w:val="ListParagraph"/>
        <w:numPr>
          <w:ilvl w:val="1"/>
          <w:numId w:val="36"/>
        </w:numPr>
        <w:ind w:leftChars="0"/>
        <w:rPr>
          <w:b/>
          <w:bCs/>
        </w:rPr>
      </w:pPr>
      <w:r w:rsidRPr="00FD5FC5">
        <w:rPr>
          <w:b/>
          <w:bCs/>
        </w:rPr>
        <w:t xml:space="preserve">Device </w:t>
      </w:r>
      <w:r>
        <w:rPr>
          <w:b/>
          <w:bCs/>
        </w:rPr>
        <w:t>1/2a/</w:t>
      </w:r>
      <w:r w:rsidRPr="00FD5FC5">
        <w:rPr>
          <w:b/>
          <w:bCs/>
        </w:rPr>
        <w:t xml:space="preserve">2b </w:t>
      </w:r>
      <w:r>
        <w:rPr>
          <w:b/>
          <w:bCs/>
        </w:rPr>
        <w:t>are</w:t>
      </w:r>
      <w:r w:rsidRPr="00FD5FC5">
        <w:rPr>
          <w:b/>
          <w:bCs/>
        </w:rPr>
        <w:t xml:space="preserve"> R2D limite</w:t>
      </w:r>
      <w:r>
        <w:rPr>
          <w:b/>
          <w:bCs/>
        </w:rPr>
        <w:t>d due to good D2R link budget.</w:t>
      </w:r>
    </w:p>
    <w:p w14:paraId="34C76F8E" w14:textId="77777777" w:rsidR="009F7B3B" w:rsidRPr="00FD5FC5" w:rsidRDefault="009F7B3B" w:rsidP="009F7B3B">
      <w:pPr>
        <w:pStyle w:val="ListParagraph"/>
        <w:numPr>
          <w:ilvl w:val="0"/>
          <w:numId w:val="36"/>
        </w:numPr>
        <w:ind w:leftChars="0"/>
        <w:rPr>
          <w:b/>
          <w:bCs/>
        </w:rPr>
      </w:pPr>
      <w:r w:rsidRPr="00FD5FC5">
        <w:rPr>
          <w:b/>
          <w:bCs/>
        </w:rPr>
        <w:t>In Case L2 Ideal CW-IC, for T2,</w:t>
      </w:r>
    </w:p>
    <w:p w14:paraId="620F6A3C" w14:textId="77777777" w:rsidR="009F7B3B" w:rsidRPr="00FD5FC5" w:rsidRDefault="009F7B3B" w:rsidP="009F7B3B">
      <w:pPr>
        <w:pStyle w:val="ListParagraph"/>
        <w:numPr>
          <w:ilvl w:val="1"/>
          <w:numId w:val="36"/>
        </w:numPr>
        <w:ind w:leftChars="0"/>
        <w:rPr>
          <w:b/>
          <w:bCs/>
        </w:rPr>
      </w:pPr>
      <w:r w:rsidRPr="00FD5FC5">
        <w:rPr>
          <w:b/>
          <w:bCs/>
        </w:rPr>
        <w:t>With ideal CW IC, three scenarios A1, A2 and B provide similar coverage – all limited by R2D.</w:t>
      </w:r>
    </w:p>
    <w:p w14:paraId="67BAF019" w14:textId="77777777" w:rsidR="005616BE" w:rsidRDefault="005616BE" w:rsidP="00893FE5"/>
    <w:p w14:paraId="2B3710F8" w14:textId="77777777" w:rsidR="009F7B3B" w:rsidRPr="00FD5FC5" w:rsidRDefault="009F7B3B" w:rsidP="009F7B3B">
      <w:pPr>
        <w:rPr>
          <w:rFonts w:eastAsia="Malgun Gothic"/>
          <w:b/>
          <w:bCs/>
        </w:rPr>
      </w:pPr>
      <w:r w:rsidRPr="00FD5FC5">
        <w:rPr>
          <w:rFonts w:eastAsia="Malgun Gothic"/>
          <w:b/>
          <w:bCs/>
        </w:rPr>
        <w:t xml:space="preserve">Observation </w:t>
      </w:r>
      <w:r>
        <w:rPr>
          <w:rFonts w:eastAsia="Malgun Gothic"/>
          <w:b/>
          <w:bCs/>
        </w:rPr>
        <w:t>3:</w:t>
      </w:r>
    </w:p>
    <w:p w14:paraId="7A92C89E" w14:textId="77777777" w:rsidR="009F7B3B" w:rsidRPr="00FD5FC5" w:rsidRDefault="009F7B3B" w:rsidP="009F7B3B">
      <w:pPr>
        <w:pStyle w:val="ListParagraph"/>
        <w:numPr>
          <w:ilvl w:val="0"/>
          <w:numId w:val="36"/>
        </w:numPr>
        <w:ind w:leftChars="0"/>
        <w:rPr>
          <w:b/>
          <w:bCs/>
        </w:rPr>
      </w:pPr>
      <w:r w:rsidRPr="00FD5FC5">
        <w:rPr>
          <w:b/>
          <w:bCs/>
        </w:rPr>
        <w:t>In case CW IC capability is poor, then, A1 is the best option.</w:t>
      </w:r>
    </w:p>
    <w:p w14:paraId="6C273D06" w14:textId="77777777" w:rsidR="009F7B3B" w:rsidRPr="00FD5FC5" w:rsidRDefault="009F7B3B" w:rsidP="009F7B3B">
      <w:pPr>
        <w:pStyle w:val="ListParagraph"/>
        <w:numPr>
          <w:ilvl w:val="0"/>
          <w:numId w:val="36"/>
        </w:numPr>
        <w:ind w:leftChars="0"/>
        <w:rPr>
          <w:b/>
          <w:bCs/>
        </w:rPr>
      </w:pPr>
      <w:r w:rsidRPr="00FD5FC5">
        <w:rPr>
          <w:b/>
          <w:bCs/>
        </w:rPr>
        <w:t>Good CW IC improves D2R budget closer to R2D budget making them balanced.</w:t>
      </w:r>
    </w:p>
    <w:p w14:paraId="385CF11D" w14:textId="77777777" w:rsidR="009F7B3B" w:rsidRPr="00FD5FC5" w:rsidRDefault="009F7B3B" w:rsidP="009F7B3B">
      <w:pPr>
        <w:pStyle w:val="ListParagraph"/>
        <w:numPr>
          <w:ilvl w:val="0"/>
          <w:numId w:val="36"/>
        </w:numPr>
        <w:ind w:leftChars="0"/>
        <w:rPr>
          <w:b/>
          <w:bCs/>
        </w:rPr>
      </w:pPr>
      <w:r w:rsidRPr="00FD5FC5">
        <w:rPr>
          <w:b/>
          <w:bCs/>
        </w:rPr>
        <w:t>Poor IC capability degrades D2R link significantly.</w:t>
      </w:r>
    </w:p>
    <w:p w14:paraId="609AA898" w14:textId="77777777" w:rsidR="009F7B3B" w:rsidRPr="00EA4E20" w:rsidRDefault="009F7B3B" w:rsidP="009F7B3B">
      <w:pPr>
        <w:rPr>
          <w:rFonts w:eastAsia="Malgun Gothic"/>
        </w:rPr>
      </w:pPr>
    </w:p>
    <w:p w14:paraId="2842BEDD" w14:textId="77777777" w:rsidR="009F7B3B" w:rsidRDefault="009F7B3B" w:rsidP="009F7B3B">
      <w:pPr>
        <w:pStyle w:val="Caption"/>
        <w:keepNext/>
      </w:pPr>
      <w:r>
        <w:t xml:space="preserve">Table </w:t>
      </w:r>
      <w:r>
        <w:fldChar w:fldCharType="begin"/>
      </w:r>
      <w:r>
        <w:instrText xml:space="preserve"> SEQ Table \* ARABIC </w:instrText>
      </w:r>
      <w:r>
        <w:fldChar w:fldCharType="separate"/>
      </w:r>
      <w:r>
        <w:rPr>
          <w:noProof/>
        </w:rPr>
        <w:t>3</w:t>
      </w:r>
      <w:r>
        <w:fldChar w:fldCharType="end"/>
      </w:r>
      <w:r>
        <w:t xml:space="preserve"> Case L3 Good IC capability and Case L4 Poor IC capability </w:t>
      </w:r>
      <w:r>
        <w:br/>
        <w:t>(upper table: good CW IC, lower table: poor CW IC)</w:t>
      </w:r>
    </w:p>
    <w:p w14:paraId="230FF359" w14:textId="77777777" w:rsidR="005616BE" w:rsidRDefault="005616BE" w:rsidP="00893FE5"/>
    <w:p w14:paraId="6AFA2D65" w14:textId="77777777" w:rsidR="009F7B3B" w:rsidRPr="00FD5FC5" w:rsidRDefault="009F7B3B" w:rsidP="009F7B3B">
      <w:pPr>
        <w:rPr>
          <w:rFonts w:eastAsia="Malgun Gothic"/>
          <w:b/>
          <w:bCs/>
        </w:rPr>
      </w:pPr>
      <w:r w:rsidRPr="00FD5FC5">
        <w:rPr>
          <w:rFonts w:eastAsia="Malgun Gothic"/>
          <w:b/>
          <w:bCs/>
        </w:rPr>
        <w:t xml:space="preserve">Observation </w:t>
      </w:r>
      <w:r>
        <w:rPr>
          <w:rFonts w:eastAsia="Malgun Gothic"/>
          <w:b/>
          <w:bCs/>
        </w:rPr>
        <w:t>4:</w:t>
      </w:r>
    </w:p>
    <w:p w14:paraId="1AAC699D" w14:textId="77777777" w:rsidR="009F7B3B" w:rsidRPr="00FD5FC5" w:rsidRDefault="009F7B3B" w:rsidP="009F7B3B">
      <w:pPr>
        <w:pStyle w:val="ListParagraph"/>
        <w:numPr>
          <w:ilvl w:val="0"/>
          <w:numId w:val="37"/>
        </w:numPr>
        <w:ind w:leftChars="0"/>
        <w:rPr>
          <w:rFonts w:eastAsia="Malgun Gothic"/>
          <w:b/>
          <w:bCs/>
        </w:rPr>
      </w:pPr>
      <w:r w:rsidRPr="00FD5FC5">
        <w:rPr>
          <w:rFonts w:eastAsia="Malgun Gothic"/>
          <w:b/>
          <w:bCs/>
        </w:rPr>
        <w:t>Larger on-object antenna penalty decreases coverage.</w:t>
      </w:r>
    </w:p>
    <w:p w14:paraId="635C717E" w14:textId="77777777" w:rsidR="009F7B3B" w:rsidRDefault="009F7B3B" w:rsidP="009F7B3B">
      <w:pPr>
        <w:pStyle w:val="Caption"/>
        <w:keepNext/>
      </w:pPr>
      <w:r>
        <w:lastRenderedPageBreak/>
        <w:t xml:space="preserve">Table </w:t>
      </w:r>
      <w:r>
        <w:fldChar w:fldCharType="begin"/>
      </w:r>
      <w:r>
        <w:instrText xml:space="preserve"> SEQ Table \* ARABIC </w:instrText>
      </w:r>
      <w:r>
        <w:fldChar w:fldCharType="separate"/>
      </w:r>
      <w:r>
        <w:rPr>
          <w:noProof/>
        </w:rPr>
        <w:t>4</w:t>
      </w:r>
      <w:r>
        <w:fldChar w:fldCharType="end"/>
      </w:r>
      <w:r>
        <w:t xml:space="preserve"> Case L5 On-object antenna penalty of 4.7dB (upper table:0.9dB, lower table:4.7dB)</w:t>
      </w:r>
    </w:p>
    <w:p w14:paraId="3350C76E" w14:textId="77777777" w:rsidR="005616BE" w:rsidRDefault="005616BE" w:rsidP="00893FE5"/>
    <w:p w14:paraId="322AEEF7" w14:textId="77777777" w:rsidR="009F7B3B" w:rsidRPr="00FD5FC5" w:rsidRDefault="009F7B3B" w:rsidP="009F7B3B">
      <w:pPr>
        <w:rPr>
          <w:rFonts w:eastAsia="Malgun Gothic"/>
          <w:b/>
          <w:bCs/>
        </w:rPr>
      </w:pPr>
      <w:r w:rsidRPr="00FD5FC5">
        <w:rPr>
          <w:rFonts w:eastAsia="Malgun Gothic"/>
          <w:b/>
          <w:bCs/>
        </w:rPr>
        <w:t xml:space="preserve">Observation </w:t>
      </w:r>
      <w:r>
        <w:rPr>
          <w:rFonts w:eastAsia="Malgun Gothic"/>
          <w:b/>
          <w:bCs/>
        </w:rPr>
        <w:t>5:</w:t>
      </w:r>
    </w:p>
    <w:p w14:paraId="341E4C3A" w14:textId="77777777" w:rsidR="009F7B3B" w:rsidRPr="00FD5FC5" w:rsidRDefault="009F7B3B" w:rsidP="009F7B3B">
      <w:pPr>
        <w:pStyle w:val="ListParagraph"/>
        <w:numPr>
          <w:ilvl w:val="0"/>
          <w:numId w:val="37"/>
        </w:numPr>
        <w:ind w:leftChars="0"/>
        <w:rPr>
          <w:rFonts w:eastAsia="Malgun Gothic"/>
          <w:b/>
          <w:bCs/>
        </w:rPr>
      </w:pPr>
      <w:r w:rsidRPr="00FD5FC5">
        <w:rPr>
          <w:rFonts w:eastAsia="Malgun Gothic"/>
          <w:b/>
          <w:bCs/>
        </w:rPr>
        <w:t>Device 1 and 2a is D2R limited. Thus</w:t>
      </w:r>
      <w:r>
        <w:rPr>
          <w:rFonts w:eastAsia="Malgun Gothic"/>
          <w:b/>
          <w:bCs/>
        </w:rPr>
        <w:t>,</w:t>
      </w:r>
      <w:r w:rsidRPr="00FD5FC5">
        <w:rPr>
          <w:rFonts w:eastAsia="Malgun Gothic"/>
          <w:b/>
          <w:bCs/>
        </w:rPr>
        <w:t xml:space="preserve"> even though R2D link is improved, there is no improvement in net coverage.</w:t>
      </w:r>
    </w:p>
    <w:p w14:paraId="095F2663" w14:textId="77777777" w:rsidR="009F7B3B" w:rsidRPr="00FD5FC5" w:rsidRDefault="009F7B3B" w:rsidP="009F7B3B">
      <w:pPr>
        <w:pStyle w:val="ListParagraph"/>
        <w:numPr>
          <w:ilvl w:val="0"/>
          <w:numId w:val="37"/>
        </w:numPr>
        <w:ind w:leftChars="0"/>
        <w:rPr>
          <w:rFonts w:eastAsia="Malgun Gothic"/>
          <w:b/>
          <w:bCs/>
        </w:rPr>
      </w:pPr>
      <w:r w:rsidRPr="00FD5FC5">
        <w:rPr>
          <w:rFonts w:eastAsia="Malgun Gothic"/>
          <w:b/>
          <w:bCs/>
        </w:rPr>
        <w:t>Device 2b, which is R2D limited, can benefit from better R2D sensitivity.</w:t>
      </w:r>
    </w:p>
    <w:p w14:paraId="355E4EEE" w14:textId="77777777" w:rsidR="005616BE" w:rsidRDefault="005616BE" w:rsidP="00893FE5"/>
    <w:p w14:paraId="74515B79" w14:textId="77777777" w:rsidR="009F7B3B" w:rsidRPr="00FD5FC5" w:rsidRDefault="009F7B3B" w:rsidP="009F7B3B">
      <w:pPr>
        <w:rPr>
          <w:rFonts w:eastAsia="Malgun Gothic"/>
          <w:b/>
          <w:bCs/>
        </w:rPr>
      </w:pPr>
      <w:r w:rsidRPr="00FD5FC5">
        <w:rPr>
          <w:rFonts w:eastAsia="Malgun Gothic"/>
          <w:b/>
          <w:bCs/>
        </w:rPr>
        <w:t xml:space="preserve">Observation </w:t>
      </w:r>
      <w:r>
        <w:rPr>
          <w:rFonts w:eastAsia="Malgun Gothic"/>
          <w:b/>
          <w:bCs/>
        </w:rPr>
        <w:t>6:</w:t>
      </w:r>
    </w:p>
    <w:p w14:paraId="702F1881" w14:textId="77777777" w:rsidR="009F7B3B" w:rsidRPr="00FD5FC5" w:rsidRDefault="009F7B3B" w:rsidP="009F7B3B">
      <w:pPr>
        <w:pStyle w:val="ListParagraph"/>
        <w:numPr>
          <w:ilvl w:val="0"/>
          <w:numId w:val="37"/>
        </w:numPr>
        <w:ind w:leftChars="0"/>
        <w:rPr>
          <w:rFonts w:eastAsia="Malgun Gothic"/>
          <w:b/>
          <w:bCs/>
        </w:rPr>
      </w:pPr>
      <w:r w:rsidRPr="00FD5FC5">
        <w:rPr>
          <w:rFonts w:eastAsia="Malgun Gothic"/>
          <w:b/>
          <w:bCs/>
        </w:rPr>
        <w:t>T1 and T2 provides similar coverage for device 1/2a due to similar tx power.</w:t>
      </w:r>
    </w:p>
    <w:p w14:paraId="59CC0E43" w14:textId="77777777" w:rsidR="009F7B3B" w:rsidRPr="00FD5FC5" w:rsidRDefault="009F7B3B" w:rsidP="009F7B3B">
      <w:pPr>
        <w:pStyle w:val="ListParagraph"/>
        <w:numPr>
          <w:ilvl w:val="0"/>
          <w:numId w:val="37"/>
        </w:numPr>
        <w:ind w:leftChars="0"/>
        <w:rPr>
          <w:rFonts w:eastAsia="Malgun Gothic"/>
          <w:b/>
          <w:bCs/>
        </w:rPr>
      </w:pPr>
      <w:r w:rsidRPr="00FD5FC5">
        <w:rPr>
          <w:rFonts w:eastAsia="Malgun Gothic"/>
          <w:b/>
          <w:bCs/>
        </w:rPr>
        <w:t>Note that T1 and T2 use different channel model</w:t>
      </w:r>
    </w:p>
    <w:p w14:paraId="19D8C614" w14:textId="77777777" w:rsidR="009F7B3B" w:rsidRDefault="009F7B3B" w:rsidP="00893FE5"/>
    <w:p w14:paraId="03CD3554" w14:textId="77777777" w:rsidR="009F7B3B" w:rsidRPr="00D06B5D" w:rsidRDefault="009F7B3B" w:rsidP="009F7B3B">
      <w:pPr>
        <w:rPr>
          <w:rFonts w:eastAsia="Malgun Gothic"/>
          <w:b/>
          <w:bCs/>
        </w:rPr>
      </w:pPr>
      <w:r w:rsidRPr="00D06B5D">
        <w:rPr>
          <w:rFonts w:eastAsia="Malgun Gothic"/>
          <w:b/>
          <w:bCs/>
        </w:rPr>
        <w:t>Observation 7:</w:t>
      </w:r>
    </w:p>
    <w:p w14:paraId="72837E07" w14:textId="77777777" w:rsidR="009F7B3B" w:rsidRPr="00D06B5D" w:rsidRDefault="009F7B3B" w:rsidP="009F7B3B">
      <w:pPr>
        <w:pStyle w:val="ListParagraph"/>
        <w:numPr>
          <w:ilvl w:val="0"/>
          <w:numId w:val="38"/>
        </w:numPr>
        <w:ind w:leftChars="0"/>
        <w:rPr>
          <w:rFonts w:eastAsia="Malgun Gothic"/>
          <w:b/>
          <w:bCs/>
        </w:rPr>
      </w:pPr>
      <w:r w:rsidRPr="00D06B5D">
        <w:rPr>
          <w:rFonts w:eastAsia="Malgun Gothic"/>
          <w:b/>
          <w:bCs/>
        </w:rPr>
        <w:t>With higher tx power coverage of both device 1 and 2a/b can be improved.</w:t>
      </w:r>
    </w:p>
    <w:p w14:paraId="5742414F" w14:textId="77777777" w:rsidR="009F7B3B" w:rsidRDefault="009F7B3B" w:rsidP="00893FE5"/>
    <w:p w14:paraId="1DA3F481" w14:textId="77777777" w:rsidR="009F7B3B" w:rsidRPr="008B4F32" w:rsidRDefault="009F7B3B" w:rsidP="009F7B3B">
      <w:pPr>
        <w:rPr>
          <w:b/>
          <w:bCs/>
        </w:rPr>
      </w:pPr>
      <w:r w:rsidRPr="008B4F32">
        <w:rPr>
          <w:b/>
          <w:bCs/>
        </w:rPr>
        <w:t>Observations 8</w:t>
      </w:r>
      <w:r>
        <w:rPr>
          <w:b/>
          <w:bCs/>
        </w:rPr>
        <w:t>:</w:t>
      </w:r>
    </w:p>
    <w:p w14:paraId="35E7CBCF" w14:textId="77777777" w:rsidR="009F7B3B" w:rsidRPr="008B4F32" w:rsidRDefault="009F7B3B" w:rsidP="009F7B3B">
      <w:pPr>
        <w:pStyle w:val="ListParagraph"/>
        <w:numPr>
          <w:ilvl w:val="0"/>
          <w:numId w:val="38"/>
        </w:numPr>
        <w:ind w:leftChars="0"/>
        <w:rPr>
          <w:b/>
          <w:bCs/>
        </w:rPr>
      </w:pPr>
      <w:r w:rsidRPr="008B4F32">
        <w:rPr>
          <w:b/>
          <w:bCs/>
        </w:rPr>
        <w:t>D1T1</w:t>
      </w:r>
    </w:p>
    <w:p w14:paraId="1882A0F7" w14:textId="77777777" w:rsidR="009F7B3B" w:rsidRPr="008B4F32" w:rsidRDefault="009F7B3B" w:rsidP="009F7B3B">
      <w:pPr>
        <w:pStyle w:val="ListParagraph"/>
        <w:numPr>
          <w:ilvl w:val="1"/>
          <w:numId w:val="38"/>
        </w:numPr>
        <w:ind w:leftChars="0"/>
        <w:rPr>
          <w:b/>
          <w:bCs/>
        </w:rPr>
      </w:pPr>
      <w:r w:rsidRPr="008B4F32">
        <w:rPr>
          <w:b/>
          <w:bCs/>
        </w:rPr>
        <w:t>Device 1</w:t>
      </w:r>
    </w:p>
    <w:p w14:paraId="6665D242" w14:textId="77777777" w:rsidR="009F7B3B" w:rsidRPr="008B4F32" w:rsidRDefault="009F7B3B" w:rsidP="009F7B3B">
      <w:pPr>
        <w:pStyle w:val="ListParagraph"/>
        <w:numPr>
          <w:ilvl w:val="2"/>
          <w:numId w:val="38"/>
        </w:numPr>
        <w:ind w:leftChars="0"/>
      </w:pPr>
      <w:r w:rsidRPr="008B4F32">
        <w:t>The results for 1kbps and 5-7kbps do not provide much difference. The device 1’s R2D is mostly limited by sensitivity assumed. Thus, change of data rate does have no impact in that case. Capture one results among the two.</w:t>
      </w:r>
    </w:p>
    <w:p w14:paraId="6B402675" w14:textId="77777777" w:rsidR="009F7B3B" w:rsidRPr="008B4F32" w:rsidRDefault="009F7B3B" w:rsidP="009F7B3B">
      <w:pPr>
        <w:pStyle w:val="ListParagraph"/>
        <w:numPr>
          <w:ilvl w:val="2"/>
          <w:numId w:val="38"/>
        </w:numPr>
        <w:ind w:leftChars="0"/>
      </w:pPr>
      <w:r w:rsidRPr="008B4F32">
        <w:t>Other data rate section captures results for other data rates. But, the “other data rates” was not captured in the graph. It would be beneficial to capture assumed data rates by each company.</w:t>
      </w:r>
    </w:p>
    <w:p w14:paraId="171059B5" w14:textId="77777777" w:rsidR="009F7B3B" w:rsidRPr="008B4F32" w:rsidRDefault="009F7B3B" w:rsidP="009F7B3B">
      <w:pPr>
        <w:pStyle w:val="ListParagraph"/>
        <w:numPr>
          <w:ilvl w:val="2"/>
          <w:numId w:val="38"/>
        </w:numPr>
        <w:ind w:leftChars="0"/>
      </w:pPr>
      <w:r w:rsidRPr="008B4F32">
        <w:t>Min and max of distance averaged (across scenarios and BLER) is 4 and 36m respectively.</w:t>
      </w:r>
    </w:p>
    <w:p w14:paraId="694E2A53" w14:textId="77777777" w:rsidR="009F7B3B" w:rsidRPr="008B4F32" w:rsidRDefault="009F7B3B" w:rsidP="009F7B3B">
      <w:pPr>
        <w:pStyle w:val="ListParagraph"/>
        <w:numPr>
          <w:ilvl w:val="2"/>
          <w:numId w:val="38"/>
        </w:numPr>
        <w:ind w:leftChars="0"/>
        <w:rPr>
          <w:b/>
          <w:bCs/>
        </w:rPr>
      </w:pPr>
      <w:r w:rsidRPr="008B4F32">
        <w:rPr>
          <w:b/>
          <w:bCs/>
        </w:rPr>
        <w:t>Target distance could be in the range of [10-20]m.</w:t>
      </w:r>
    </w:p>
    <w:p w14:paraId="76BAAD7B" w14:textId="77777777" w:rsidR="009F7B3B" w:rsidRPr="008B4F32" w:rsidRDefault="009F7B3B" w:rsidP="009F7B3B">
      <w:pPr>
        <w:pStyle w:val="ListParagraph"/>
        <w:numPr>
          <w:ilvl w:val="1"/>
          <w:numId w:val="38"/>
        </w:numPr>
        <w:ind w:leftChars="0"/>
        <w:rPr>
          <w:b/>
          <w:bCs/>
        </w:rPr>
      </w:pPr>
      <w:r w:rsidRPr="008B4F32">
        <w:rPr>
          <w:b/>
          <w:bCs/>
        </w:rPr>
        <w:t xml:space="preserve">Device 2a </w:t>
      </w:r>
    </w:p>
    <w:p w14:paraId="729E4722" w14:textId="77777777" w:rsidR="009F7B3B" w:rsidRPr="008B4F32" w:rsidRDefault="009F7B3B" w:rsidP="009F7B3B">
      <w:pPr>
        <w:pStyle w:val="ListParagraph"/>
        <w:numPr>
          <w:ilvl w:val="2"/>
          <w:numId w:val="38"/>
        </w:numPr>
        <w:ind w:leftChars="0"/>
      </w:pPr>
      <w:r w:rsidRPr="008B4F32">
        <w:t xml:space="preserve">Device 2a’s distance is longer than that of device 1. </w:t>
      </w:r>
    </w:p>
    <w:p w14:paraId="3D1BE281" w14:textId="77777777" w:rsidR="009F7B3B" w:rsidRPr="008B4F32" w:rsidRDefault="009F7B3B" w:rsidP="009F7B3B">
      <w:pPr>
        <w:pStyle w:val="ListParagraph"/>
        <w:numPr>
          <w:ilvl w:val="2"/>
          <w:numId w:val="38"/>
        </w:numPr>
        <w:ind w:leftChars="0"/>
      </w:pPr>
      <w:r w:rsidRPr="008B4F32">
        <w:t>For 5-7kbps,</w:t>
      </w:r>
      <w:r w:rsidRPr="008B4F32">
        <w:rPr>
          <w:b/>
          <w:bCs/>
        </w:rPr>
        <w:t xml:space="preserve"> </w:t>
      </w:r>
      <w:r w:rsidRPr="008B4F32">
        <w:t>Min and max of distance averaged (across scenarios and BLER) is 11 and 77m respectively (excluding outlier of 485m).</w:t>
      </w:r>
    </w:p>
    <w:p w14:paraId="71CD5224" w14:textId="77777777" w:rsidR="009F7B3B" w:rsidRPr="008B4F32" w:rsidRDefault="009F7B3B" w:rsidP="009F7B3B">
      <w:pPr>
        <w:pStyle w:val="ListParagraph"/>
        <w:numPr>
          <w:ilvl w:val="2"/>
          <w:numId w:val="38"/>
        </w:numPr>
        <w:ind w:leftChars="0"/>
        <w:rPr>
          <w:b/>
          <w:bCs/>
        </w:rPr>
      </w:pPr>
      <w:r w:rsidRPr="008B4F32">
        <w:rPr>
          <w:b/>
          <w:bCs/>
        </w:rPr>
        <w:t>Target distance could be in the range of [20-40]m.</w:t>
      </w:r>
    </w:p>
    <w:p w14:paraId="6CD522C4" w14:textId="77777777" w:rsidR="009F7B3B" w:rsidRPr="008B4F32" w:rsidRDefault="009F7B3B" w:rsidP="009F7B3B">
      <w:pPr>
        <w:pStyle w:val="ListParagraph"/>
        <w:numPr>
          <w:ilvl w:val="1"/>
          <w:numId w:val="38"/>
        </w:numPr>
        <w:ind w:leftChars="0"/>
        <w:rPr>
          <w:b/>
          <w:bCs/>
        </w:rPr>
      </w:pPr>
      <w:r w:rsidRPr="008B4F32">
        <w:rPr>
          <w:b/>
          <w:bCs/>
        </w:rPr>
        <w:t>Device 2b</w:t>
      </w:r>
    </w:p>
    <w:p w14:paraId="47A3A46D" w14:textId="77777777" w:rsidR="009F7B3B" w:rsidRPr="008B4F32" w:rsidRDefault="009F7B3B" w:rsidP="009F7B3B">
      <w:pPr>
        <w:pStyle w:val="ListParagraph"/>
        <w:numPr>
          <w:ilvl w:val="2"/>
          <w:numId w:val="38"/>
        </w:numPr>
        <w:ind w:leftChars="0"/>
      </w:pPr>
      <w:r w:rsidRPr="008B4F32">
        <w:t>Device 2b’s distance is longer than that of device 1 and 2a.</w:t>
      </w:r>
    </w:p>
    <w:p w14:paraId="6BE7C0BD" w14:textId="77777777" w:rsidR="009F7B3B" w:rsidRPr="008B4F32" w:rsidRDefault="009F7B3B" w:rsidP="009F7B3B">
      <w:pPr>
        <w:pStyle w:val="ListParagraph"/>
        <w:numPr>
          <w:ilvl w:val="2"/>
          <w:numId w:val="38"/>
        </w:numPr>
        <w:ind w:leftChars="0"/>
      </w:pPr>
      <w:r w:rsidRPr="008B4F32">
        <w:t>For 5-7kbps,</w:t>
      </w:r>
      <w:r w:rsidRPr="008B4F32">
        <w:rPr>
          <w:b/>
          <w:bCs/>
        </w:rPr>
        <w:t xml:space="preserve"> </w:t>
      </w:r>
      <w:r w:rsidRPr="008B4F32">
        <w:t>the</w:t>
      </w:r>
      <w:r w:rsidRPr="008B4F32">
        <w:rPr>
          <w:b/>
          <w:bCs/>
        </w:rPr>
        <w:t xml:space="preserve"> </w:t>
      </w:r>
      <w:r w:rsidRPr="008B4F32">
        <w:t>min and max of distance averaged (across scenarios and BLER) is 16 and 77m respectively (excluding outlier of 221m).</w:t>
      </w:r>
    </w:p>
    <w:p w14:paraId="34D9F604" w14:textId="77777777" w:rsidR="009F7B3B" w:rsidRPr="008B4F32" w:rsidRDefault="009F7B3B" w:rsidP="009F7B3B">
      <w:pPr>
        <w:pStyle w:val="ListParagraph"/>
        <w:numPr>
          <w:ilvl w:val="2"/>
          <w:numId w:val="38"/>
        </w:numPr>
        <w:ind w:leftChars="0"/>
        <w:rPr>
          <w:b/>
          <w:bCs/>
        </w:rPr>
      </w:pPr>
      <w:r w:rsidRPr="008B4F32">
        <w:rPr>
          <w:b/>
          <w:bCs/>
        </w:rPr>
        <w:t>Target distance could be in the range of [30-50]m.</w:t>
      </w:r>
    </w:p>
    <w:p w14:paraId="28BFCBE6" w14:textId="77777777" w:rsidR="009F7B3B" w:rsidRPr="008B4F32" w:rsidRDefault="009F7B3B" w:rsidP="009F7B3B">
      <w:pPr>
        <w:rPr>
          <w:b/>
          <w:bCs/>
        </w:rPr>
      </w:pPr>
    </w:p>
    <w:p w14:paraId="60FE053A" w14:textId="77777777" w:rsidR="009F7B3B" w:rsidRPr="008B4F32" w:rsidRDefault="009F7B3B" w:rsidP="009F7B3B">
      <w:pPr>
        <w:pStyle w:val="ListParagraph"/>
        <w:numPr>
          <w:ilvl w:val="0"/>
          <w:numId w:val="38"/>
        </w:numPr>
        <w:ind w:leftChars="0"/>
        <w:rPr>
          <w:b/>
          <w:bCs/>
        </w:rPr>
      </w:pPr>
      <w:r w:rsidRPr="008B4F32">
        <w:rPr>
          <w:b/>
          <w:bCs/>
        </w:rPr>
        <w:t>D2T2</w:t>
      </w:r>
    </w:p>
    <w:p w14:paraId="0C1B77A3" w14:textId="77777777" w:rsidR="009F7B3B" w:rsidRPr="008B4F32" w:rsidRDefault="009F7B3B" w:rsidP="009F7B3B">
      <w:pPr>
        <w:pStyle w:val="ListParagraph"/>
        <w:numPr>
          <w:ilvl w:val="1"/>
          <w:numId w:val="38"/>
        </w:numPr>
        <w:ind w:leftChars="0"/>
        <w:rPr>
          <w:b/>
          <w:bCs/>
        </w:rPr>
      </w:pPr>
      <w:r w:rsidRPr="008B4F32">
        <w:rPr>
          <w:b/>
          <w:bCs/>
        </w:rPr>
        <w:t>Device 1</w:t>
      </w:r>
    </w:p>
    <w:p w14:paraId="14C95B78" w14:textId="77777777" w:rsidR="009F7B3B" w:rsidRPr="008B4F32" w:rsidRDefault="009F7B3B" w:rsidP="009F7B3B">
      <w:pPr>
        <w:pStyle w:val="ListParagraph"/>
        <w:numPr>
          <w:ilvl w:val="2"/>
          <w:numId w:val="38"/>
        </w:numPr>
        <w:ind w:leftChars="0"/>
      </w:pPr>
      <w:r w:rsidRPr="008B4F32">
        <w:t>For 5-7kbps, InH-Office, the</w:t>
      </w:r>
      <w:r w:rsidRPr="008B4F32">
        <w:rPr>
          <w:b/>
          <w:bCs/>
        </w:rPr>
        <w:t xml:space="preserve"> </w:t>
      </w:r>
      <w:r w:rsidRPr="008B4F32">
        <w:t>min and max of distance averaged (across scenarios and BLER) is 1 and 13m respectively (Including missing results from R1-2407031 from RAN1#118.</w:t>
      </w:r>
    </w:p>
    <w:p w14:paraId="0BC6C75D" w14:textId="77777777" w:rsidR="009F7B3B" w:rsidRPr="008B4F32" w:rsidRDefault="009F7B3B" w:rsidP="009F7B3B">
      <w:pPr>
        <w:pStyle w:val="ListParagraph"/>
        <w:numPr>
          <w:ilvl w:val="2"/>
          <w:numId w:val="38"/>
        </w:numPr>
        <w:ind w:leftChars="0"/>
      </w:pPr>
      <w:r w:rsidRPr="008B4F32">
        <w:t>The minimum distance of 1m is a result of the limited CW IC capability in the UE.</w:t>
      </w:r>
    </w:p>
    <w:p w14:paraId="63DAFA2C" w14:textId="77777777" w:rsidR="009F7B3B" w:rsidRPr="008B4F32" w:rsidRDefault="009F7B3B" w:rsidP="009F7B3B">
      <w:pPr>
        <w:pStyle w:val="ListParagraph"/>
        <w:numPr>
          <w:ilvl w:val="2"/>
          <w:numId w:val="38"/>
        </w:numPr>
        <w:ind w:leftChars="0"/>
        <w:rPr>
          <w:b/>
          <w:bCs/>
        </w:rPr>
      </w:pPr>
      <w:r w:rsidRPr="008B4F32">
        <w:rPr>
          <w:b/>
          <w:bCs/>
        </w:rPr>
        <w:t>Target distance could be in the range of [2-5]m.</w:t>
      </w:r>
    </w:p>
    <w:p w14:paraId="62BC5D72" w14:textId="77777777" w:rsidR="009F7B3B" w:rsidRPr="008B4F32" w:rsidRDefault="009F7B3B" w:rsidP="009F7B3B">
      <w:pPr>
        <w:pStyle w:val="ListParagraph"/>
        <w:numPr>
          <w:ilvl w:val="1"/>
          <w:numId w:val="38"/>
        </w:numPr>
        <w:ind w:leftChars="0"/>
        <w:rPr>
          <w:b/>
          <w:bCs/>
        </w:rPr>
      </w:pPr>
      <w:r w:rsidRPr="008B4F32">
        <w:rPr>
          <w:b/>
          <w:bCs/>
        </w:rPr>
        <w:t>Device 2a</w:t>
      </w:r>
    </w:p>
    <w:p w14:paraId="6F59DB18" w14:textId="77777777" w:rsidR="009F7B3B" w:rsidRPr="008B4F32" w:rsidRDefault="009F7B3B" w:rsidP="009F7B3B">
      <w:pPr>
        <w:pStyle w:val="ListParagraph"/>
        <w:numPr>
          <w:ilvl w:val="2"/>
          <w:numId w:val="38"/>
        </w:numPr>
        <w:ind w:leftChars="0"/>
      </w:pPr>
      <w:r w:rsidRPr="008B4F32">
        <w:lastRenderedPageBreak/>
        <w:t>For 5-7kbps, InH-Office, the</w:t>
      </w:r>
      <w:r w:rsidRPr="008B4F32">
        <w:rPr>
          <w:b/>
          <w:bCs/>
        </w:rPr>
        <w:t xml:space="preserve"> </w:t>
      </w:r>
      <w:r w:rsidRPr="008B4F32">
        <w:t>min and max of distance averaged (across scenarios and BLER) is 2.4 and 50m respectively (Including missing results from R1-2407031 from RAN1#118.</w:t>
      </w:r>
    </w:p>
    <w:p w14:paraId="65370B26" w14:textId="77777777" w:rsidR="009F7B3B" w:rsidRPr="008B4F32" w:rsidRDefault="009F7B3B" w:rsidP="009F7B3B">
      <w:pPr>
        <w:pStyle w:val="ListParagraph"/>
        <w:numPr>
          <w:ilvl w:val="2"/>
          <w:numId w:val="38"/>
        </w:numPr>
        <w:ind w:leftChars="0"/>
      </w:pPr>
      <w:r w:rsidRPr="008B4F32">
        <w:t>The minimum distance of 2.4m is a result of the limited CW IC capability in the UE.</w:t>
      </w:r>
    </w:p>
    <w:p w14:paraId="0BB38C25" w14:textId="77777777" w:rsidR="009F7B3B" w:rsidRPr="008B4F32" w:rsidRDefault="009F7B3B" w:rsidP="009F7B3B">
      <w:pPr>
        <w:pStyle w:val="ListParagraph"/>
        <w:numPr>
          <w:ilvl w:val="2"/>
          <w:numId w:val="38"/>
        </w:numPr>
        <w:ind w:leftChars="0"/>
        <w:rPr>
          <w:b/>
          <w:bCs/>
        </w:rPr>
      </w:pPr>
      <w:r w:rsidRPr="008B4F32">
        <w:rPr>
          <w:b/>
          <w:bCs/>
        </w:rPr>
        <w:t>Target distance could be in the range of [4-10]m.</w:t>
      </w:r>
    </w:p>
    <w:p w14:paraId="02142B08" w14:textId="77777777" w:rsidR="009F7B3B" w:rsidRPr="008B4F32" w:rsidRDefault="009F7B3B" w:rsidP="009F7B3B">
      <w:pPr>
        <w:pStyle w:val="ListParagraph"/>
        <w:numPr>
          <w:ilvl w:val="1"/>
          <w:numId w:val="38"/>
        </w:numPr>
        <w:ind w:leftChars="0"/>
        <w:rPr>
          <w:b/>
          <w:bCs/>
        </w:rPr>
      </w:pPr>
      <w:r w:rsidRPr="008B4F32">
        <w:rPr>
          <w:b/>
          <w:bCs/>
        </w:rPr>
        <w:t>Device 2b</w:t>
      </w:r>
    </w:p>
    <w:p w14:paraId="5AC37F3D" w14:textId="77777777" w:rsidR="009F7B3B" w:rsidRPr="008B4F32" w:rsidRDefault="009F7B3B" w:rsidP="009F7B3B">
      <w:pPr>
        <w:pStyle w:val="ListParagraph"/>
        <w:numPr>
          <w:ilvl w:val="2"/>
          <w:numId w:val="38"/>
        </w:numPr>
        <w:ind w:leftChars="0"/>
        <w:rPr>
          <w:b/>
          <w:bCs/>
        </w:rPr>
      </w:pPr>
      <w:r w:rsidRPr="008B4F32">
        <w:t>For 5-7kbps, InH-Office, the</w:t>
      </w:r>
      <w:r w:rsidRPr="008B4F32">
        <w:rPr>
          <w:b/>
          <w:bCs/>
        </w:rPr>
        <w:t xml:space="preserve"> </w:t>
      </w:r>
      <w:r w:rsidRPr="008B4F32">
        <w:t>min and max of distance averaged (across scenarios and BLER) is 14 and 45m respectively (excluding outlier of 331m).</w:t>
      </w:r>
    </w:p>
    <w:p w14:paraId="18F51CE2" w14:textId="77777777" w:rsidR="009F7B3B" w:rsidRPr="008B4F32" w:rsidRDefault="009F7B3B" w:rsidP="009F7B3B">
      <w:pPr>
        <w:pStyle w:val="ListParagraph"/>
        <w:numPr>
          <w:ilvl w:val="2"/>
          <w:numId w:val="38"/>
        </w:numPr>
        <w:ind w:leftChars="0"/>
        <w:rPr>
          <w:b/>
          <w:bCs/>
        </w:rPr>
      </w:pPr>
      <w:r w:rsidRPr="008B4F32">
        <w:rPr>
          <w:b/>
          <w:bCs/>
        </w:rPr>
        <w:t>Target distance could be in the range of [20-30]m.</w:t>
      </w:r>
    </w:p>
    <w:p w14:paraId="1953BA8B" w14:textId="77777777" w:rsidR="007A6E96" w:rsidRDefault="007A6E96" w:rsidP="009F7B3B"/>
    <w:p w14:paraId="778E5939" w14:textId="77777777" w:rsidR="009F7B3B" w:rsidRPr="00AB51FD" w:rsidRDefault="009F7B3B" w:rsidP="009F7B3B">
      <w:pPr>
        <w:rPr>
          <w:b/>
          <w:bCs/>
        </w:rPr>
      </w:pPr>
      <w:r w:rsidRPr="00AB51FD">
        <w:rPr>
          <w:b/>
          <w:bCs/>
        </w:rPr>
        <w:t>Proposal 1: We propose following device dependent target distance.</w:t>
      </w:r>
    </w:p>
    <w:tbl>
      <w:tblPr>
        <w:tblStyle w:val="TableGrid"/>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35"/>
        <w:gridCol w:w="2335"/>
        <w:gridCol w:w="2335"/>
        <w:gridCol w:w="2335"/>
      </w:tblGrid>
      <w:tr w:rsidR="009F7B3B" w:rsidRPr="00272AF3" w14:paraId="66443667" w14:textId="77777777" w:rsidTr="007B741E">
        <w:trPr>
          <w:jc w:val="center"/>
        </w:trPr>
        <w:tc>
          <w:tcPr>
            <w:tcW w:w="1250" w:type="pct"/>
            <w:shd w:val="clear" w:color="auto" w:fill="0070C0"/>
          </w:tcPr>
          <w:p w14:paraId="2B01E8E7" w14:textId="77777777" w:rsidR="009F7B3B" w:rsidRPr="008B4F32" w:rsidRDefault="009F7B3B" w:rsidP="007B741E">
            <w:pPr>
              <w:rPr>
                <w:b/>
                <w:bCs/>
                <w:color w:val="FFFFFF" w:themeColor="background1"/>
                <w:sz w:val="20"/>
                <w:szCs w:val="20"/>
              </w:rPr>
            </w:pPr>
          </w:p>
        </w:tc>
        <w:tc>
          <w:tcPr>
            <w:tcW w:w="1250" w:type="pct"/>
            <w:shd w:val="clear" w:color="auto" w:fill="0070C0"/>
          </w:tcPr>
          <w:p w14:paraId="0350AFE0" w14:textId="77777777" w:rsidR="009F7B3B" w:rsidRPr="008B4F32" w:rsidRDefault="009F7B3B" w:rsidP="007B741E">
            <w:pPr>
              <w:jc w:val="center"/>
              <w:rPr>
                <w:b/>
                <w:bCs/>
                <w:color w:val="FFFFFF" w:themeColor="background1"/>
                <w:sz w:val="20"/>
                <w:szCs w:val="20"/>
              </w:rPr>
            </w:pPr>
            <w:r w:rsidRPr="008B4F32">
              <w:rPr>
                <w:b/>
                <w:bCs/>
                <w:color w:val="FFFFFF" w:themeColor="background1"/>
                <w:sz w:val="20"/>
                <w:szCs w:val="20"/>
              </w:rPr>
              <w:t>Device 1</w:t>
            </w:r>
          </w:p>
        </w:tc>
        <w:tc>
          <w:tcPr>
            <w:tcW w:w="1250" w:type="pct"/>
            <w:shd w:val="clear" w:color="auto" w:fill="0070C0"/>
          </w:tcPr>
          <w:p w14:paraId="4977E291" w14:textId="77777777" w:rsidR="009F7B3B" w:rsidRPr="008B4F32" w:rsidRDefault="009F7B3B" w:rsidP="007B741E">
            <w:pPr>
              <w:jc w:val="center"/>
              <w:rPr>
                <w:b/>
                <w:bCs/>
                <w:color w:val="FFFFFF" w:themeColor="background1"/>
                <w:sz w:val="20"/>
                <w:szCs w:val="20"/>
              </w:rPr>
            </w:pPr>
            <w:r w:rsidRPr="008B4F32">
              <w:rPr>
                <w:b/>
                <w:bCs/>
                <w:color w:val="FFFFFF" w:themeColor="background1"/>
                <w:sz w:val="20"/>
                <w:szCs w:val="20"/>
              </w:rPr>
              <w:t>Device 2a</w:t>
            </w:r>
          </w:p>
        </w:tc>
        <w:tc>
          <w:tcPr>
            <w:tcW w:w="1250" w:type="pct"/>
            <w:shd w:val="clear" w:color="auto" w:fill="0070C0"/>
          </w:tcPr>
          <w:p w14:paraId="173BA561" w14:textId="77777777" w:rsidR="009F7B3B" w:rsidRPr="00272AF3" w:rsidRDefault="009F7B3B" w:rsidP="007B741E">
            <w:pPr>
              <w:jc w:val="center"/>
              <w:rPr>
                <w:b/>
                <w:bCs/>
                <w:color w:val="FFFFFF" w:themeColor="background1"/>
                <w:sz w:val="20"/>
                <w:szCs w:val="20"/>
              </w:rPr>
            </w:pPr>
            <w:r w:rsidRPr="008B4F32">
              <w:rPr>
                <w:b/>
                <w:bCs/>
                <w:color w:val="FFFFFF" w:themeColor="background1"/>
                <w:sz w:val="20"/>
                <w:szCs w:val="20"/>
              </w:rPr>
              <w:t>Device 2b</w:t>
            </w:r>
          </w:p>
        </w:tc>
      </w:tr>
      <w:tr w:rsidR="009F7B3B" w:rsidRPr="00272AF3" w14:paraId="73C4FC91" w14:textId="77777777" w:rsidTr="007B741E">
        <w:trPr>
          <w:jc w:val="center"/>
        </w:trPr>
        <w:tc>
          <w:tcPr>
            <w:tcW w:w="1250" w:type="pct"/>
            <w:shd w:val="clear" w:color="auto" w:fill="0070C0"/>
          </w:tcPr>
          <w:p w14:paraId="61E80826" w14:textId="77777777" w:rsidR="009F7B3B" w:rsidRPr="00272AF3" w:rsidRDefault="009F7B3B" w:rsidP="007B741E">
            <w:pPr>
              <w:rPr>
                <w:b/>
                <w:bCs/>
                <w:color w:val="FFFFFF" w:themeColor="background1"/>
                <w:sz w:val="20"/>
                <w:szCs w:val="20"/>
              </w:rPr>
            </w:pPr>
            <w:r w:rsidRPr="00272AF3">
              <w:rPr>
                <w:b/>
                <w:bCs/>
                <w:color w:val="FFFFFF" w:themeColor="background1"/>
                <w:sz w:val="20"/>
                <w:szCs w:val="20"/>
              </w:rPr>
              <w:t>D1T1 (InF-DH NLOS)</w:t>
            </w:r>
          </w:p>
        </w:tc>
        <w:tc>
          <w:tcPr>
            <w:tcW w:w="1250" w:type="pct"/>
          </w:tcPr>
          <w:p w14:paraId="1D8D87E0" w14:textId="77777777" w:rsidR="009F7B3B" w:rsidRPr="008B4F32" w:rsidRDefault="009F7B3B" w:rsidP="007B741E">
            <w:pPr>
              <w:jc w:val="center"/>
              <w:rPr>
                <w:sz w:val="20"/>
                <w:szCs w:val="20"/>
              </w:rPr>
            </w:pPr>
            <w:r w:rsidRPr="008B4F32">
              <w:rPr>
                <w:sz w:val="20"/>
                <w:szCs w:val="20"/>
              </w:rPr>
              <w:t>10-20m</w:t>
            </w:r>
          </w:p>
        </w:tc>
        <w:tc>
          <w:tcPr>
            <w:tcW w:w="1250" w:type="pct"/>
          </w:tcPr>
          <w:p w14:paraId="59A26FB2" w14:textId="77777777" w:rsidR="009F7B3B" w:rsidRPr="008B4F32" w:rsidRDefault="009F7B3B" w:rsidP="007B741E">
            <w:pPr>
              <w:jc w:val="center"/>
              <w:rPr>
                <w:sz w:val="20"/>
                <w:szCs w:val="20"/>
              </w:rPr>
            </w:pPr>
            <w:r w:rsidRPr="008B4F32">
              <w:rPr>
                <w:sz w:val="20"/>
                <w:szCs w:val="20"/>
              </w:rPr>
              <w:t>20-40m</w:t>
            </w:r>
          </w:p>
        </w:tc>
        <w:tc>
          <w:tcPr>
            <w:tcW w:w="1250" w:type="pct"/>
          </w:tcPr>
          <w:p w14:paraId="47A3D8E7" w14:textId="77777777" w:rsidR="009F7B3B" w:rsidRPr="008B4F32" w:rsidRDefault="009F7B3B" w:rsidP="007B741E">
            <w:pPr>
              <w:jc w:val="center"/>
              <w:rPr>
                <w:sz w:val="20"/>
                <w:szCs w:val="20"/>
              </w:rPr>
            </w:pPr>
            <w:r w:rsidRPr="008B4F32">
              <w:rPr>
                <w:sz w:val="20"/>
                <w:szCs w:val="20"/>
              </w:rPr>
              <w:t>30-50m</w:t>
            </w:r>
          </w:p>
        </w:tc>
      </w:tr>
      <w:tr w:rsidR="009F7B3B" w:rsidRPr="00272AF3" w14:paraId="423764CF" w14:textId="77777777" w:rsidTr="007B741E">
        <w:trPr>
          <w:jc w:val="center"/>
        </w:trPr>
        <w:tc>
          <w:tcPr>
            <w:tcW w:w="1250" w:type="pct"/>
            <w:shd w:val="clear" w:color="auto" w:fill="0070C0"/>
          </w:tcPr>
          <w:p w14:paraId="671A4108" w14:textId="77777777" w:rsidR="009F7B3B" w:rsidRPr="00272AF3" w:rsidRDefault="009F7B3B" w:rsidP="007B741E">
            <w:pPr>
              <w:rPr>
                <w:b/>
                <w:bCs/>
                <w:color w:val="FFFFFF" w:themeColor="background1"/>
                <w:sz w:val="20"/>
                <w:szCs w:val="20"/>
              </w:rPr>
            </w:pPr>
            <w:r w:rsidRPr="00272AF3">
              <w:rPr>
                <w:b/>
                <w:bCs/>
                <w:color w:val="FFFFFF" w:themeColor="background1"/>
                <w:sz w:val="20"/>
                <w:szCs w:val="20"/>
              </w:rPr>
              <w:t>D2T2 (InH-Office LOS)</w:t>
            </w:r>
          </w:p>
        </w:tc>
        <w:tc>
          <w:tcPr>
            <w:tcW w:w="1250" w:type="pct"/>
          </w:tcPr>
          <w:p w14:paraId="753DC192" w14:textId="77777777" w:rsidR="009F7B3B" w:rsidRPr="008B4F32" w:rsidRDefault="009F7B3B" w:rsidP="007B741E">
            <w:pPr>
              <w:jc w:val="center"/>
              <w:rPr>
                <w:sz w:val="20"/>
                <w:szCs w:val="20"/>
              </w:rPr>
            </w:pPr>
            <w:r w:rsidRPr="008B4F32">
              <w:rPr>
                <w:sz w:val="20"/>
                <w:szCs w:val="20"/>
              </w:rPr>
              <w:t>2-5m</w:t>
            </w:r>
          </w:p>
        </w:tc>
        <w:tc>
          <w:tcPr>
            <w:tcW w:w="1250" w:type="pct"/>
          </w:tcPr>
          <w:p w14:paraId="5D37ECEE" w14:textId="77777777" w:rsidR="009F7B3B" w:rsidRPr="008B4F32" w:rsidRDefault="009F7B3B" w:rsidP="007B741E">
            <w:pPr>
              <w:jc w:val="center"/>
              <w:rPr>
                <w:sz w:val="20"/>
                <w:szCs w:val="20"/>
              </w:rPr>
            </w:pPr>
            <w:r w:rsidRPr="008B4F32">
              <w:rPr>
                <w:sz w:val="20"/>
                <w:szCs w:val="20"/>
              </w:rPr>
              <w:t>4-10m</w:t>
            </w:r>
          </w:p>
        </w:tc>
        <w:tc>
          <w:tcPr>
            <w:tcW w:w="1250" w:type="pct"/>
          </w:tcPr>
          <w:p w14:paraId="45896012" w14:textId="77777777" w:rsidR="009F7B3B" w:rsidRPr="008B4F32" w:rsidRDefault="009F7B3B" w:rsidP="007B741E">
            <w:pPr>
              <w:jc w:val="center"/>
              <w:rPr>
                <w:sz w:val="20"/>
                <w:szCs w:val="20"/>
              </w:rPr>
            </w:pPr>
            <w:r w:rsidRPr="008B4F32">
              <w:rPr>
                <w:sz w:val="20"/>
                <w:szCs w:val="20"/>
              </w:rPr>
              <w:t>20-30m</w:t>
            </w:r>
          </w:p>
        </w:tc>
      </w:tr>
    </w:tbl>
    <w:p w14:paraId="4F9641E1" w14:textId="77777777" w:rsidR="009F7B3B" w:rsidRDefault="009F7B3B" w:rsidP="00DC46F7"/>
    <w:p w14:paraId="2A1AD726" w14:textId="77777777" w:rsidR="009F7B3B" w:rsidRDefault="009F7B3B" w:rsidP="00DC46F7"/>
    <w:p w14:paraId="19BB5AEF" w14:textId="77777777" w:rsidR="00DC46F7" w:rsidRPr="00DD73BB" w:rsidRDefault="00DC46F7" w:rsidP="00DC46F7">
      <w:pPr>
        <w:rPr>
          <w:b/>
          <w:bCs/>
        </w:rPr>
      </w:pPr>
      <w:r w:rsidRPr="00224DB1">
        <w:rPr>
          <w:b/>
          <w:bCs/>
        </w:rPr>
        <w:t xml:space="preserve">Proposal </w:t>
      </w:r>
      <w:r>
        <w:rPr>
          <w:b/>
          <w:bCs/>
        </w:rPr>
        <w:t>2</w:t>
      </w:r>
      <w:r w:rsidRPr="00224DB1">
        <w:rPr>
          <w:b/>
          <w:bCs/>
        </w:rPr>
        <w:t>: For evaluation, have lower priority for D2T2-A1 and D2T2-B.</w:t>
      </w:r>
    </w:p>
    <w:p w14:paraId="7A68D893" w14:textId="77777777" w:rsidR="009F7B3B" w:rsidRDefault="009F7B3B" w:rsidP="00DC46F7"/>
    <w:p w14:paraId="2F5FCE5C" w14:textId="77777777" w:rsidR="00AE7202" w:rsidRDefault="00AE7202" w:rsidP="00AE7202">
      <w:pPr>
        <w:rPr>
          <w:b/>
          <w:bCs/>
        </w:rPr>
      </w:pPr>
      <w:r w:rsidRPr="00224DB1">
        <w:rPr>
          <w:b/>
          <w:bCs/>
        </w:rPr>
        <w:t xml:space="preserve">Proposal </w:t>
      </w:r>
      <w:r>
        <w:rPr>
          <w:b/>
          <w:bCs/>
        </w:rPr>
        <w:t>3</w:t>
      </w:r>
      <w:r w:rsidRPr="00224DB1">
        <w:rPr>
          <w:b/>
          <w:bCs/>
        </w:rPr>
        <w:t>: For evaluation purpose, update following table with the choices of R2D spectrum and D2R spectrum.</w:t>
      </w:r>
    </w:p>
    <w:p w14:paraId="097C7C90" w14:textId="77777777" w:rsidR="00AE7202" w:rsidRPr="00A95376" w:rsidRDefault="00AE7202" w:rsidP="00AE7202"/>
    <w:tbl>
      <w:tblPr>
        <w:tblW w:w="4948"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82"/>
        <w:gridCol w:w="1168"/>
        <w:gridCol w:w="2512"/>
        <w:gridCol w:w="1436"/>
        <w:gridCol w:w="1440"/>
        <w:gridCol w:w="1605"/>
      </w:tblGrid>
      <w:tr w:rsidR="00AE7202" w:rsidRPr="00400151" w14:paraId="3C09EF8F" w14:textId="77777777" w:rsidTr="007B741E">
        <w:tc>
          <w:tcPr>
            <w:tcW w:w="585" w:type="pct"/>
            <w:shd w:val="clear" w:color="auto" w:fill="auto"/>
            <w:vAlign w:val="center"/>
          </w:tcPr>
          <w:p w14:paraId="07C34B53" w14:textId="77777777" w:rsidR="00AE7202" w:rsidRPr="00400151" w:rsidRDefault="00AE7202" w:rsidP="007B741E">
            <w:pPr>
              <w:jc w:val="center"/>
              <w:rPr>
                <w:rFonts w:eastAsia="DengXian"/>
                <w:b/>
                <w:sz w:val="16"/>
                <w:szCs w:val="21"/>
                <w:lang w:eastAsia="zh-CN"/>
              </w:rPr>
            </w:pPr>
            <w:r w:rsidRPr="00400151">
              <w:rPr>
                <w:rFonts w:eastAsia="DengXian"/>
                <w:b/>
                <w:sz w:val="16"/>
                <w:szCs w:val="21"/>
                <w:lang w:eastAsia="zh-CN"/>
              </w:rPr>
              <w:t>Scenario</w:t>
            </w:r>
          </w:p>
        </w:tc>
        <w:tc>
          <w:tcPr>
            <w:tcW w:w="632" w:type="pct"/>
            <w:shd w:val="clear" w:color="auto" w:fill="auto"/>
            <w:vAlign w:val="center"/>
          </w:tcPr>
          <w:p w14:paraId="6A2D6CAB" w14:textId="77777777" w:rsidR="00AE7202" w:rsidRPr="00400151" w:rsidRDefault="00AE7202" w:rsidP="007B741E">
            <w:pPr>
              <w:jc w:val="center"/>
              <w:rPr>
                <w:rFonts w:eastAsia="DengXian"/>
                <w:b/>
                <w:sz w:val="16"/>
                <w:szCs w:val="21"/>
                <w:lang w:eastAsia="zh-CN"/>
              </w:rPr>
            </w:pPr>
            <w:r w:rsidRPr="00400151">
              <w:rPr>
                <w:rFonts w:eastAsia="DengXian"/>
                <w:b/>
                <w:sz w:val="16"/>
                <w:szCs w:val="21"/>
                <w:lang w:eastAsia="zh-CN"/>
              </w:rPr>
              <w:t>CW Inside/outside topology</w:t>
            </w:r>
          </w:p>
        </w:tc>
        <w:tc>
          <w:tcPr>
            <w:tcW w:w="1359" w:type="pct"/>
            <w:shd w:val="clear" w:color="auto" w:fill="auto"/>
            <w:vAlign w:val="center"/>
          </w:tcPr>
          <w:p w14:paraId="6BAEBAD4" w14:textId="77777777" w:rsidR="00AE7202" w:rsidRPr="00400151" w:rsidRDefault="00AE7202" w:rsidP="007B741E">
            <w:pPr>
              <w:jc w:val="center"/>
              <w:rPr>
                <w:rFonts w:eastAsia="DengXian"/>
                <w:b/>
                <w:sz w:val="16"/>
                <w:szCs w:val="21"/>
                <w:lang w:eastAsia="zh-CN"/>
              </w:rPr>
            </w:pPr>
            <w:r w:rsidRPr="00400151">
              <w:rPr>
                <w:rFonts w:eastAsia="DengXian"/>
                <w:b/>
                <w:sz w:val="16"/>
                <w:szCs w:val="21"/>
                <w:lang w:eastAsia="zh-CN"/>
              </w:rPr>
              <w:t>Diagram of the scenario</w:t>
            </w:r>
          </w:p>
        </w:tc>
        <w:tc>
          <w:tcPr>
            <w:tcW w:w="777" w:type="pct"/>
            <w:shd w:val="clear" w:color="auto" w:fill="auto"/>
            <w:vAlign w:val="center"/>
          </w:tcPr>
          <w:p w14:paraId="294247A2" w14:textId="77777777" w:rsidR="00AE7202" w:rsidRPr="00400151" w:rsidRDefault="00AE7202" w:rsidP="007B741E">
            <w:pPr>
              <w:jc w:val="center"/>
              <w:rPr>
                <w:rFonts w:eastAsia="DengXian"/>
                <w:b/>
                <w:sz w:val="16"/>
                <w:szCs w:val="21"/>
                <w:lang w:eastAsia="zh-CN"/>
              </w:rPr>
            </w:pPr>
            <w:r w:rsidRPr="00400151">
              <w:rPr>
                <w:rFonts w:eastAsia="DengXian"/>
                <w:b/>
                <w:sz w:val="16"/>
                <w:szCs w:val="21"/>
                <w:lang w:eastAsia="zh-CN"/>
              </w:rPr>
              <w:t>CW spectrum</w:t>
            </w:r>
          </w:p>
        </w:tc>
        <w:tc>
          <w:tcPr>
            <w:tcW w:w="779" w:type="pct"/>
            <w:shd w:val="clear" w:color="auto" w:fill="auto"/>
            <w:vAlign w:val="center"/>
          </w:tcPr>
          <w:p w14:paraId="6EC2EBFD" w14:textId="77777777" w:rsidR="00AE7202" w:rsidRPr="00400151" w:rsidRDefault="00AE7202" w:rsidP="007B741E">
            <w:pPr>
              <w:jc w:val="center"/>
              <w:rPr>
                <w:rFonts w:eastAsia="DengXian"/>
                <w:b/>
                <w:sz w:val="16"/>
                <w:szCs w:val="21"/>
                <w:lang w:eastAsia="zh-CN"/>
              </w:rPr>
            </w:pPr>
            <w:r w:rsidRPr="00400151">
              <w:rPr>
                <w:rFonts w:eastAsia="DengXian"/>
                <w:b/>
                <w:sz w:val="16"/>
                <w:szCs w:val="21"/>
                <w:lang w:eastAsia="zh-CN"/>
              </w:rPr>
              <w:t>D2R spectrum</w:t>
            </w:r>
          </w:p>
        </w:tc>
        <w:tc>
          <w:tcPr>
            <w:tcW w:w="867" w:type="pct"/>
            <w:shd w:val="clear" w:color="auto" w:fill="auto"/>
            <w:vAlign w:val="center"/>
          </w:tcPr>
          <w:p w14:paraId="46E43675" w14:textId="77777777" w:rsidR="00AE7202" w:rsidRPr="00400151" w:rsidRDefault="00AE7202" w:rsidP="007B741E">
            <w:pPr>
              <w:jc w:val="center"/>
              <w:rPr>
                <w:rFonts w:eastAsia="DengXian"/>
                <w:b/>
                <w:sz w:val="16"/>
                <w:szCs w:val="21"/>
                <w:lang w:eastAsia="zh-CN"/>
              </w:rPr>
            </w:pPr>
            <w:r w:rsidRPr="00400151">
              <w:rPr>
                <w:rFonts w:eastAsia="DengXian"/>
                <w:b/>
                <w:sz w:val="16"/>
                <w:szCs w:val="21"/>
                <w:lang w:eastAsia="zh-CN"/>
              </w:rPr>
              <w:t>R2D spectrum</w:t>
            </w:r>
          </w:p>
        </w:tc>
      </w:tr>
      <w:tr w:rsidR="00AE7202" w:rsidRPr="00400151" w14:paraId="15EE290F" w14:textId="77777777" w:rsidTr="007B741E">
        <w:tc>
          <w:tcPr>
            <w:tcW w:w="585" w:type="pct"/>
            <w:shd w:val="clear" w:color="auto" w:fill="auto"/>
            <w:vAlign w:val="center"/>
          </w:tcPr>
          <w:p w14:paraId="64381E9C" w14:textId="77777777" w:rsidR="00AE7202" w:rsidRPr="00400151" w:rsidRDefault="00AE7202" w:rsidP="007B741E">
            <w:pPr>
              <w:jc w:val="center"/>
              <w:rPr>
                <w:rFonts w:eastAsia="DengXian"/>
                <w:sz w:val="16"/>
                <w:szCs w:val="21"/>
                <w:lang w:eastAsia="zh-CN"/>
              </w:rPr>
            </w:pPr>
            <w:r w:rsidRPr="00400151">
              <w:rPr>
                <w:rFonts w:eastAsia="DengXian"/>
                <w:b/>
                <w:sz w:val="16"/>
                <w:szCs w:val="21"/>
                <w:lang w:eastAsia="zh-CN"/>
              </w:rPr>
              <w:t>D1T1-A1</w:t>
            </w:r>
          </w:p>
        </w:tc>
        <w:tc>
          <w:tcPr>
            <w:tcW w:w="632" w:type="pct"/>
            <w:vMerge w:val="restart"/>
            <w:shd w:val="clear" w:color="auto" w:fill="auto"/>
            <w:vAlign w:val="center"/>
          </w:tcPr>
          <w:p w14:paraId="57FB2275" w14:textId="77777777" w:rsidR="00AE7202" w:rsidRPr="00400151" w:rsidRDefault="00AE7202" w:rsidP="007B741E">
            <w:pPr>
              <w:jc w:val="center"/>
              <w:rPr>
                <w:rFonts w:eastAsia="DengXian"/>
                <w:noProof/>
                <w:sz w:val="16"/>
                <w:szCs w:val="21"/>
                <w:lang w:eastAsia="zh-CN"/>
              </w:rPr>
            </w:pPr>
            <w:r w:rsidRPr="00400151">
              <w:rPr>
                <w:rFonts w:eastAsia="DengXian"/>
                <w:noProof/>
                <w:sz w:val="16"/>
                <w:szCs w:val="21"/>
                <w:lang w:eastAsia="zh-CN"/>
              </w:rPr>
              <w:t>CW inside topology</w:t>
            </w:r>
          </w:p>
        </w:tc>
        <w:tc>
          <w:tcPr>
            <w:tcW w:w="1359" w:type="pct"/>
            <w:shd w:val="clear" w:color="auto" w:fill="auto"/>
            <w:vAlign w:val="center"/>
          </w:tcPr>
          <w:p w14:paraId="5865CFE6" w14:textId="77777777" w:rsidR="00AE7202" w:rsidRPr="00400151" w:rsidRDefault="00AE7202" w:rsidP="007B741E">
            <w:pPr>
              <w:jc w:val="center"/>
              <w:rPr>
                <w:rFonts w:eastAsia="DengXian"/>
                <w:sz w:val="16"/>
                <w:szCs w:val="21"/>
                <w:lang w:eastAsia="zh-CN"/>
              </w:rPr>
            </w:pPr>
            <w:r w:rsidRPr="00400151">
              <w:rPr>
                <w:rFonts w:eastAsia="DengXian"/>
                <w:noProof/>
                <w:sz w:val="16"/>
                <w:szCs w:val="21"/>
                <w:lang w:eastAsia="zh-CN"/>
              </w:rPr>
              <w:drawing>
                <wp:inline distT="0" distB="0" distL="0" distR="0" wp14:anchorId="2B466769" wp14:editId="46F9EC9A">
                  <wp:extent cx="1330325" cy="276860"/>
                  <wp:effectExtent l="0" t="0" r="0" b="0"/>
                  <wp:docPr id="167674373" name="图片 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623181" name="图片 5" descr="A black background with a black square&#10;&#10;Description automatically generated with medium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l="5055" t="48947" b="4823"/>
                          <a:stretch>
                            <a:fillRect/>
                          </a:stretch>
                        </pic:blipFill>
                        <pic:spPr bwMode="auto">
                          <a:xfrm>
                            <a:off x="0" y="0"/>
                            <a:ext cx="1330325" cy="276860"/>
                          </a:xfrm>
                          <a:prstGeom prst="rect">
                            <a:avLst/>
                          </a:prstGeom>
                          <a:noFill/>
                          <a:ln>
                            <a:noFill/>
                          </a:ln>
                        </pic:spPr>
                      </pic:pic>
                    </a:graphicData>
                  </a:graphic>
                </wp:inline>
              </w:drawing>
            </w:r>
          </w:p>
        </w:tc>
        <w:tc>
          <w:tcPr>
            <w:tcW w:w="777" w:type="pct"/>
            <w:shd w:val="clear" w:color="auto" w:fill="auto"/>
          </w:tcPr>
          <w:p w14:paraId="54E58BE3" w14:textId="77777777" w:rsidR="00AE7202" w:rsidRPr="00400151" w:rsidRDefault="00AE7202" w:rsidP="007B741E">
            <w:pPr>
              <w:widowControl w:val="0"/>
              <w:rPr>
                <w:rFonts w:eastAsia="DengXian"/>
                <w:sz w:val="16"/>
                <w:szCs w:val="21"/>
                <w:lang w:eastAsia="zh-CN"/>
              </w:rPr>
            </w:pPr>
            <w:r w:rsidRPr="00400151">
              <w:rPr>
                <w:rFonts w:eastAsia="DengXian"/>
                <w:sz w:val="16"/>
                <w:szCs w:val="21"/>
                <w:lang w:eastAsia="zh-CN"/>
              </w:rPr>
              <w:t>Case 1-1 (inside topology, DL)</w:t>
            </w:r>
          </w:p>
          <w:p w14:paraId="05345B6F" w14:textId="77777777" w:rsidR="00AE7202" w:rsidRPr="00400151" w:rsidRDefault="00AE7202" w:rsidP="007B741E">
            <w:pPr>
              <w:widowControl w:val="0"/>
              <w:rPr>
                <w:rFonts w:eastAsia="DengXian"/>
                <w:sz w:val="16"/>
                <w:szCs w:val="21"/>
                <w:lang w:eastAsia="zh-CN"/>
              </w:rPr>
            </w:pPr>
            <w:r w:rsidRPr="00400151">
              <w:rPr>
                <w:rFonts w:eastAsia="DengXian"/>
                <w:sz w:val="16"/>
                <w:szCs w:val="21"/>
                <w:lang w:eastAsia="zh-CN"/>
              </w:rPr>
              <w:t>Case 1-2 (inside topology, UL)</w:t>
            </w:r>
          </w:p>
        </w:tc>
        <w:tc>
          <w:tcPr>
            <w:tcW w:w="779" w:type="pct"/>
            <w:shd w:val="clear" w:color="auto" w:fill="auto"/>
          </w:tcPr>
          <w:p w14:paraId="44A46E3E" w14:textId="77777777" w:rsidR="00AE7202" w:rsidRPr="00400151" w:rsidRDefault="00AE7202" w:rsidP="007B741E">
            <w:pPr>
              <w:widowControl w:val="0"/>
              <w:rPr>
                <w:rFonts w:eastAsia="DengXian"/>
                <w:sz w:val="16"/>
                <w:szCs w:val="21"/>
                <w:lang w:eastAsia="zh-CN"/>
              </w:rPr>
            </w:pPr>
            <w:r w:rsidRPr="00400151">
              <w:rPr>
                <w:rFonts w:eastAsia="DengXian"/>
                <w:sz w:val="16"/>
                <w:szCs w:val="21"/>
                <w:lang w:eastAsia="zh-CN"/>
              </w:rPr>
              <w:t>Same as CW</w:t>
            </w:r>
          </w:p>
        </w:tc>
        <w:tc>
          <w:tcPr>
            <w:tcW w:w="867" w:type="pct"/>
            <w:shd w:val="clear" w:color="auto" w:fill="auto"/>
          </w:tcPr>
          <w:p w14:paraId="73260DD9" w14:textId="77777777" w:rsidR="00AE7202" w:rsidRPr="00400151" w:rsidRDefault="00AE7202" w:rsidP="007B741E">
            <w:pPr>
              <w:widowControl w:val="0"/>
              <w:rPr>
                <w:rFonts w:eastAsia="DengXian"/>
                <w:color w:val="FF0000"/>
                <w:sz w:val="16"/>
                <w:szCs w:val="21"/>
                <w:lang w:eastAsia="zh-CN"/>
              </w:rPr>
            </w:pPr>
            <w:r w:rsidRPr="00400151">
              <w:rPr>
                <w:rFonts w:eastAsia="DengXian"/>
                <w:color w:val="FF0000"/>
                <w:sz w:val="16"/>
                <w:szCs w:val="21"/>
                <w:lang w:eastAsia="zh-CN"/>
              </w:rPr>
              <w:t>DL</w:t>
            </w:r>
          </w:p>
        </w:tc>
      </w:tr>
      <w:tr w:rsidR="00AE7202" w:rsidRPr="00400151" w14:paraId="10515792" w14:textId="77777777" w:rsidTr="007B741E">
        <w:tc>
          <w:tcPr>
            <w:tcW w:w="585" w:type="pct"/>
            <w:shd w:val="clear" w:color="auto" w:fill="auto"/>
            <w:vAlign w:val="center"/>
          </w:tcPr>
          <w:p w14:paraId="6CA9D53A" w14:textId="77777777" w:rsidR="00AE7202" w:rsidRPr="00400151" w:rsidRDefault="00AE7202" w:rsidP="007B741E">
            <w:pPr>
              <w:jc w:val="center"/>
              <w:rPr>
                <w:rFonts w:eastAsia="DengXian"/>
                <w:sz w:val="16"/>
                <w:szCs w:val="21"/>
                <w:lang w:eastAsia="zh-CN"/>
              </w:rPr>
            </w:pPr>
            <w:r w:rsidRPr="00400151">
              <w:rPr>
                <w:rFonts w:eastAsia="DengXian"/>
                <w:b/>
                <w:sz w:val="16"/>
                <w:szCs w:val="21"/>
                <w:lang w:eastAsia="zh-CN"/>
              </w:rPr>
              <w:t>D1T1-A2</w:t>
            </w:r>
          </w:p>
        </w:tc>
        <w:tc>
          <w:tcPr>
            <w:tcW w:w="632" w:type="pct"/>
            <w:vMerge/>
            <w:shd w:val="clear" w:color="auto" w:fill="auto"/>
            <w:vAlign w:val="center"/>
          </w:tcPr>
          <w:p w14:paraId="4A65F56D" w14:textId="77777777" w:rsidR="00AE7202" w:rsidRPr="00400151" w:rsidRDefault="00AE7202" w:rsidP="007B741E">
            <w:pPr>
              <w:jc w:val="center"/>
              <w:rPr>
                <w:rFonts w:eastAsia="DengXian"/>
                <w:noProof/>
                <w:sz w:val="16"/>
                <w:szCs w:val="21"/>
                <w:lang w:eastAsia="zh-CN"/>
              </w:rPr>
            </w:pPr>
          </w:p>
        </w:tc>
        <w:tc>
          <w:tcPr>
            <w:tcW w:w="1359" w:type="pct"/>
            <w:shd w:val="clear" w:color="auto" w:fill="auto"/>
            <w:vAlign w:val="center"/>
          </w:tcPr>
          <w:p w14:paraId="44852B0B" w14:textId="77777777" w:rsidR="00AE7202" w:rsidRPr="00400151" w:rsidRDefault="00AE7202" w:rsidP="007B741E">
            <w:pPr>
              <w:jc w:val="center"/>
              <w:rPr>
                <w:rFonts w:eastAsia="DengXian"/>
                <w:sz w:val="16"/>
                <w:szCs w:val="21"/>
                <w:lang w:eastAsia="zh-CN"/>
              </w:rPr>
            </w:pPr>
            <w:r w:rsidRPr="00400151">
              <w:rPr>
                <w:rFonts w:eastAsia="DengXian"/>
                <w:noProof/>
                <w:sz w:val="16"/>
                <w:szCs w:val="21"/>
                <w:lang w:eastAsia="zh-CN"/>
              </w:rPr>
              <w:drawing>
                <wp:inline distT="0" distB="0" distL="0" distR="0" wp14:anchorId="7CF6B864" wp14:editId="200CDC7A">
                  <wp:extent cx="831215" cy="387985"/>
                  <wp:effectExtent l="0" t="0" r="0" b="0"/>
                  <wp:docPr id="1377771582" name="图片 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768836" name="图片 6" descr="A black background with a black square&#10;&#10;Description automatically generated with medium confidence"/>
                          <pic:cNvPicPr>
                            <a:picLocks noChangeAspect="1" noChangeArrowheads="1"/>
                          </pic:cNvPicPr>
                        </pic:nvPicPr>
                        <pic:blipFill>
                          <a:blip r:embed="rId21" cstate="print">
                            <a:extLst>
                              <a:ext uri="{28A0092B-C50C-407E-A947-70E740481C1C}">
                                <a14:useLocalDpi xmlns:a14="http://schemas.microsoft.com/office/drawing/2010/main" val="0"/>
                              </a:ext>
                            </a:extLst>
                          </a:blip>
                          <a:srcRect l="15254" t="44913"/>
                          <a:stretch>
                            <a:fillRect/>
                          </a:stretch>
                        </pic:blipFill>
                        <pic:spPr bwMode="auto">
                          <a:xfrm>
                            <a:off x="0" y="0"/>
                            <a:ext cx="831215" cy="387985"/>
                          </a:xfrm>
                          <a:prstGeom prst="rect">
                            <a:avLst/>
                          </a:prstGeom>
                          <a:noFill/>
                          <a:ln>
                            <a:noFill/>
                          </a:ln>
                        </pic:spPr>
                      </pic:pic>
                    </a:graphicData>
                  </a:graphic>
                </wp:inline>
              </w:drawing>
            </w:r>
          </w:p>
        </w:tc>
        <w:tc>
          <w:tcPr>
            <w:tcW w:w="777" w:type="pct"/>
            <w:shd w:val="clear" w:color="auto" w:fill="auto"/>
          </w:tcPr>
          <w:p w14:paraId="43D113AC" w14:textId="77777777" w:rsidR="00AE7202" w:rsidRPr="00400151" w:rsidRDefault="00AE7202" w:rsidP="007B741E">
            <w:pPr>
              <w:widowControl w:val="0"/>
              <w:rPr>
                <w:rFonts w:eastAsia="DengXian"/>
                <w:sz w:val="16"/>
                <w:szCs w:val="21"/>
              </w:rPr>
            </w:pPr>
            <w:r w:rsidRPr="00400151">
              <w:rPr>
                <w:rFonts w:eastAsia="DengXian"/>
                <w:sz w:val="16"/>
                <w:szCs w:val="21"/>
                <w:lang w:eastAsia="zh-CN"/>
              </w:rPr>
              <w:t>Same as D1T1-A1</w:t>
            </w:r>
          </w:p>
        </w:tc>
        <w:tc>
          <w:tcPr>
            <w:tcW w:w="779" w:type="pct"/>
            <w:shd w:val="clear" w:color="auto" w:fill="auto"/>
          </w:tcPr>
          <w:p w14:paraId="46EC7CAF" w14:textId="77777777" w:rsidR="00AE7202" w:rsidRPr="00400151" w:rsidRDefault="00AE7202" w:rsidP="007B741E">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79781F2F" w14:textId="77777777" w:rsidR="00AE7202" w:rsidRPr="00400151" w:rsidRDefault="00AE7202" w:rsidP="007B741E">
            <w:pPr>
              <w:widowControl w:val="0"/>
              <w:rPr>
                <w:rFonts w:eastAsia="DengXian"/>
                <w:color w:val="FF0000"/>
                <w:sz w:val="16"/>
                <w:szCs w:val="21"/>
              </w:rPr>
            </w:pPr>
            <w:r>
              <w:rPr>
                <w:rFonts w:eastAsia="DengXian"/>
                <w:color w:val="FF0000"/>
                <w:sz w:val="16"/>
                <w:szCs w:val="21"/>
              </w:rPr>
              <w:t>DL</w:t>
            </w:r>
          </w:p>
        </w:tc>
      </w:tr>
      <w:tr w:rsidR="00AE7202" w:rsidRPr="00400151" w14:paraId="20F2E4B9" w14:textId="77777777" w:rsidTr="007B741E">
        <w:tc>
          <w:tcPr>
            <w:tcW w:w="585" w:type="pct"/>
            <w:shd w:val="clear" w:color="auto" w:fill="auto"/>
            <w:vAlign w:val="center"/>
          </w:tcPr>
          <w:p w14:paraId="1B993B82" w14:textId="77777777" w:rsidR="00AE7202" w:rsidRPr="00400151" w:rsidRDefault="00AE7202" w:rsidP="007B741E">
            <w:pPr>
              <w:jc w:val="center"/>
              <w:rPr>
                <w:rFonts w:eastAsia="DengXian"/>
                <w:sz w:val="16"/>
                <w:szCs w:val="21"/>
                <w:lang w:eastAsia="zh-CN"/>
              </w:rPr>
            </w:pPr>
            <w:r w:rsidRPr="00400151">
              <w:rPr>
                <w:rFonts w:eastAsia="DengXian"/>
                <w:b/>
                <w:sz w:val="16"/>
                <w:szCs w:val="21"/>
                <w:lang w:eastAsia="zh-CN"/>
              </w:rPr>
              <w:t>D1T1-B</w:t>
            </w:r>
          </w:p>
        </w:tc>
        <w:tc>
          <w:tcPr>
            <w:tcW w:w="632" w:type="pct"/>
            <w:shd w:val="clear" w:color="auto" w:fill="auto"/>
            <w:vAlign w:val="center"/>
          </w:tcPr>
          <w:p w14:paraId="608C97EE" w14:textId="77777777" w:rsidR="00AE7202" w:rsidRPr="00400151" w:rsidRDefault="00AE7202" w:rsidP="007B741E">
            <w:pPr>
              <w:jc w:val="center"/>
              <w:rPr>
                <w:rFonts w:eastAsia="DengXian"/>
                <w:noProof/>
                <w:sz w:val="16"/>
                <w:szCs w:val="21"/>
                <w:lang w:eastAsia="zh-CN"/>
              </w:rPr>
            </w:pPr>
            <w:r w:rsidRPr="00400151">
              <w:rPr>
                <w:rFonts w:eastAsia="DengXian"/>
                <w:noProof/>
                <w:sz w:val="16"/>
                <w:szCs w:val="21"/>
                <w:lang w:eastAsia="zh-CN"/>
              </w:rPr>
              <w:t>CW outside topology</w:t>
            </w:r>
          </w:p>
        </w:tc>
        <w:tc>
          <w:tcPr>
            <w:tcW w:w="1359" w:type="pct"/>
            <w:shd w:val="clear" w:color="auto" w:fill="auto"/>
            <w:vAlign w:val="center"/>
          </w:tcPr>
          <w:p w14:paraId="0CAD7E06" w14:textId="77777777" w:rsidR="00AE7202" w:rsidRPr="00400151" w:rsidRDefault="00AE7202" w:rsidP="007B741E">
            <w:pPr>
              <w:jc w:val="center"/>
              <w:rPr>
                <w:rFonts w:eastAsia="DengXian"/>
                <w:sz w:val="16"/>
                <w:szCs w:val="21"/>
                <w:lang w:eastAsia="zh-CN"/>
              </w:rPr>
            </w:pPr>
            <w:r w:rsidRPr="00400151">
              <w:rPr>
                <w:rFonts w:eastAsia="DengXian"/>
                <w:noProof/>
                <w:sz w:val="16"/>
                <w:szCs w:val="21"/>
                <w:lang w:eastAsia="zh-CN"/>
              </w:rPr>
              <w:drawing>
                <wp:inline distT="0" distB="0" distL="0" distR="0" wp14:anchorId="2872E972" wp14:editId="5B728BEF">
                  <wp:extent cx="1219200" cy="304800"/>
                  <wp:effectExtent l="0" t="0" r="0" b="0"/>
                  <wp:docPr id="1911272518" name="图片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639430" name="图片 1" descr="A black background with a black square&#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l="12672" t="42400"/>
                          <a:stretch>
                            <a:fillRect/>
                          </a:stretch>
                        </pic:blipFill>
                        <pic:spPr bwMode="auto">
                          <a:xfrm>
                            <a:off x="0" y="0"/>
                            <a:ext cx="1219200" cy="304800"/>
                          </a:xfrm>
                          <a:prstGeom prst="rect">
                            <a:avLst/>
                          </a:prstGeom>
                          <a:noFill/>
                          <a:ln>
                            <a:noFill/>
                          </a:ln>
                        </pic:spPr>
                      </pic:pic>
                    </a:graphicData>
                  </a:graphic>
                </wp:inline>
              </w:drawing>
            </w:r>
          </w:p>
        </w:tc>
        <w:tc>
          <w:tcPr>
            <w:tcW w:w="777" w:type="pct"/>
            <w:shd w:val="clear" w:color="auto" w:fill="auto"/>
          </w:tcPr>
          <w:p w14:paraId="76C8699E" w14:textId="77777777" w:rsidR="00AE7202" w:rsidRPr="00400151" w:rsidRDefault="00AE7202" w:rsidP="007B741E">
            <w:pPr>
              <w:widowControl w:val="0"/>
              <w:rPr>
                <w:rFonts w:eastAsia="DengXian"/>
                <w:sz w:val="16"/>
                <w:szCs w:val="21"/>
                <w:lang w:eastAsia="zh-CN"/>
              </w:rPr>
            </w:pPr>
            <w:r w:rsidRPr="00400151">
              <w:rPr>
                <w:rFonts w:eastAsia="DengXian"/>
                <w:sz w:val="16"/>
                <w:szCs w:val="21"/>
                <w:lang w:eastAsia="zh-CN"/>
              </w:rPr>
              <w:t>Case 1-4 (outside topology, UL)</w:t>
            </w:r>
          </w:p>
        </w:tc>
        <w:tc>
          <w:tcPr>
            <w:tcW w:w="779" w:type="pct"/>
            <w:shd w:val="clear" w:color="auto" w:fill="auto"/>
          </w:tcPr>
          <w:p w14:paraId="0188D082" w14:textId="77777777" w:rsidR="00AE7202" w:rsidRPr="00400151" w:rsidRDefault="00AE7202" w:rsidP="007B741E">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78B3B34F" w14:textId="77777777" w:rsidR="00AE7202" w:rsidRPr="00400151" w:rsidRDefault="00AE7202" w:rsidP="007B741E">
            <w:pPr>
              <w:widowControl w:val="0"/>
              <w:rPr>
                <w:rFonts w:eastAsia="DengXian"/>
                <w:color w:val="FF0000"/>
                <w:sz w:val="16"/>
                <w:szCs w:val="21"/>
              </w:rPr>
            </w:pPr>
            <w:r>
              <w:rPr>
                <w:rFonts w:eastAsia="DengXian"/>
                <w:color w:val="FF0000"/>
                <w:sz w:val="16"/>
                <w:szCs w:val="21"/>
              </w:rPr>
              <w:t>DL</w:t>
            </w:r>
          </w:p>
        </w:tc>
      </w:tr>
      <w:tr w:rsidR="00AE7202" w:rsidRPr="00400151" w14:paraId="2BE79A17" w14:textId="77777777" w:rsidTr="007B741E">
        <w:tc>
          <w:tcPr>
            <w:tcW w:w="585" w:type="pct"/>
            <w:shd w:val="clear" w:color="auto" w:fill="auto"/>
            <w:vAlign w:val="center"/>
          </w:tcPr>
          <w:p w14:paraId="213D585D" w14:textId="77777777" w:rsidR="00AE7202" w:rsidRPr="00400151" w:rsidRDefault="00AE7202" w:rsidP="007B741E">
            <w:pPr>
              <w:jc w:val="center"/>
              <w:rPr>
                <w:rFonts w:eastAsia="DengXian"/>
                <w:sz w:val="16"/>
                <w:szCs w:val="21"/>
                <w:lang w:eastAsia="zh-CN"/>
              </w:rPr>
            </w:pPr>
            <w:r w:rsidRPr="00400151">
              <w:rPr>
                <w:rFonts w:eastAsia="DengXian"/>
                <w:b/>
                <w:sz w:val="16"/>
                <w:szCs w:val="21"/>
                <w:lang w:eastAsia="zh-CN"/>
              </w:rPr>
              <w:t>D1T1-C</w:t>
            </w:r>
          </w:p>
        </w:tc>
        <w:tc>
          <w:tcPr>
            <w:tcW w:w="632" w:type="pct"/>
            <w:shd w:val="clear" w:color="auto" w:fill="auto"/>
            <w:vAlign w:val="center"/>
          </w:tcPr>
          <w:p w14:paraId="4973A261" w14:textId="77777777" w:rsidR="00AE7202" w:rsidRPr="00400151" w:rsidRDefault="00AE7202" w:rsidP="007B741E">
            <w:pPr>
              <w:jc w:val="center"/>
              <w:rPr>
                <w:rFonts w:eastAsia="DengXian"/>
                <w:noProof/>
                <w:sz w:val="16"/>
                <w:szCs w:val="21"/>
                <w:lang w:eastAsia="zh-CN"/>
              </w:rPr>
            </w:pPr>
            <w:r w:rsidRPr="00400151">
              <w:rPr>
                <w:rFonts w:eastAsia="DengXian"/>
                <w:noProof/>
                <w:sz w:val="16"/>
                <w:szCs w:val="21"/>
                <w:lang w:eastAsia="zh-CN"/>
              </w:rPr>
              <w:t>No CW</w:t>
            </w:r>
          </w:p>
        </w:tc>
        <w:tc>
          <w:tcPr>
            <w:tcW w:w="1359" w:type="pct"/>
            <w:shd w:val="clear" w:color="auto" w:fill="auto"/>
            <w:vAlign w:val="center"/>
          </w:tcPr>
          <w:p w14:paraId="74293EB9" w14:textId="77777777" w:rsidR="00AE7202" w:rsidRPr="00400151" w:rsidRDefault="00AE7202" w:rsidP="007B741E">
            <w:pPr>
              <w:jc w:val="center"/>
              <w:rPr>
                <w:rFonts w:eastAsia="DengXian"/>
                <w:sz w:val="16"/>
                <w:szCs w:val="21"/>
                <w:lang w:eastAsia="zh-CN"/>
              </w:rPr>
            </w:pPr>
            <w:r w:rsidRPr="00400151">
              <w:rPr>
                <w:rFonts w:eastAsia="DengXian"/>
                <w:noProof/>
                <w:sz w:val="16"/>
                <w:szCs w:val="21"/>
                <w:lang w:eastAsia="zh-CN"/>
              </w:rPr>
              <w:drawing>
                <wp:inline distT="0" distB="0" distL="0" distR="0" wp14:anchorId="546F41A4" wp14:editId="4B36070C">
                  <wp:extent cx="741045" cy="325755"/>
                  <wp:effectExtent l="0" t="0" r="0" b="0"/>
                  <wp:docPr id="1735434839" name="图片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942472" name="图片 1" descr="A black background with a black square&#10;&#10;Description automatically generated with medium confidenc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41045" cy="325755"/>
                          </a:xfrm>
                          <a:prstGeom prst="rect">
                            <a:avLst/>
                          </a:prstGeom>
                          <a:noFill/>
                          <a:ln>
                            <a:noFill/>
                          </a:ln>
                        </pic:spPr>
                      </pic:pic>
                    </a:graphicData>
                  </a:graphic>
                </wp:inline>
              </w:drawing>
            </w:r>
          </w:p>
        </w:tc>
        <w:tc>
          <w:tcPr>
            <w:tcW w:w="777" w:type="pct"/>
            <w:shd w:val="clear" w:color="auto" w:fill="auto"/>
          </w:tcPr>
          <w:p w14:paraId="6D583717" w14:textId="77777777" w:rsidR="00AE7202" w:rsidRPr="00400151" w:rsidRDefault="00AE7202" w:rsidP="007B741E">
            <w:pPr>
              <w:widowControl w:val="0"/>
              <w:rPr>
                <w:rFonts w:eastAsia="DengXian"/>
                <w:sz w:val="16"/>
                <w:szCs w:val="21"/>
                <w:lang w:eastAsia="zh-CN"/>
              </w:rPr>
            </w:pPr>
            <w:r w:rsidRPr="00400151">
              <w:rPr>
                <w:rFonts w:eastAsia="DengXian"/>
                <w:sz w:val="16"/>
                <w:szCs w:val="21"/>
                <w:lang w:eastAsia="zh-CN"/>
              </w:rPr>
              <w:t>N/A</w:t>
            </w:r>
          </w:p>
        </w:tc>
        <w:tc>
          <w:tcPr>
            <w:tcW w:w="779" w:type="pct"/>
            <w:shd w:val="clear" w:color="auto" w:fill="auto"/>
          </w:tcPr>
          <w:p w14:paraId="6C465F2B" w14:textId="77777777" w:rsidR="00AE7202" w:rsidRPr="00400151" w:rsidRDefault="00AE7202" w:rsidP="007B741E">
            <w:pPr>
              <w:widowControl w:val="0"/>
              <w:rPr>
                <w:rFonts w:eastAsia="DengXian"/>
                <w:sz w:val="16"/>
                <w:szCs w:val="21"/>
                <w:lang w:eastAsia="zh-CN"/>
              </w:rPr>
            </w:pPr>
            <w:r w:rsidRPr="00400151">
              <w:rPr>
                <w:rFonts w:eastAsia="DengXian"/>
                <w:sz w:val="16"/>
                <w:szCs w:val="21"/>
                <w:lang w:eastAsia="zh-CN"/>
              </w:rPr>
              <w:t>UL</w:t>
            </w:r>
          </w:p>
        </w:tc>
        <w:tc>
          <w:tcPr>
            <w:tcW w:w="867" w:type="pct"/>
            <w:shd w:val="clear" w:color="auto" w:fill="auto"/>
          </w:tcPr>
          <w:p w14:paraId="62BDF186" w14:textId="77777777" w:rsidR="00AE7202" w:rsidRPr="00400151" w:rsidRDefault="00AE7202" w:rsidP="007B741E">
            <w:pPr>
              <w:widowControl w:val="0"/>
              <w:rPr>
                <w:rFonts w:eastAsia="DengXian"/>
                <w:color w:val="FF0000"/>
                <w:sz w:val="16"/>
                <w:szCs w:val="21"/>
              </w:rPr>
            </w:pPr>
            <w:r>
              <w:rPr>
                <w:rFonts w:eastAsia="DengXian"/>
                <w:color w:val="FF0000"/>
                <w:sz w:val="16"/>
                <w:szCs w:val="21"/>
              </w:rPr>
              <w:t>DL</w:t>
            </w:r>
          </w:p>
        </w:tc>
      </w:tr>
      <w:tr w:rsidR="00AE7202" w:rsidRPr="00400151" w14:paraId="03892B7E" w14:textId="77777777" w:rsidTr="007B741E">
        <w:tc>
          <w:tcPr>
            <w:tcW w:w="585" w:type="pct"/>
            <w:shd w:val="clear" w:color="auto" w:fill="auto"/>
            <w:vAlign w:val="center"/>
          </w:tcPr>
          <w:p w14:paraId="6F0F3A39" w14:textId="77777777" w:rsidR="00AE7202" w:rsidRPr="00400151" w:rsidRDefault="00AE7202" w:rsidP="007B741E">
            <w:pPr>
              <w:jc w:val="center"/>
              <w:rPr>
                <w:rFonts w:eastAsia="DengXian"/>
                <w:b/>
                <w:sz w:val="16"/>
                <w:szCs w:val="21"/>
                <w:lang w:eastAsia="zh-CN"/>
              </w:rPr>
            </w:pPr>
            <w:r w:rsidRPr="00400151">
              <w:rPr>
                <w:rFonts w:eastAsia="DengXian"/>
                <w:b/>
                <w:sz w:val="16"/>
                <w:szCs w:val="21"/>
                <w:lang w:eastAsia="zh-CN"/>
              </w:rPr>
              <w:t>D2T2-A1</w:t>
            </w:r>
          </w:p>
          <w:p w14:paraId="36397CB1" w14:textId="77777777" w:rsidR="00AE7202" w:rsidRPr="00400151" w:rsidRDefault="00AE7202" w:rsidP="007B741E">
            <w:pPr>
              <w:jc w:val="center"/>
              <w:rPr>
                <w:rFonts w:eastAsia="DengXian"/>
                <w:sz w:val="16"/>
                <w:szCs w:val="21"/>
                <w:lang w:eastAsia="zh-CN"/>
              </w:rPr>
            </w:pPr>
          </w:p>
        </w:tc>
        <w:tc>
          <w:tcPr>
            <w:tcW w:w="632" w:type="pct"/>
            <w:vMerge w:val="restart"/>
            <w:shd w:val="clear" w:color="auto" w:fill="auto"/>
            <w:vAlign w:val="center"/>
          </w:tcPr>
          <w:p w14:paraId="56716000" w14:textId="77777777" w:rsidR="00AE7202" w:rsidRPr="00400151" w:rsidRDefault="00AE7202" w:rsidP="007B741E">
            <w:pPr>
              <w:jc w:val="center"/>
              <w:rPr>
                <w:rFonts w:eastAsia="DengXian"/>
                <w:noProof/>
                <w:sz w:val="16"/>
                <w:szCs w:val="21"/>
                <w:lang w:eastAsia="zh-CN"/>
              </w:rPr>
            </w:pPr>
            <w:r w:rsidRPr="00400151">
              <w:rPr>
                <w:rFonts w:eastAsia="DengXian"/>
                <w:noProof/>
                <w:sz w:val="16"/>
                <w:szCs w:val="21"/>
                <w:lang w:eastAsia="zh-CN"/>
              </w:rPr>
              <w:t>CW inside topology</w:t>
            </w:r>
          </w:p>
        </w:tc>
        <w:tc>
          <w:tcPr>
            <w:tcW w:w="1359" w:type="pct"/>
            <w:shd w:val="clear" w:color="auto" w:fill="auto"/>
            <w:vAlign w:val="center"/>
          </w:tcPr>
          <w:p w14:paraId="567CC7B3" w14:textId="77777777" w:rsidR="00AE7202" w:rsidRPr="00400151" w:rsidRDefault="00AE7202" w:rsidP="007B741E">
            <w:pPr>
              <w:jc w:val="center"/>
              <w:rPr>
                <w:rFonts w:eastAsia="DengXian"/>
                <w:sz w:val="16"/>
                <w:szCs w:val="21"/>
                <w:lang w:eastAsia="zh-CN"/>
              </w:rPr>
            </w:pPr>
            <w:r w:rsidRPr="00400151">
              <w:rPr>
                <w:rFonts w:eastAsia="DengXian"/>
                <w:noProof/>
                <w:sz w:val="16"/>
                <w:szCs w:val="21"/>
                <w:lang w:eastAsia="zh-CN"/>
              </w:rPr>
              <w:drawing>
                <wp:inline distT="0" distB="0" distL="0" distR="0" wp14:anchorId="72B9225C" wp14:editId="43681CCE">
                  <wp:extent cx="1378585" cy="519430"/>
                  <wp:effectExtent l="0" t="0" r="0" b="0"/>
                  <wp:docPr id="839674941" name="图片 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32630" name="图片 2" descr="A black background with a black square&#10;&#10;Description automatically generated with medium confidenc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78585" cy="519430"/>
                          </a:xfrm>
                          <a:prstGeom prst="rect">
                            <a:avLst/>
                          </a:prstGeom>
                          <a:noFill/>
                          <a:ln>
                            <a:noFill/>
                          </a:ln>
                        </pic:spPr>
                      </pic:pic>
                    </a:graphicData>
                  </a:graphic>
                </wp:inline>
              </w:drawing>
            </w:r>
          </w:p>
        </w:tc>
        <w:tc>
          <w:tcPr>
            <w:tcW w:w="777" w:type="pct"/>
            <w:shd w:val="clear" w:color="auto" w:fill="auto"/>
          </w:tcPr>
          <w:p w14:paraId="0C0606DB" w14:textId="77777777" w:rsidR="00AE7202" w:rsidRPr="00400151" w:rsidRDefault="00AE7202" w:rsidP="007B741E">
            <w:pPr>
              <w:widowControl w:val="0"/>
              <w:rPr>
                <w:rFonts w:eastAsia="DengXian"/>
                <w:sz w:val="16"/>
                <w:szCs w:val="21"/>
                <w:lang w:eastAsia="zh-CN"/>
              </w:rPr>
            </w:pPr>
            <w:r w:rsidRPr="00400151">
              <w:rPr>
                <w:rFonts w:eastAsia="DengXian"/>
                <w:sz w:val="16"/>
                <w:szCs w:val="21"/>
                <w:lang w:eastAsia="zh-CN"/>
              </w:rPr>
              <w:t>Case 2-2 (inside topology, UL)</w:t>
            </w:r>
          </w:p>
        </w:tc>
        <w:tc>
          <w:tcPr>
            <w:tcW w:w="779" w:type="pct"/>
            <w:shd w:val="clear" w:color="auto" w:fill="auto"/>
          </w:tcPr>
          <w:p w14:paraId="5E41B774" w14:textId="77777777" w:rsidR="00AE7202" w:rsidRPr="00400151" w:rsidRDefault="00AE7202" w:rsidP="007B741E">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1A27CA50" w14:textId="77777777" w:rsidR="00AE7202" w:rsidRPr="00400151" w:rsidRDefault="00AE7202" w:rsidP="007B741E">
            <w:pPr>
              <w:widowControl w:val="0"/>
              <w:rPr>
                <w:rFonts w:eastAsia="DengXian"/>
                <w:color w:val="FF0000"/>
                <w:sz w:val="16"/>
                <w:szCs w:val="21"/>
                <w:lang w:eastAsia="zh-CN"/>
              </w:rPr>
            </w:pPr>
            <w:r>
              <w:rPr>
                <w:rFonts w:eastAsia="DengXian"/>
                <w:color w:val="FF0000"/>
                <w:sz w:val="16"/>
                <w:szCs w:val="21"/>
                <w:lang w:eastAsia="zh-CN"/>
              </w:rPr>
              <w:t>UL</w:t>
            </w:r>
          </w:p>
        </w:tc>
      </w:tr>
      <w:tr w:rsidR="00AE7202" w:rsidRPr="00400151" w14:paraId="734B381E" w14:textId="77777777" w:rsidTr="007B741E">
        <w:tc>
          <w:tcPr>
            <w:tcW w:w="585" w:type="pct"/>
            <w:shd w:val="clear" w:color="auto" w:fill="auto"/>
            <w:vAlign w:val="center"/>
          </w:tcPr>
          <w:p w14:paraId="40563EBD" w14:textId="77777777" w:rsidR="00AE7202" w:rsidRPr="00400151" w:rsidRDefault="00AE7202" w:rsidP="007B741E">
            <w:pPr>
              <w:jc w:val="center"/>
              <w:rPr>
                <w:rFonts w:eastAsia="DengXian"/>
                <w:b/>
                <w:bCs/>
                <w:sz w:val="16"/>
                <w:szCs w:val="21"/>
                <w:u w:val="single"/>
                <w:lang w:eastAsia="zh-CN"/>
              </w:rPr>
            </w:pPr>
            <w:r w:rsidRPr="00400151">
              <w:rPr>
                <w:rFonts w:eastAsia="DengXian"/>
                <w:b/>
                <w:sz w:val="16"/>
                <w:szCs w:val="21"/>
                <w:lang w:eastAsia="zh-CN"/>
              </w:rPr>
              <w:t>D2T2-A2</w:t>
            </w:r>
          </w:p>
        </w:tc>
        <w:tc>
          <w:tcPr>
            <w:tcW w:w="632" w:type="pct"/>
            <w:vMerge/>
            <w:shd w:val="clear" w:color="auto" w:fill="auto"/>
            <w:vAlign w:val="center"/>
          </w:tcPr>
          <w:p w14:paraId="47B1BAD1" w14:textId="77777777" w:rsidR="00AE7202" w:rsidRPr="00400151" w:rsidRDefault="00AE7202" w:rsidP="007B741E">
            <w:pPr>
              <w:jc w:val="center"/>
              <w:rPr>
                <w:rFonts w:eastAsia="DengXian"/>
                <w:noProof/>
                <w:sz w:val="16"/>
                <w:szCs w:val="21"/>
                <w:lang w:eastAsia="zh-CN"/>
              </w:rPr>
            </w:pPr>
          </w:p>
        </w:tc>
        <w:tc>
          <w:tcPr>
            <w:tcW w:w="1359" w:type="pct"/>
            <w:shd w:val="clear" w:color="auto" w:fill="auto"/>
            <w:vAlign w:val="center"/>
          </w:tcPr>
          <w:p w14:paraId="0858BBD2" w14:textId="77777777" w:rsidR="00AE7202" w:rsidRPr="00400151" w:rsidRDefault="00AE7202" w:rsidP="007B741E">
            <w:pPr>
              <w:jc w:val="center"/>
              <w:rPr>
                <w:rFonts w:eastAsia="DengXian"/>
                <w:noProof/>
                <w:sz w:val="16"/>
                <w:szCs w:val="21"/>
                <w:lang w:eastAsia="zh-CN"/>
              </w:rPr>
            </w:pPr>
            <w:r w:rsidRPr="00400151">
              <w:rPr>
                <w:rFonts w:eastAsia="DengXian"/>
                <w:noProof/>
                <w:sz w:val="16"/>
                <w:szCs w:val="21"/>
                <w:lang w:eastAsia="zh-CN"/>
              </w:rPr>
              <w:drawing>
                <wp:inline distT="0" distB="0" distL="0" distR="0" wp14:anchorId="0C25EE92" wp14:editId="263E0173">
                  <wp:extent cx="1059815" cy="387985"/>
                  <wp:effectExtent l="0" t="0" r="0" b="0"/>
                  <wp:docPr id="253771470" name="图片 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250855" name="图片 3" descr="A black background with a black square&#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059815" cy="387985"/>
                          </a:xfrm>
                          <a:prstGeom prst="rect">
                            <a:avLst/>
                          </a:prstGeom>
                          <a:noFill/>
                          <a:ln>
                            <a:noFill/>
                          </a:ln>
                        </pic:spPr>
                      </pic:pic>
                    </a:graphicData>
                  </a:graphic>
                </wp:inline>
              </w:drawing>
            </w:r>
          </w:p>
        </w:tc>
        <w:tc>
          <w:tcPr>
            <w:tcW w:w="777" w:type="pct"/>
            <w:shd w:val="clear" w:color="auto" w:fill="auto"/>
          </w:tcPr>
          <w:p w14:paraId="4F2A1D3D" w14:textId="77777777" w:rsidR="00AE7202" w:rsidRPr="00400151" w:rsidRDefault="00AE7202" w:rsidP="007B741E">
            <w:pPr>
              <w:widowControl w:val="0"/>
              <w:rPr>
                <w:rFonts w:eastAsia="DengXian"/>
                <w:sz w:val="16"/>
                <w:szCs w:val="21"/>
                <w:lang w:eastAsia="zh-CN"/>
              </w:rPr>
            </w:pPr>
            <w:r w:rsidRPr="00400151">
              <w:rPr>
                <w:rFonts w:eastAsia="DengXian"/>
                <w:sz w:val="16"/>
                <w:szCs w:val="21"/>
                <w:lang w:eastAsia="zh-CN"/>
              </w:rPr>
              <w:t>Same as D2T2-A1</w:t>
            </w:r>
          </w:p>
        </w:tc>
        <w:tc>
          <w:tcPr>
            <w:tcW w:w="779" w:type="pct"/>
            <w:shd w:val="clear" w:color="auto" w:fill="auto"/>
          </w:tcPr>
          <w:p w14:paraId="1DB07E9C" w14:textId="77777777" w:rsidR="00AE7202" w:rsidRPr="00400151" w:rsidRDefault="00AE7202" w:rsidP="007B741E">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16F5EB29" w14:textId="77777777" w:rsidR="00AE7202" w:rsidRPr="00400151" w:rsidRDefault="00AE7202" w:rsidP="007B741E">
            <w:pPr>
              <w:widowControl w:val="0"/>
              <w:rPr>
                <w:rFonts w:eastAsia="DengXian"/>
                <w:color w:val="FF0000"/>
                <w:sz w:val="16"/>
                <w:szCs w:val="21"/>
                <w:lang w:eastAsia="zh-CN"/>
              </w:rPr>
            </w:pPr>
            <w:r>
              <w:rPr>
                <w:rFonts w:eastAsia="DengXian"/>
                <w:color w:val="FF0000"/>
                <w:sz w:val="16"/>
                <w:szCs w:val="21"/>
                <w:lang w:eastAsia="zh-CN"/>
              </w:rPr>
              <w:t>UL</w:t>
            </w:r>
          </w:p>
        </w:tc>
      </w:tr>
      <w:tr w:rsidR="00AE7202" w:rsidRPr="00400151" w14:paraId="1BBB9906" w14:textId="77777777" w:rsidTr="007B741E">
        <w:tc>
          <w:tcPr>
            <w:tcW w:w="585" w:type="pct"/>
            <w:shd w:val="clear" w:color="auto" w:fill="auto"/>
            <w:vAlign w:val="center"/>
          </w:tcPr>
          <w:p w14:paraId="27B4C7E4" w14:textId="77777777" w:rsidR="00AE7202" w:rsidRPr="00400151" w:rsidRDefault="00AE7202" w:rsidP="007B741E">
            <w:pPr>
              <w:jc w:val="center"/>
              <w:rPr>
                <w:rFonts w:eastAsia="DengXian"/>
                <w:b/>
                <w:bCs/>
                <w:sz w:val="16"/>
                <w:szCs w:val="21"/>
                <w:u w:val="single"/>
                <w:lang w:eastAsia="zh-CN"/>
              </w:rPr>
            </w:pPr>
            <w:r w:rsidRPr="00400151">
              <w:rPr>
                <w:rFonts w:eastAsia="DengXian"/>
                <w:b/>
                <w:sz w:val="16"/>
                <w:szCs w:val="21"/>
                <w:lang w:eastAsia="zh-CN"/>
              </w:rPr>
              <w:t>D2T2-B</w:t>
            </w:r>
          </w:p>
        </w:tc>
        <w:tc>
          <w:tcPr>
            <w:tcW w:w="632" w:type="pct"/>
            <w:shd w:val="clear" w:color="auto" w:fill="auto"/>
            <w:vAlign w:val="center"/>
          </w:tcPr>
          <w:p w14:paraId="5D654C5E" w14:textId="77777777" w:rsidR="00AE7202" w:rsidRPr="00400151" w:rsidRDefault="00AE7202" w:rsidP="007B741E">
            <w:pPr>
              <w:jc w:val="center"/>
              <w:rPr>
                <w:rFonts w:eastAsia="DengXian"/>
                <w:noProof/>
                <w:sz w:val="16"/>
                <w:szCs w:val="21"/>
                <w:lang w:eastAsia="zh-CN"/>
              </w:rPr>
            </w:pPr>
            <w:r w:rsidRPr="00400151">
              <w:rPr>
                <w:rFonts w:eastAsia="DengXian"/>
                <w:noProof/>
                <w:sz w:val="16"/>
                <w:szCs w:val="21"/>
                <w:lang w:eastAsia="zh-CN"/>
              </w:rPr>
              <w:t>CW outside topology</w:t>
            </w:r>
          </w:p>
        </w:tc>
        <w:tc>
          <w:tcPr>
            <w:tcW w:w="1359" w:type="pct"/>
            <w:shd w:val="clear" w:color="auto" w:fill="auto"/>
            <w:vAlign w:val="center"/>
          </w:tcPr>
          <w:p w14:paraId="122FAA7D" w14:textId="77777777" w:rsidR="00AE7202" w:rsidRPr="00400151" w:rsidRDefault="00AE7202" w:rsidP="007B741E">
            <w:pPr>
              <w:jc w:val="center"/>
              <w:rPr>
                <w:rFonts w:eastAsia="DengXian"/>
                <w:noProof/>
                <w:sz w:val="16"/>
                <w:szCs w:val="21"/>
                <w:lang w:eastAsia="zh-CN"/>
              </w:rPr>
            </w:pPr>
            <w:r w:rsidRPr="00400151">
              <w:rPr>
                <w:rFonts w:eastAsia="DengXian"/>
                <w:noProof/>
                <w:sz w:val="16"/>
                <w:szCs w:val="21"/>
                <w:lang w:eastAsia="zh-CN"/>
              </w:rPr>
              <w:drawing>
                <wp:inline distT="0" distB="0" distL="0" distR="0" wp14:anchorId="33CA6B46" wp14:editId="778235BE">
                  <wp:extent cx="1433830" cy="332740"/>
                  <wp:effectExtent l="0" t="0" r="0" b="0"/>
                  <wp:docPr id="1081977418" name="图片 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723949" name="图片 4" descr="A black background with a black square&#10;&#10;Description automatically generated with medium confidenc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33830" cy="332740"/>
                          </a:xfrm>
                          <a:prstGeom prst="rect">
                            <a:avLst/>
                          </a:prstGeom>
                          <a:noFill/>
                          <a:ln>
                            <a:noFill/>
                          </a:ln>
                        </pic:spPr>
                      </pic:pic>
                    </a:graphicData>
                  </a:graphic>
                </wp:inline>
              </w:drawing>
            </w:r>
          </w:p>
        </w:tc>
        <w:tc>
          <w:tcPr>
            <w:tcW w:w="777" w:type="pct"/>
            <w:shd w:val="clear" w:color="auto" w:fill="auto"/>
          </w:tcPr>
          <w:p w14:paraId="49AC25F2" w14:textId="77777777" w:rsidR="00AE7202" w:rsidRPr="00400151" w:rsidRDefault="00AE7202" w:rsidP="007B741E">
            <w:pPr>
              <w:widowControl w:val="0"/>
              <w:rPr>
                <w:rFonts w:eastAsia="DengXian"/>
                <w:sz w:val="16"/>
                <w:szCs w:val="21"/>
                <w:lang w:eastAsia="zh-CN"/>
              </w:rPr>
            </w:pPr>
            <w:r w:rsidRPr="00400151">
              <w:rPr>
                <w:rFonts w:eastAsia="DengXian"/>
                <w:sz w:val="16"/>
                <w:szCs w:val="21"/>
                <w:lang w:eastAsia="zh-CN"/>
              </w:rPr>
              <w:t>Case 2-3 (outside topology, DL)</w:t>
            </w:r>
          </w:p>
          <w:p w14:paraId="6C389904" w14:textId="77777777" w:rsidR="00AE7202" w:rsidRPr="00400151" w:rsidRDefault="00AE7202" w:rsidP="007B741E">
            <w:pPr>
              <w:widowControl w:val="0"/>
              <w:rPr>
                <w:rFonts w:eastAsia="DengXian"/>
                <w:sz w:val="16"/>
                <w:szCs w:val="21"/>
              </w:rPr>
            </w:pPr>
            <w:r w:rsidRPr="00400151">
              <w:rPr>
                <w:rFonts w:eastAsia="DengXian"/>
                <w:sz w:val="16"/>
                <w:szCs w:val="21"/>
                <w:lang w:eastAsia="zh-CN"/>
              </w:rPr>
              <w:t>Case 2-4 (outside topology, UL)</w:t>
            </w:r>
          </w:p>
        </w:tc>
        <w:tc>
          <w:tcPr>
            <w:tcW w:w="779" w:type="pct"/>
            <w:shd w:val="clear" w:color="auto" w:fill="auto"/>
          </w:tcPr>
          <w:p w14:paraId="52532211" w14:textId="77777777" w:rsidR="00AE7202" w:rsidRPr="00400151" w:rsidRDefault="00AE7202" w:rsidP="007B741E">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5A4ECA81" w14:textId="77777777" w:rsidR="00AE7202" w:rsidRPr="00400151" w:rsidRDefault="00AE7202" w:rsidP="007B741E">
            <w:pPr>
              <w:widowControl w:val="0"/>
              <w:jc w:val="left"/>
              <w:rPr>
                <w:rFonts w:eastAsia="DengXian"/>
                <w:color w:val="FF0000"/>
                <w:sz w:val="16"/>
                <w:szCs w:val="21"/>
                <w:lang w:val="fr-FR" w:eastAsia="zh-CN"/>
              </w:rPr>
            </w:pPr>
            <w:r>
              <w:rPr>
                <w:rFonts w:eastAsia="DengXian"/>
                <w:color w:val="FF0000"/>
                <w:sz w:val="16"/>
                <w:szCs w:val="21"/>
                <w:lang w:val="fr-FR" w:eastAsia="zh-CN"/>
              </w:rPr>
              <w:t>UL</w:t>
            </w:r>
          </w:p>
        </w:tc>
      </w:tr>
      <w:tr w:rsidR="00AE7202" w:rsidRPr="00400151" w14:paraId="3A3AB314" w14:textId="77777777" w:rsidTr="007B741E">
        <w:tc>
          <w:tcPr>
            <w:tcW w:w="585" w:type="pct"/>
            <w:shd w:val="clear" w:color="auto" w:fill="auto"/>
            <w:vAlign w:val="center"/>
          </w:tcPr>
          <w:p w14:paraId="06EA2CB6" w14:textId="77777777" w:rsidR="00AE7202" w:rsidRPr="00400151" w:rsidRDefault="00AE7202" w:rsidP="007B741E">
            <w:pPr>
              <w:jc w:val="center"/>
              <w:rPr>
                <w:rFonts w:eastAsia="DengXian"/>
                <w:b/>
                <w:bCs/>
                <w:sz w:val="16"/>
                <w:szCs w:val="21"/>
                <w:u w:val="single"/>
                <w:lang w:eastAsia="zh-CN"/>
              </w:rPr>
            </w:pPr>
            <w:r w:rsidRPr="00400151">
              <w:rPr>
                <w:rFonts w:eastAsia="DengXian"/>
                <w:b/>
                <w:sz w:val="16"/>
                <w:szCs w:val="21"/>
                <w:lang w:eastAsia="zh-CN"/>
              </w:rPr>
              <w:t>D2T2-C</w:t>
            </w:r>
          </w:p>
        </w:tc>
        <w:tc>
          <w:tcPr>
            <w:tcW w:w="632" w:type="pct"/>
            <w:shd w:val="clear" w:color="auto" w:fill="auto"/>
            <w:vAlign w:val="center"/>
          </w:tcPr>
          <w:p w14:paraId="60C1F810" w14:textId="77777777" w:rsidR="00AE7202" w:rsidRPr="00400151" w:rsidRDefault="00AE7202" w:rsidP="007B741E">
            <w:pPr>
              <w:jc w:val="center"/>
              <w:rPr>
                <w:rFonts w:eastAsia="DengXian"/>
                <w:noProof/>
                <w:sz w:val="16"/>
                <w:szCs w:val="21"/>
                <w:lang w:eastAsia="zh-CN"/>
              </w:rPr>
            </w:pPr>
            <w:r w:rsidRPr="00400151">
              <w:rPr>
                <w:rFonts w:eastAsia="DengXian"/>
                <w:noProof/>
                <w:sz w:val="16"/>
                <w:szCs w:val="21"/>
                <w:lang w:eastAsia="zh-CN"/>
              </w:rPr>
              <w:t>No CW</w:t>
            </w:r>
          </w:p>
        </w:tc>
        <w:tc>
          <w:tcPr>
            <w:tcW w:w="1359" w:type="pct"/>
            <w:shd w:val="clear" w:color="auto" w:fill="auto"/>
            <w:vAlign w:val="center"/>
          </w:tcPr>
          <w:p w14:paraId="0C5675A0" w14:textId="77777777" w:rsidR="00AE7202" w:rsidRPr="00400151" w:rsidRDefault="00AE7202" w:rsidP="007B741E">
            <w:pPr>
              <w:jc w:val="center"/>
              <w:rPr>
                <w:rFonts w:eastAsia="DengXian"/>
                <w:noProof/>
                <w:sz w:val="16"/>
                <w:szCs w:val="21"/>
                <w:lang w:eastAsia="zh-CN"/>
              </w:rPr>
            </w:pPr>
            <w:r w:rsidRPr="00400151">
              <w:rPr>
                <w:rFonts w:eastAsia="DengXian"/>
                <w:noProof/>
                <w:sz w:val="16"/>
                <w:szCs w:val="21"/>
                <w:lang w:eastAsia="zh-CN"/>
              </w:rPr>
              <w:drawing>
                <wp:inline distT="0" distB="0" distL="0" distR="0" wp14:anchorId="5954A7A4" wp14:editId="1FB034E4">
                  <wp:extent cx="1045845" cy="325755"/>
                  <wp:effectExtent l="0" t="0" r="0" b="0"/>
                  <wp:docPr id="2124882589" name="图片 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106821" name="图片 5" descr="A black background with a black square&#10;&#10;Description automatically generated with medium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45845" cy="325755"/>
                          </a:xfrm>
                          <a:prstGeom prst="rect">
                            <a:avLst/>
                          </a:prstGeom>
                          <a:noFill/>
                          <a:ln>
                            <a:noFill/>
                          </a:ln>
                        </pic:spPr>
                      </pic:pic>
                    </a:graphicData>
                  </a:graphic>
                </wp:inline>
              </w:drawing>
            </w:r>
          </w:p>
        </w:tc>
        <w:tc>
          <w:tcPr>
            <w:tcW w:w="777" w:type="pct"/>
            <w:shd w:val="clear" w:color="auto" w:fill="auto"/>
          </w:tcPr>
          <w:p w14:paraId="6BEB3F9B" w14:textId="77777777" w:rsidR="00AE7202" w:rsidRPr="00400151" w:rsidRDefault="00AE7202" w:rsidP="007B741E">
            <w:pPr>
              <w:rPr>
                <w:rFonts w:eastAsia="DengXian"/>
                <w:sz w:val="16"/>
                <w:szCs w:val="21"/>
              </w:rPr>
            </w:pPr>
            <w:r w:rsidRPr="00400151">
              <w:rPr>
                <w:rFonts w:eastAsia="DengXian"/>
                <w:sz w:val="16"/>
                <w:szCs w:val="21"/>
                <w:lang w:eastAsia="zh-CN"/>
              </w:rPr>
              <w:t>N/A</w:t>
            </w:r>
          </w:p>
        </w:tc>
        <w:tc>
          <w:tcPr>
            <w:tcW w:w="779" w:type="pct"/>
            <w:shd w:val="clear" w:color="auto" w:fill="auto"/>
          </w:tcPr>
          <w:p w14:paraId="3AF41E43" w14:textId="77777777" w:rsidR="00AE7202" w:rsidRPr="00834BAC" w:rsidRDefault="00AE7202" w:rsidP="007B741E">
            <w:pPr>
              <w:rPr>
                <w:rFonts w:eastAsia="DengXian"/>
                <w:color w:val="FF0000"/>
                <w:sz w:val="16"/>
                <w:szCs w:val="21"/>
                <w:lang w:eastAsia="zh-CN"/>
              </w:rPr>
            </w:pPr>
            <w:r w:rsidRPr="00834BAC">
              <w:rPr>
                <w:rFonts w:eastAsia="DengXian"/>
                <w:color w:val="FF0000"/>
                <w:sz w:val="16"/>
                <w:szCs w:val="21"/>
                <w:lang w:eastAsia="zh-CN"/>
              </w:rPr>
              <w:t>UL</w:t>
            </w:r>
            <w:r>
              <w:rPr>
                <w:rFonts w:eastAsia="DengXian"/>
                <w:color w:val="FF0000"/>
                <w:sz w:val="16"/>
                <w:szCs w:val="21"/>
                <w:lang w:eastAsia="zh-CN"/>
              </w:rPr>
              <w:t xml:space="preserve"> / DL</w:t>
            </w:r>
          </w:p>
          <w:p w14:paraId="4239BB0B" w14:textId="77777777" w:rsidR="00AE7202" w:rsidRPr="00400151" w:rsidRDefault="00AE7202" w:rsidP="007B741E">
            <w:pPr>
              <w:rPr>
                <w:rFonts w:eastAsia="DengXian"/>
                <w:sz w:val="16"/>
                <w:szCs w:val="21"/>
                <w:highlight w:val="yellow"/>
                <w:lang w:eastAsia="zh-CN"/>
              </w:rPr>
            </w:pPr>
          </w:p>
        </w:tc>
        <w:tc>
          <w:tcPr>
            <w:tcW w:w="867" w:type="pct"/>
            <w:shd w:val="clear" w:color="auto" w:fill="auto"/>
          </w:tcPr>
          <w:p w14:paraId="3BC97282" w14:textId="77777777" w:rsidR="00AE7202" w:rsidRPr="00400151" w:rsidRDefault="00AE7202" w:rsidP="007B741E">
            <w:pPr>
              <w:rPr>
                <w:rFonts w:eastAsia="DengXian"/>
                <w:color w:val="FF0000"/>
                <w:sz w:val="16"/>
                <w:szCs w:val="21"/>
                <w:lang w:eastAsia="zh-CN"/>
              </w:rPr>
            </w:pPr>
            <w:r>
              <w:rPr>
                <w:rFonts w:eastAsia="DengXian"/>
                <w:color w:val="FF0000"/>
                <w:sz w:val="16"/>
                <w:szCs w:val="21"/>
                <w:lang w:eastAsia="zh-CN"/>
              </w:rPr>
              <w:t>UL</w:t>
            </w:r>
          </w:p>
        </w:tc>
      </w:tr>
      <w:tr w:rsidR="00AE7202" w:rsidRPr="00400151" w14:paraId="63B0EFB7" w14:textId="77777777" w:rsidTr="007B741E">
        <w:tc>
          <w:tcPr>
            <w:tcW w:w="5000" w:type="pct"/>
            <w:gridSpan w:val="6"/>
            <w:shd w:val="clear" w:color="auto" w:fill="auto"/>
            <w:vAlign w:val="center"/>
          </w:tcPr>
          <w:p w14:paraId="78F4D589" w14:textId="77777777" w:rsidR="00AE7202" w:rsidRPr="00066C0D" w:rsidRDefault="00AE7202" w:rsidP="007B741E">
            <w:pPr>
              <w:rPr>
                <w:rFonts w:eastAsia="DengXian"/>
                <w:sz w:val="16"/>
                <w:szCs w:val="21"/>
              </w:rPr>
            </w:pPr>
            <w:r w:rsidRPr="00066C0D">
              <w:rPr>
                <w:rFonts w:eastAsia="DengXian"/>
                <w:sz w:val="16"/>
                <w:szCs w:val="21"/>
                <w:lang w:eastAsia="zh-CN"/>
              </w:rPr>
              <w:t xml:space="preserve">Note: this table is for the case where </w:t>
            </w:r>
            <w:r w:rsidRPr="00066C0D">
              <w:rPr>
                <w:rFonts w:eastAsia="DengXian"/>
                <w:sz w:val="16"/>
                <w:szCs w:val="21"/>
              </w:rPr>
              <w:t>D2R is in the same spectrum as CW2D</w:t>
            </w:r>
            <w:r w:rsidRPr="00066C0D">
              <w:rPr>
                <w:rFonts w:eastAsia="DengXian"/>
                <w:sz w:val="16"/>
                <w:szCs w:val="21"/>
                <w:lang w:eastAsia="zh-CN"/>
              </w:rPr>
              <w:t>.</w:t>
            </w:r>
          </w:p>
        </w:tc>
      </w:tr>
    </w:tbl>
    <w:p w14:paraId="15E91E91" w14:textId="77777777" w:rsidR="00AE7202" w:rsidRDefault="00AE7202" w:rsidP="00AE7202">
      <w:pPr>
        <w:rPr>
          <w:b/>
          <w:bCs/>
        </w:rPr>
      </w:pPr>
    </w:p>
    <w:p w14:paraId="3878E657" w14:textId="77777777" w:rsidR="00AE7202" w:rsidRPr="00C704ED" w:rsidRDefault="00AE7202" w:rsidP="00AE7202">
      <w:pPr>
        <w:rPr>
          <w:b/>
          <w:bCs/>
        </w:rPr>
      </w:pPr>
      <w:r w:rsidRPr="0008323F">
        <w:rPr>
          <w:b/>
          <w:bCs/>
        </w:rPr>
        <w:t xml:space="preserve">Proposal </w:t>
      </w:r>
      <w:r>
        <w:rPr>
          <w:b/>
          <w:bCs/>
        </w:rPr>
        <w:t>4</w:t>
      </w:r>
      <w:r w:rsidRPr="0008323F">
        <w:rPr>
          <w:b/>
          <w:bCs/>
        </w:rPr>
        <w:t>: Reduce the hall size of D2T2 InF-DL case to 120x50m.</w:t>
      </w:r>
    </w:p>
    <w:p w14:paraId="7ABB5766" w14:textId="77777777" w:rsidR="00DC46F7" w:rsidRDefault="00DC46F7" w:rsidP="00DC46F7"/>
    <w:p w14:paraId="0EB5A1B5" w14:textId="77777777" w:rsidR="00AE7202" w:rsidRPr="002F3E9E" w:rsidRDefault="00AE7202" w:rsidP="00AE7202">
      <w:pPr>
        <w:rPr>
          <w:b/>
          <w:bCs/>
        </w:rPr>
      </w:pPr>
      <w:r w:rsidRPr="002F3E9E">
        <w:rPr>
          <w:b/>
          <w:bCs/>
        </w:rPr>
        <w:lastRenderedPageBreak/>
        <w:t xml:space="preserve">Observation </w:t>
      </w:r>
      <w:r>
        <w:rPr>
          <w:b/>
          <w:bCs/>
        </w:rPr>
        <w:t>9</w:t>
      </w:r>
      <w:r w:rsidRPr="002F3E9E">
        <w:rPr>
          <w:b/>
          <w:bCs/>
        </w:rPr>
        <w:t>: The goal of T2 is not to provide continuous coverage (as T1). The goal of T2 is to address consumer use case, e.g., using smartphone to read tags nearby.</w:t>
      </w:r>
    </w:p>
    <w:p w14:paraId="690956D2" w14:textId="77777777" w:rsidR="00AE7202" w:rsidRPr="002F3E9E" w:rsidRDefault="00AE7202" w:rsidP="00AE7202">
      <w:pPr>
        <w:rPr>
          <w:b/>
          <w:bCs/>
        </w:rPr>
      </w:pPr>
      <w:r w:rsidRPr="002F3E9E">
        <w:rPr>
          <w:b/>
          <w:bCs/>
        </w:rPr>
        <w:t xml:space="preserve">Observation </w:t>
      </w:r>
      <w:r>
        <w:rPr>
          <w:b/>
          <w:bCs/>
        </w:rPr>
        <w:t>10</w:t>
      </w:r>
      <w:r w:rsidRPr="002F3E9E">
        <w:rPr>
          <w:b/>
          <w:bCs/>
        </w:rPr>
        <w:t>: For D2T2, UE dropping density does not need to be high considering consumer use case.</w:t>
      </w:r>
    </w:p>
    <w:p w14:paraId="2654ADBA" w14:textId="77777777" w:rsidR="00AE7202" w:rsidRPr="007F41D2" w:rsidRDefault="00AE7202" w:rsidP="00AE7202">
      <w:pPr>
        <w:rPr>
          <w:b/>
          <w:bCs/>
        </w:rPr>
      </w:pPr>
      <w:r w:rsidRPr="002F3E9E">
        <w:rPr>
          <w:b/>
          <w:bCs/>
        </w:rPr>
        <w:t xml:space="preserve">Observation </w:t>
      </w:r>
      <w:r>
        <w:rPr>
          <w:b/>
          <w:bCs/>
        </w:rPr>
        <w:t>11</w:t>
      </w:r>
      <w:r w:rsidRPr="002F3E9E">
        <w:rPr>
          <w:b/>
          <w:bCs/>
        </w:rPr>
        <w:t>:</w:t>
      </w:r>
      <w:r>
        <w:rPr>
          <w:b/>
          <w:bCs/>
        </w:rPr>
        <w:t xml:space="preserve"> </w:t>
      </w:r>
      <w:r w:rsidRPr="002F3E9E">
        <w:rPr>
          <w:b/>
          <w:bCs/>
        </w:rPr>
        <w:t xml:space="preserve">For D2T2, </w:t>
      </w:r>
      <w:r>
        <w:rPr>
          <w:b/>
          <w:bCs/>
        </w:rPr>
        <w:t xml:space="preserve">there is inherent spatial correlation occurring in </w:t>
      </w:r>
      <w:r w:rsidRPr="002F3E9E">
        <w:rPr>
          <w:b/>
          <w:bCs/>
        </w:rPr>
        <w:t xml:space="preserve">device </w:t>
      </w:r>
      <w:r>
        <w:rPr>
          <w:b/>
          <w:bCs/>
        </w:rPr>
        <w:t>location and reader UE’s location due to the intention of users to read nearby tags using his/her smartphone.</w:t>
      </w:r>
    </w:p>
    <w:p w14:paraId="47362CF2" w14:textId="77777777" w:rsidR="009F7B3B" w:rsidRDefault="009F7B3B" w:rsidP="00DC46F7"/>
    <w:p w14:paraId="4209FFBD" w14:textId="77777777" w:rsidR="00AE7202" w:rsidRDefault="00AE7202" w:rsidP="00DC46F7"/>
    <w:p w14:paraId="09E3DEE5" w14:textId="77777777" w:rsidR="00AE7202" w:rsidRPr="000B5332" w:rsidRDefault="00AE7202" w:rsidP="00AE7202">
      <w:pPr>
        <w:rPr>
          <w:b/>
          <w:bCs/>
        </w:rPr>
      </w:pPr>
      <w:r w:rsidRPr="00831993">
        <w:rPr>
          <w:b/>
          <w:bCs/>
        </w:rPr>
        <w:t xml:space="preserve">Proposal </w:t>
      </w:r>
      <w:r>
        <w:rPr>
          <w:b/>
          <w:bCs/>
        </w:rPr>
        <w:t>5</w:t>
      </w:r>
      <w:r w:rsidRPr="00831993">
        <w:rPr>
          <w:b/>
          <w:bCs/>
        </w:rPr>
        <w:t>: Update table with following modification</w:t>
      </w:r>
    </w:p>
    <w:p w14:paraId="05EAB370" w14:textId="77777777" w:rsidR="00AE7202" w:rsidRPr="00C137DD" w:rsidRDefault="00AE7202" w:rsidP="00AE7202">
      <w:pPr>
        <w:rPr>
          <w:rFonts w:eastAsia="DengXian"/>
          <w:b/>
          <w:bCs/>
          <w:lang w:eastAsia="zh-CN"/>
        </w:rPr>
      </w:pPr>
      <w:r w:rsidRPr="00C137DD">
        <w:rPr>
          <w:rFonts w:eastAsia="DengXian" w:hint="eastAsia"/>
          <w:b/>
          <w:bCs/>
          <w:lang w:eastAsia="zh-CN"/>
        </w:rPr>
        <w:t>The following</w:t>
      </w:r>
      <w:r w:rsidRPr="00C137DD">
        <w:rPr>
          <w:rFonts w:eastAsia="DengXian"/>
          <w:b/>
          <w:bCs/>
          <w:lang w:eastAsia="zh-CN"/>
        </w:rPr>
        <w:t xml:space="preserve"> layout </w:t>
      </w:r>
      <w:r w:rsidRPr="00C137DD">
        <w:rPr>
          <w:rFonts w:eastAsia="DengXian" w:hint="eastAsia"/>
          <w:b/>
          <w:bCs/>
          <w:lang w:eastAsia="zh-CN"/>
        </w:rPr>
        <w:t>is</w:t>
      </w:r>
      <w:r w:rsidRPr="00C137DD">
        <w:rPr>
          <w:rFonts w:eastAsia="DengXian"/>
          <w:b/>
          <w:bCs/>
          <w:lang w:eastAsia="zh-CN"/>
        </w:rPr>
        <w:t xml:space="preserve"> </w:t>
      </w:r>
      <w:r w:rsidRPr="00C137DD">
        <w:rPr>
          <w:rFonts w:eastAsia="DengXian" w:hint="eastAsia"/>
          <w:b/>
          <w:bCs/>
          <w:lang w:eastAsia="zh-CN"/>
        </w:rPr>
        <w:t>used f</w:t>
      </w:r>
      <w:r w:rsidRPr="00C137DD">
        <w:rPr>
          <w:rFonts w:eastAsia="DengXian"/>
          <w:b/>
          <w:bCs/>
          <w:lang w:eastAsia="zh-CN"/>
        </w:rPr>
        <w:t>or evaluation purpose,</w:t>
      </w:r>
    </w:p>
    <w:p w14:paraId="17F284AA" w14:textId="77777777" w:rsidR="00AE7202" w:rsidRPr="00F236B6" w:rsidRDefault="00AE7202" w:rsidP="00AE7202">
      <w:pPr>
        <w:pStyle w:val="ListParagraph"/>
        <w:numPr>
          <w:ilvl w:val="0"/>
          <w:numId w:val="14"/>
        </w:numPr>
        <w:ind w:leftChars="0"/>
        <w:jc w:val="left"/>
        <w:rPr>
          <w:rFonts w:eastAsia="DengXian"/>
          <w:strike/>
          <w:color w:val="FF0000"/>
          <w:lang w:eastAsia="zh-CN"/>
        </w:rPr>
      </w:pPr>
      <w:r w:rsidRPr="00F236B6">
        <w:rPr>
          <w:rFonts w:eastAsia="DengXian" w:hint="eastAsia"/>
          <w:strike/>
          <w:color w:val="FF0000"/>
          <w:lang w:eastAsia="zh-CN"/>
        </w:rPr>
        <w:t>FFS: CW distribution for D1T1-B and D2T2-B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2496"/>
        <w:gridCol w:w="2491"/>
        <w:gridCol w:w="2853"/>
      </w:tblGrid>
      <w:tr w:rsidR="00AE7202" w:rsidRPr="007263C1" w14:paraId="2EE81D5E" w14:textId="77777777" w:rsidTr="007B741E">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D9D9D9"/>
            <w:vAlign w:val="center"/>
          </w:tcPr>
          <w:p w14:paraId="4DD83158" w14:textId="77777777" w:rsidR="00AE7202" w:rsidRPr="007263C1" w:rsidRDefault="00AE7202" w:rsidP="007B741E">
            <w:pPr>
              <w:pStyle w:val="NormalWeb"/>
              <w:snapToGrid w:val="0"/>
              <w:spacing w:beforeAutospacing="0" w:afterAutospacing="0"/>
              <w:jc w:val="center"/>
              <w:rPr>
                <w:rFonts w:asciiTheme="minorHAnsi" w:hAnsiTheme="minorHAnsi" w:cstheme="minorHAnsi"/>
                <w:sz w:val="14"/>
                <w:szCs w:val="14"/>
              </w:rPr>
            </w:pPr>
            <w:r w:rsidRPr="007263C1">
              <w:rPr>
                <w:rFonts w:asciiTheme="minorHAnsi" w:eastAsia="DengXian" w:hAnsiTheme="minorHAnsi" w:cstheme="minorHAnsi"/>
                <w:b/>
                <w:sz w:val="14"/>
                <w:szCs w:val="14"/>
                <w:lang w:bidi="ar"/>
              </w:rPr>
              <w:t>Parameter</w:t>
            </w:r>
          </w:p>
        </w:tc>
        <w:tc>
          <w:tcPr>
            <w:tcW w:w="1331" w:type="pct"/>
            <w:tcBorders>
              <w:top w:val="single" w:sz="4" w:space="0" w:color="auto"/>
              <w:left w:val="single" w:sz="4" w:space="0" w:color="auto"/>
              <w:bottom w:val="single" w:sz="4" w:space="0" w:color="auto"/>
              <w:right w:val="single" w:sz="4" w:space="0" w:color="auto"/>
            </w:tcBorders>
            <w:shd w:val="clear" w:color="auto" w:fill="D9D9D9"/>
            <w:vAlign w:val="center"/>
          </w:tcPr>
          <w:p w14:paraId="79E9D0A9" w14:textId="77777777" w:rsidR="00AE7202" w:rsidRPr="007263C1" w:rsidRDefault="00AE7202" w:rsidP="007B741E">
            <w:pPr>
              <w:pStyle w:val="NormalWeb"/>
              <w:snapToGrid w:val="0"/>
              <w:spacing w:beforeAutospacing="0" w:afterAutospacing="0"/>
              <w:jc w:val="center"/>
              <w:rPr>
                <w:rFonts w:asciiTheme="minorHAnsi" w:hAnsiTheme="minorHAnsi" w:cstheme="minorHAnsi"/>
                <w:sz w:val="14"/>
                <w:szCs w:val="14"/>
              </w:rPr>
            </w:pPr>
            <w:r w:rsidRPr="007263C1">
              <w:rPr>
                <w:rFonts w:asciiTheme="minorHAnsi" w:eastAsia="DengXian" w:hAnsiTheme="minorHAnsi" w:cstheme="minorHAnsi"/>
                <w:b/>
                <w:sz w:val="14"/>
                <w:szCs w:val="14"/>
                <w:lang w:bidi="ar"/>
              </w:rPr>
              <w:t>Assumptions for D1T1</w:t>
            </w:r>
          </w:p>
        </w:tc>
        <w:tc>
          <w:tcPr>
            <w:tcW w:w="2860" w:type="pct"/>
            <w:gridSpan w:val="2"/>
            <w:tcBorders>
              <w:top w:val="single" w:sz="4" w:space="0" w:color="auto"/>
              <w:left w:val="single" w:sz="4" w:space="0" w:color="auto"/>
              <w:bottom w:val="single" w:sz="4" w:space="0" w:color="auto"/>
              <w:right w:val="single" w:sz="4" w:space="0" w:color="auto"/>
            </w:tcBorders>
            <w:shd w:val="clear" w:color="auto" w:fill="D9D9D9"/>
          </w:tcPr>
          <w:p w14:paraId="19F6DF7A" w14:textId="77777777" w:rsidR="00AE7202" w:rsidRPr="007263C1" w:rsidRDefault="00AE7202" w:rsidP="007B741E">
            <w:pPr>
              <w:pStyle w:val="NormalWeb"/>
              <w:snapToGrid w:val="0"/>
              <w:spacing w:beforeAutospacing="0" w:afterAutospacing="0"/>
              <w:jc w:val="center"/>
              <w:rPr>
                <w:rFonts w:asciiTheme="minorHAnsi" w:eastAsia="DengXian" w:hAnsiTheme="minorHAnsi" w:cstheme="minorHAnsi"/>
                <w:b/>
                <w:sz w:val="14"/>
                <w:szCs w:val="14"/>
                <w:lang w:bidi="ar"/>
              </w:rPr>
            </w:pPr>
            <w:r w:rsidRPr="007263C1">
              <w:rPr>
                <w:rFonts w:asciiTheme="minorHAnsi" w:eastAsia="DengXian" w:hAnsiTheme="minorHAnsi" w:cstheme="minorHAnsi"/>
                <w:b/>
                <w:sz w:val="14"/>
                <w:szCs w:val="14"/>
                <w:lang w:bidi="ar"/>
              </w:rPr>
              <w:t>Assumptions for D2T2</w:t>
            </w:r>
          </w:p>
        </w:tc>
      </w:tr>
      <w:tr w:rsidR="00AE7202" w:rsidRPr="007263C1" w14:paraId="06E349B2" w14:textId="77777777" w:rsidTr="007B741E">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19BB7505" w14:textId="77777777" w:rsidR="00AE7202" w:rsidRPr="007263C1" w:rsidRDefault="00AE7202" w:rsidP="007B741E">
            <w:pPr>
              <w:snapToGrid w:val="0"/>
              <w:rPr>
                <w:b/>
                <w:bCs/>
                <w:sz w:val="14"/>
                <w:szCs w:val="14"/>
              </w:rPr>
            </w:pPr>
            <w:r w:rsidRPr="007263C1">
              <w:rPr>
                <w:rFonts w:eastAsia="SimSun"/>
                <w:b/>
                <w:bCs/>
                <w:sz w:val="14"/>
                <w:szCs w:val="14"/>
                <w:lang w:bidi="ar"/>
              </w:rPr>
              <w:t>Scenario</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4784FA70" w14:textId="77777777" w:rsidR="00AE7202" w:rsidRPr="007263C1" w:rsidRDefault="00AE7202" w:rsidP="007B741E">
            <w:pPr>
              <w:snapToGrid w:val="0"/>
              <w:rPr>
                <w:rFonts w:eastAsia="SimSun"/>
                <w:b/>
                <w:bCs/>
                <w:sz w:val="14"/>
                <w:szCs w:val="14"/>
                <w:lang w:eastAsia="zh-CN" w:bidi="ar"/>
              </w:rPr>
            </w:pPr>
            <w:r w:rsidRPr="007263C1">
              <w:rPr>
                <w:rFonts w:eastAsia="SimSun"/>
                <w:b/>
                <w:bCs/>
                <w:sz w:val="14"/>
                <w:szCs w:val="14"/>
                <w:lang w:eastAsia="zh-CN" w:bidi="ar"/>
              </w:rPr>
              <w:t>InF-DH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53886850" w14:textId="77777777" w:rsidR="00AE7202" w:rsidRPr="007263C1" w:rsidRDefault="00AE7202" w:rsidP="007B741E">
            <w:pPr>
              <w:snapToGrid w:val="0"/>
              <w:rPr>
                <w:rFonts w:eastAsia="SimSun"/>
                <w:b/>
                <w:bCs/>
                <w:sz w:val="14"/>
                <w:szCs w:val="14"/>
                <w:lang w:bidi="ar"/>
              </w:rPr>
            </w:pPr>
            <w:r w:rsidRPr="007263C1">
              <w:rPr>
                <w:rFonts w:eastAsia="SimSun"/>
                <w:b/>
                <w:bCs/>
                <w:sz w:val="14"/>
                <w:szCs w:val="14"/>
                <w:lang w:eastAsia="zh-CN" w:bidi="ar"/>
              </w:rPr>
              <w:t>InH</w:t>
            </w:r>
            <w:r w:rsidRPr="007263C1">
              <w:rPr>
                <w:rFonts w:eastAsia="SimSun"/>
                <w:b/>
                <w:bCs/>
                <w:sz w:val="14"/>
                <w:szCs w:val="14"/>
                <w:lang w:bidi="ar"/>
              </w:rPr>
              <w:t>-office</w:t>
            </w:r>
          </w:p>
        </w:tc>
        <w:tc>
          <w:tcPr>
            <w:tcW w:w="1527" w:type="pct"/>
            <w:tcBorders>
              <w:top w:val="single" w:sz="4" w:space="0" w:color="auto"/>
              <w:left w:val="single" w:sz="4" w:space="0" w:color="auto"/>
              <w:bottom w:val="single" w:sz="4" w:space="0" w:color="auto"/>
              <w:right w:val="single" w:sz="4" w:space="0" w:color="auto"/>
            </w:tcBorders>
          </w:tcPr>
          <w:p w14:paraId="3316A5CC" w14:textId="77777777" w:rsidR="00AE7202" w:rsidRPr="007263C1" w:rsidRDefault="00AE7202" w:rsidP="007B741E">
            <w:pPr>
              <w:snapToGrid w:val="0"/>
              <w:rPr>
                <w:rFonts w:eastAsia="SimSun"/>
                <w:b/>
                <w:bCs/>
                <w:sz w:val="14"/>
                <w:szCs w:val="14"/>
                <w:lang w:eastAsia="zh-CN" w:bidi="ar"/>
              </w:rPr>
            </w:pPr>
            <w:r w:rsidRPr="007263C1">
              <w:rPr>
                <w:rFonts w:eastAsia="SimSun"/>
                <w:b/>
                <w:bCs/>
                <w:sz w:val="14"/>
                <w:szCs w:val="14"/>
                <w:lang w:eastAsia="zh-CN" w:bidi="ar"/>
              </w:rPr>
              <w:t>InF-DL</w:t>
            </w:r>
          </w:p>
        </w:tc>
      </w:tr>
      <w:tr w:rsidR="00AE7202" w:rsidRPr="007263C1" w14:paraId="603D0E52" w14:textId="77777777" w:rsidTr="007B741E">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588EE92F" w14:textId="77777777" w:rsidR="00AE7202" w:rsidRPr="007263C1" w:rsidRDefault="00AE7202" w:rsidP="007B741E">
            <w:pPr>
              <w:snapToGrid w:val="0"/>
              <w:rPr>
                <w:b/>
                <w:bCs/>
                <w:sz w:val="14"/>
                <w:szCs w:val="14"/>
              </w:rPr>
            </w:pPr>
            <w:r w:rsidRPr="007263C1">
              <w:rPr>
                <w:rFonts w:eastAsia="SimSun"/>
                <w:b/>
                <w:bCs/>
                <w:sz w:val="14"/>
                <w:szCs w:val="14"/>
                <w:lang w:bidi="ar"/>
              </w:rPr>
              <w:t>Hall size</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7D94A0C3" w14:textId="77777777" w:rsidR="00AE7202" w:rsidRPr="007263C1" w:rsidDel="008D2049" w:rsidRDefault="00AE7202" w:rsidP="007B741E">
            <w:pPr>
              <w:snapToGrid w:val="0"/>
              <w:rPr>
                <w:rFonts w:eastAsia="DengXian"/>
                <w:b/>
                <w:bCs/>
                <w:sz w:val="14"/>
                <w:szCs w:val="14"/>
                <w:lang w:bidi="ar"/>
              </w:rPr>
            </w:pPr>
            <w:r w:rsidRPr="007263C1">
              <w:rPr>
                <w:rFonts w:eastAsia="DengXian"/>
                <w:b/>
                <w:bCs/>
                <w:sz w:val="14"/>
                <w:szCs w:val="14"/>
                <w:lang w:bidi="ar"/>
              </w:rPr>
              <w:t>120x60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49E8603C" w14:textId="77777777" w:rsidR="00AE7202" w:rsidRPr="007263C1" w:rsidDel="008D2049" w:rsidRDefault="00AE7202" w:rsidP="007B741E">
            <w:pPr>
              <w:snapToGrid w:val="0"/>
              <w:rPr>
                <w:rFonts w:eastAsia="DengXian"/>
                <w:b/>
                <w:bCs/>
                <w:sz w:val="14"/>
                <w:szCs w:val="14"/>
                <w:lang w:eastAsia="zh-CN" w:bidi="ar"/>
              </w:rPr>
            </w:pPr>
            <w:r w:rsidRPr="007263C1">
              <w:rPr>
                <w:rFonts w:eastAsia="DengXian"/>
                <w:b/>
                <w:bCs/>
                <w:sz w:val="14"/>
                <w:szCs w:val="14"/>
                <w:lang w:eastAsia="zh-CN" w:bidi="ar"/>
              </w:rPr>
              <w:t>120</w:t>
            </w:r>
            <w:r w:rsidRPr="007263C1">
              <w:rPr>
                <w:rFonts w:eastAsia="DengXian"/>
                <w:b/>
                <w:bCs/>
                <w:sz w:val="14"/>
                <w:szCs w:val="14"/>
                <w:lang w:bidi="ar"/>
              </w:rPr>
              <w:t xml:space="preserve"> x50 m</w:t>
            </w:r>
          </w:p>
        </w:tc>
        <w:tc>
          <w:tcPr>
            <w:tcW w:w="1527" w:type="pct"/>
            <w:tcBorders>
              <w:top w:val="single" w:sz="4" w:space="0" w:color="auto"/>
              <w:left w:val="single" w:sz="4" w:space="0" w:color="auto"/>
              <w:bottom w:val="single" w:sz="4" w:space="0" w:color="auto"/>
              <w:right w:val="single" w:sz="4" w:space="0" w:color="auto"/>
            </w:tcBorders>
          </w:tcPr>
          <w:p w14:paraId="72C0C053" w14:textId="77777777" w:rsidR="00AE7202" w:rsidRPr="007263C1" w:rsidRDefault="00AE7202" w:rsidP="007B741E">
            <w:pPr>
              <w:snapToGrid w:val="0"/>
              <w:rPr>
                <w:rFonts w:eastAsia="DengXian"/>
                <w:b/>
                <w:bCs/>
                <w:strike/>
                <w:color w:val="FF0000"/>
                <w:sz w:val="14"/>
                <w:szCs w:val="14"/>
                <w:lang w:bidi="ar"/>
              </w:rPr>
            </w:pPr>
            <w:r w:rsidRPr="007263C1">
              <w:rPr>
                <w:rFonts w:eastAsia="DengXian"/>
                <w:b/>
                <w:bCs/>
                <w:strike/>
                <w:color w:val="FF0000"/>
                <w:sz w:val="14"/>
                <w:szCs w:val="14"/>
                <w:lang w:bidi="ar"/>
              </w:rPr>
              <w:t>300x150 m</w:t>
            </w:r>
          </w:p>
          <w:p w14:paraId="679F2AE2" w14:textId="77777777" w:rsidR="00AE7202" w:rsidRPr="007263C1" w:rsidRDefault="00AE7202" w:rsidP="007B741E">
            <w:pPr>
              <w:snapToGrid w:val="0"/>
              <w:rPr>
                <w:rFonts w:eastAsia="DengXian"/>
                <w:b/>
                <w:bCs/>
                <w:strike/>
                <w:sz w:val="14"/>
                <w:szCs w:val="14"/>
                <w:lang w:bidi="ar"/>
              </w:rPr>
            </w:pPr>
            <w:r w:rsidRPr="007263C1">
              <w:rPr>
                <w:rFonts w:eastAsia="DengXian"/>
                <w:b/>
                <w:bCs/>
                <w:color w:val="FF0000"/>
                <w:sz w:val="14"/>
                <w:szCs w:val="14"/>
                <w:lang w:eastAsia="zh-CN" w:bidi="ar"/>
              </w:rPr>
              <w:t>120</w:t>
            </w:r>
            <w:r w:rsidRPr="007263C1">
              <w:rPr>
                <w:rFonts w:eastAsia="DengXian"/>
                <w:b/>
                <w:bCs/>
                <w:color w:val="FF0000"/>
                <w:sz w:val="14"/>
                <w:szCs w:val="14"/>
                <w:lang w:bidi="ar"/>
              </w:rPr>
              <w:t xml:space="preserve"> x50 m</w:t>
            </w:r>
          </w:p>
        </w:tc>
      </w:tr>
      <w:tr w:rsidR="00AE7202" w:rsidRPr="007263C1" w14:paraId="3CD16BAC" w14:textId="77777777" w:rsidTr="007B741E">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215B410C" w14:textId="77777777" w:rsidR="00AE7202" w:rsidRPr="007263C1" w:rsidRDefault="00AE7202" w:rsidP="007B741E">
            <w:pPr>
              <w:snapToGrid w:val="0"/>
              <w:rPr>
                <w:b/>
                <w:bCs/>
                <w:sz w:val="14"/>
                <w:szCs w:val="14"/>
              </w:rPr>
            </w:pPr>
            <w:r w:rsidRPr="007263C1">
              <w:rPr>
                <w:rFonts w:eastAsia="SimSun"/>
                <w:b/>
                <w:bCs/>
                <w:sz w:val="14"/>
                <w:szCs w:val="14"/>
                <w:lang w:bidi="ar"/>
              </w:rPr>
              <w:t>Room height</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44DB3A5B" w14:textId="77777777" w:rsidR="00AE7202" w:rsidRPr="007263C1" w:rsidRDefault="00AE7202" w:rsidP="007B741E">
            <w:pPr>
              <w:snapToGrid w:val="0"/>
              <w:rPr>
                <w:rFonts w:eastAsia="SimSun"/>
                <w:b/>
                <w:bCs/>
                <w:sz w:val="14"/>
                <w:szCs w:val="14"/>
                <w:lang w:bidi="ar"/>
              </w:rPr>
            </w:pPr>
            <w:r w:rsidRPr="007263C1">
              <w:rPr>
                <w:rFonts w:eastAsia="SimSun"/>
                <w:b/>
                <w:bCs/>
                <w:sz w:val="14"/>
                <w:szCs w:val="14"/>
                <w:lang w:bidi="ar"/>
              </w:rPr>
              <w:t>10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295A9C76" w14:textId="77777777" w:rsidR="00AE7202" w:rsidRPr="007263C1" w:rsidRDefault="00AE7202" w:rsidP="007B741E">
            <w:pPr>
              <w:snapToGrid w:val="0"/>
              <w:rPr>
                <w:rFonts w:eastAsia="SimSun"/>
                <w:b/>
                <w:bCs/>
                <w:sz w:val="14"/>
                <w:szCs w:val="14"/>
                <w:lang w:eastAsia="zh-CN" w:bidi="ar"/>
              </w:rPr>
            </w:pPr>
            <w:r w:rsidRPr="007263C1">
              <w:rPr>
                <w:rFonts w:eastAsia="SimSun"/>
                <w:b/>
                <w:bCs/>
                <w:sz w:val="14"/>
                <w:szCs w:val="14"/>
                <w:lang w:eastAsia="zh-CN" w:bidi="ar"/>
              </w:rPr>
              <w:t>3m</w:t>
            </w:r>
          </w:p>
        </w:tc>
        <w:tc>
          <w:tcPr>
            <w:tcW w:w="1527" w:type="pct"/>
            <w:tcBorders>
              <w:top w:val="single" w:sz="4" w:space="0" w:color="auto"/>
              <w:left w:val="single" w:sz="4" w:space="0" w:color="auto"/>
              <w:bottom w:val="single" w:sz="4" w:space="0" w:color="auto"/>
              <w:right w:val="single" w:sz="4" w:space="0" w:color="auto"/>
            </w:tcBorders>
          </w:tcPr>
          <w:p w14:paraId="143127D2" w14:textId="77777777" w:rsidR="00AE7202" w:rsidRPr="007263C1" w:rsidRDefault="00AE7202" w:rsidP="007B741E">
            <w:pPr>
              <w:snapToGrid w:val="0"/>
              <w:rPr>
                <w:rFonts w:eastAsia="SimSun"/>
                <w:b/>
                <w:bCs/>
                <w:sz w:val="14"/>
                <w:szCs w:val="14"/>
                <w:lang w:bidi="ar"/>
              </w:rPr>
            </w:pPr>
            <w:r w:rsidRPr="007263C1">
              <w:rPr>
                <w:rFonts w:eastAsia="SimSun"/>
                <w:b/>
                <w:bCs/>
                <w:sz w:val="14"/>
                <w:szCs w:val="14"/>
                <w:lang w:bidi="ar"/>
              </w:rPr>
              <w:t>10 m</w:t>
            </w:r>
          </w:p>
        </w:tc>
      </w:tr>
      <w:tr w:rsidR="00AE7202" w:rsidRPr="007263C1" w14:paraId="5DC47600" w14:textId="77777777" w:rsidTr="007B741E">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491C6ACB" w14:textId="77777777" w:rsidR="00AE7202" w:rsidRPr="007263C1" w:rsidRDefault="00AE7202" w:rsidP="007B741E">
            <w:pPr>
              <w:snapToGrid w:val="0"/>
              <w:rPr>
                <w:b/>
                <w:bCs/>
                <w:sz w:val="14"/>
                <w:szCs w:val="14"/>
              </w:rPr>
            </w:pPr>
            <w:r w:rsidRPr="007263C1">
              <w:rPr>
                <w:rFonts w:eastAsia="SimSun"/>
                <w:b/>
                <w:bCs/>
                <w:sz w:val="14"/>
                <w:szCs w:val="14"/>
                <w:lang w:bidi="ar"/>
              </w:rPr>
              <w:t>Sectorization</w:t>
            </w:r>
          </w:p>
        </w:tc>
        <w:tc>
          <w:tcPr>
            <w:tcW w:w="4191" w:type="pct"/>
            <w:gridSpan w:val="3"/>
            <w:tcBorders>
              <w:top w:val="single" w:sz="4" w:space="0" w:color="auto"/>
              <w:left w:val="single" w:sz="4" w:space="0" w:color="auto"/>
              <w:bottom w:val="single" w:sz="4" w:space="0" w:color="auto"/>
              <w:right w:val="single" w:sz="4" w:space="0" w:color="auto"/>
            </w:tcBorders>
            <w:shd w:val="clear" w:color="auto" w:fill="auto"/>
          </w:tcPr>
          <w:p w14:paraId="6239C842" w14:textId="77777777" w:rsidR="00AE7202" w:rsidRPr="007263C1" w:rsidRDefault="00AE7202" w:rsidP="007B741E">
            <w:pPr>
              <w:snapToGrid w:val="0"/>
              <w:rPr>
                <w:rFonts w:eastAsia="SimSun"/>
                <w:b/>
                <w:bCs/>
                <w:sz w:val="14"/>
                <w:szCs w:val="14"/>
                <w:lang w:bidi="ar"/>
              </w:rPr>
            </w:pPr>
            <w:r w:rsidRPr="007263C1">
              <w:rPr>
                <w:rFonts w:eastAsia="SimSun"/>
                <w:b/>
                <w:bCs/>
                <w:sz w:val="14"/>
                <w:szCs w:val="14"/>
                <w:lang w:bidi="ar"/>
              </w:rPr>
              <w:t>None</w:t>
            </w:r>
          </w:p>
        </w:tc>
      </w:tr>
      <w:tr w:rsidR="00AE7202" w:rsidRPr="007263C1" w14:paraId="02A98F44" w14:textId="77777777" w:rsidTr="007B741E">
        <w:trPr>
          <w:cantSplit/>
          <w:jc w:val="center"/>
        </w:trPr>
        <w:tc>
          <w:tcPr>
            <w:tcW w:w="809" w:type="pct"/>
            <w:tcBorders>
              <w:top w:val="single" w:sz="4" w:space="0" w:color="auto"/>
              <w:left w:val="single" w:sz="4" w:space="0" w:color="auto"/>
              <w:right w:val="single" w:sz="4" w:space="0" w:color="auto"/>
            </w:tcBorders>
            <w:shd w:val="clear" w:color="auto" w:fill="auto"/>
            <w:vAlign w:val="center"/>
          </w:tcPr>
          <w:p w14:paraId="54EFB8AA" w14:textId="77777777" w:rsidR="00AE7202" w:rsidRPr="007263C1" w:rsidRDefault="00AE7202" w:rsidP="007B741E">
            <w:pPr>
              <w:snapToGrid w:val="0"/>
              <w:rPr>
                <w:b/>
                <w:bCs/>
                <w:sz w:val="14"/>
                <w:szCs w:val="14"/>
                <w:lang w:eastAsia="zh-CN"/>
              </w:rPr>
            </w:pPr>
            <w:r w:rsidRPr="007263C1">
              <w:rPr>
                <w:rFonts w:eastAsia="SimSun"/>
                <w:b/>
                <w:bCs/>
                <w:sz w:val="14"/>
                <w:szCs w:val="14"/>
                <w:lang w:bidi="ar"/>
              </w:rPr>
              <w:t>BS deployment</w:t>
            </w:r>
            <w:r w:rsidRPr="007263C1">
              <w:rPr>
                <w:rFonts w:eastAsia="SimSun"/>
                <w:b/>
                <w:bCs/>
                <w:sz w:val="14"/>
                <w:szCs w:val="14"/>
                <w:lang w:eastAsia="zh-CN" w:bidi="ar"/>
              </w:rPr>
              <w:t xml:space="preserve"> / Intermediate UE dropping</w:t>
            </w:r>
          </w:p>
        </w:tc>
        <w:tc>
          <w:tcPr>
            <w:tcW w:w="1331" w:type="pct"/>
            <w:tcBorders>
              <w:top w:val="single" w:sz="4" w:space="0" w:color="auto"/>
              <w:left w:val="single" w:sz="4" w:space="0" w:color="auto"/>
              <w:right w:val="single" w:sz="4" w:space="0" w:color="auto"/>
            </w:tcBorders>
            <w:shd w:val="clear" w:color="auto" w:fill="auto"/>
          </w:tcPr>
          <w:p w14:paraId="0B8C235C" w14:textId="77777777" w:rsidR="00AE7202" w:rsidRPr="007263C1" w:rsidRDefault="00AE7202" w:rsidP="007B741E">
            <w:pPr>
              <w:snapToGrid w:val="0"/>
              <w:spacing w:line="250" w:lineRule="auto"/>
              <w:rPr>
                <w:rFonts w:eastAsia="DengXian"/>
                <w:b/>
                <w:bCs/>
                <w:sz w:val="14"/>
                <w:szCs w:val="14"/>
                <w:lang w:bidi="ar"/>
              </w:rPr>
            </w:pPr>
            <w:r w:rsidRPr="007263C1">
              <w:rPr>
                <w:rFonts w:eastAsia="DengXian"/>
                <w:b/>
                <w:bCs/>
                <w:sz w:val="14"/>
                <w:szCs w:val="14"/>
                <w:lang w:bidi="ar"/>
              </w:rPr>
              <w:t>18 BSs on a square lattice with spacing D, located D/2 from the walls.</w:t>
            </w:r>
          </w:p>
          <w:p w14:paraId="1A352C7B" w14:textId="77777777" w:rsidR="00AE7202" w:rsidRPr="007263C1" w:rsidRDefault="00AE7202" w:rsidP="007B741E">
            <w:pPr>
              <w:pStyle w:val="ListParagraph"/>
              <w:widowControl w:val="0"/>
              <w:numPr>
                <w:ilvl w:val="0"/>
                <w:numId w:val="16"/>
              </w:numPr>
              <w:snapToGrid w:val="0"/>
              <w:ind w:leftChars="0"/>
              <w:rPr>
                <w:rFonts w:eastAsia="DengXian"/>
                <w:b/>
                <w:bCs/>
                <w:sz w:val="14"/>
                <w:szCs w:val="14"/>
                <w:lang w:bidi="ar"/>
              </w:rPr>
            </w:pPr>
            <w:r w:rsidRPr="007263C1">
              <w:rPr>
                <w:rFonts w:eastAsia="DengXian"/>
                <w:b/>
                <w:bCs/>
                <w:sz w:val="14"/>
                <w:szCs w:val="14"/>
                <w:lang w:bidi="ar"/>
              </w:rPr>
              <w:t>L=120m x W=60m; D=20m</w:t>
            </w:r>
          </w:p>
          <w:p w14:paraId="04F83D09" w14:textId="77777777" w:rsidR="00AE7202" w:rsidRPr="007263C1" w:rsidRDefault="00AE7202" w:rsidP="007B741E">
            <w:pPr>
              <w:pStyle w:val="ListParagraph"/>
              <w:widowControl w:val="0"/>
              <w:numPr>
                <w:ilvl w:val="0"/>
                <w:numId w:val="16"/>
              </w:numPr>
              <w:snapToGrid w:val="0"/>
              <w:ind w:leftChars="0"/>
              <w:rPr>
                <w:rFonts w:eastAsia="DengXian"/>
                <w:b/>
                <w:bCs/>
                <w:sz w:val="14"/>
                <w:szCs w:val="14"/>
                <w:lang w:bidi="ar"/>
              </w:rPr>
            </w:pPr>
            <w:r w:rsidRPr="007263C1">
              <w:rPr>
                <w:rFonts w:eastAsia="DengXian"/>
                <w:b/>
                <w:bCs/>
                <w:sz w:val="14"/>
                <w:szCs w:val="14"/>
                <w:lang w:bidi="ar"/>
              </w:rPr>
              <w:t xml:space="preserve">BS height = 8 m </w:t>
            </w:r>
          </w:p>
          <w:p w14:paraId="424A2749" w14:textId="77777777" w:rsidR="00AE7202" w:rsidRPr="007263C1" w:rsidDel="003643A8" w:rsidRDefault="00AE7202" w:rsidP="007B741E">
            <w:pPr>
              <w:snapToGrid w:val="0"/>
              <w:spacing w:line="250" w:lineRule="auto"/>
              <w:rPr>
                <w:rFonts w:eastAsia="DengXian"/>
                <w:b/>
                <w:bCs/>
                <w:sz w:val="14"/>
                <w:szCs w:val="14"/>
                <w:lang w:eastAsia="zh-CN" w:bidi="ar"/>
              </w:rPr>
            </w:pPr>
            <w:r w:rsidRPr="007263C1">
              <w:rPr>
                <w:rFonts w:eastAsia="DengXian"/>
                <w:b/>
                <w:bCs/>
                <w:noProof/>
                <w:sz w:val="14"/>
                <w:szCs w:val="14"/>
                <w:lang w:eastAsia="zh-CN"/>
              </w:rPr>
              <w:drawing>
                <wp:inline distT="0" distB="0" distL="0" distR="0" wp14:anchorId="534DEC06" wp14:editId="6F647C3E">
                  <wp:extent cx="1447800" cy="782955"/>
                  <wp:effectExtent l="0" t="0" r="0" b="0"/>
                  <wp:docPr id="611593276" name="图片 19" descr="A black dot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951103" name="图片 19" descr="A black dots on a white background&#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47800" cy="782955"/>
                          </a:xfrm>
                          <a:prstGeom prst="rect">
                            <a:avLst/>
                          </a:prstGeom>
                          <a:noFill/>
                          <a:ln>
                            <a:noFill/>
                          </a:ln>
                        </pic:spPr>
                      </pic:pic>
                    </a:graphicData>
                  </a:graphic>
                </wp:inline>
              </w:drawing>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31D1EB05" w14:textId="77777777" w:rsidR="00AE7202" w:rsidRPr="007263C1" w:rsidRDefault="00AE7202" w:rsidP="007B741E">
            <w:pPr>
              <w:pStyle w:val="ListParagraph"/>
              <w:widowControl w:val="0"/>
              <w:numPr>
                <w:ilvl w:val="0"/>
                <w:numId w:val="16"/>
              </w:numPr>
              <w:snapToGrid w:val="0"/>
              <w:ind w:leftChars="0"/>
              <w:rPr>
                <w:rFonts w:eastAsia="DengXian"/>
                <w:b/>
                <w:bCs/>
                <w:strike/>
                <w:sz w:val="14"/>
                <w:szCs w:val="14"/>
                <w:lang w:bidi="ar"/>
              </w:rPr>
            </w:pPr>
            <w:r w:rsidRPr="007263C1">
              <w:rPr>
                <w:rFonts w:eastAsia="DengXian"/>
                <w:b/>
                <w:bCs/>
                <w:strike/>
                <w:sz w:val="14"/>
                <w:szCs w:val="14"/>
                <w:lang w:bidi="ar"/>
              </w:rPr>
              <w:t xml:space="preserve">L=120m x W=50m; </w:t>
            </w:r>
          </w:p>
          <w:p w14:paraId="5D31EDF0" w14:textId="77777777" w:rsidR="00AE7202" w:rsidRPr="007263C1" w:rsidRDefault="00AE7202" w:rsidP="007B741E">
            <w:pPr>
              <w:pStyle w:val="ListParagraph"/>
              <w:widowControl w:val="0"/>
              <w:numPr>
                <w:ilvl w:val="0"/>
                <w:numId w:val="16"/>
              </w:numPr>
              <w:snapToGrid w:val="0"/>
              <w:ind w:leftChars="0"/>
              <w:rPr>
                <w:rFonts w:eastAsia="DengXian"/>
                <w:b/>
                <w:bCs/>
                <w:sz w:val="14"/>
                <w:szCs w:val="14"/>
                <w:lang w:bidi="ar"/>
              </w:rPr>
            </w:pPr>
            <w:r w:rsidRPr="007263C1">
              <w:rPr>
                <w:rFonts w:eastAsia="DengXian"/>
                <w:b/>
                <w:bCs/>
                <w:sz w:val="14"/>
                <w:szCs w:val="14"/>
                <w:lang w:bidi="ar"/>
              </w:rPr>
              <w:t xml:space="preserve">Intermediate UE height = 1.5 m </w:t>
            </w:r>
          </w:p>
          <w:p w14:paraId="5F820932" w14:textId="77777777" w:rsidR="00AE7202" w:rsidRPr="007263C1" w:rsidRDefault="00AE7202" w:rsidP="007B741E">
            <w:pPr>
              <w:widowControl w:val="0"/>
              <w:snapToGrid w:val="0"/>
              <w:rPr>
                <w:rFonts w:eastAsia="DengXian"/>
                <w:b/>
                <w:bCs/>
                <w:sz w:val="14"/>
                <w:szCs w:val="14"/>
                <w:lang w:eastAsia="x-none" w:bidi="ar"/>
              </w:rPr>
            </w:pPr>
          </w:p>
          <w:p w14:paraId="1AA7AA6B" w14:textId="77777777" w:rsidR="00AE7202" w:rsidRPr="007263C1" w:rsidRDefault="00AE7202" w:rsidP="007B741E">
            <w:pPr>
              <w:widowControl w:val="0"/>
              <w:snapToGrid w:val="0"/>
              <w:rPr>
                <w:rFonts w:eastAsia="DengXian"/>
                <w:b/>
                <w:bCs/>
                <w:color w:val="FF0000"/>
                <w:sz w:val="14"/>
                <w:szCs w:val="14"/>
                <w:lang w:eastAsia="x-none" w:bidi="ar"/>
              </w:rPr>
            </w:pPr>
            <w:r w:rsidRPr="007263C1">
              <w:rPr>
                <w:rFonts w:eastAsia="DengXian"/>
                <w:b/>
                <w:bCs/>
                <w:color w:val="FF0000"/>
                <w:sz w:val="14"/>
                <w:szCs w:val="14"/>
                <w:lang w:eastAsia="x-none" w:bidi="ar"/>
              </w:rPr>
              <w:t>Intermediate UE dropping</w:t>
            </w:r>
          </w:p>
          <w:p w14:paraId="2D4189E3" w14:textId="77777777" w:rsidR="00AE7202" w:rsidRPr="007263C1" w:rsidRDefault="00AE7202" w:rsidP="007B741E">
            <w:pPr>
              <w:pStyle w:val="ListParagraph"/>
              <w:widowControl w:val="0"/>
              <w:numPr>
                <w:ilvl w:val="0"/>
                <w:numId w:val="16"/>
              </w:numPr>
              <w:snapToGrid w:val="0"/>
              <w:ind w:leftChars="0"/>
              <w:rPr>
                <w:rFonts w:eastAsia="DengXian"/>
                <w:b/>
                <w:bCs/>
                <w:sz w:val="14"/>
                <w:szCs w:val="14"/>
                <w:lang w:eastAsia="x-none" w:bidi="ar"/>
              </w:rPr>
            </w:pPr>
            <w:r w:rsidRPr="007263C1">
              <w:rPr>
                <w:rFonts w:eastAsia="DengXian"/>
                <w:b/>
                <w:bCs/>
                <w:color w:val="FF0000"/>
                <w:sz w:val="14"/>
                <w:szCs w:val="14"/>
                <w:lang w:eastAsia="x-none" w:bidi="ar"/>
              </w:rPr>
              <w:t>Uniform</w:t>
            </w:r>
          </w:p>
          <w:p w14:paraId="46539A16" w14:textId="77777777" w:rsidR="00AE7202" w:rsidRPr="007263C1" w:rsidRDefault="00AE7202" w:rsidP="007B741E">
            <w:pPr>
              <w:pStyle w:val="ListParagraph"/>
              <w:widowControl w:val="0"/>
              <w:numPr>
                <w:ilvl w:val="0"/>
                <w:numId w:val="16"/>
              </w:numPr>
              <w:snapToGrid w:val="0"/>
              <w:ind w:leftChars="0"/>
              <w:rPr>
                <w:rFonts w:eastAsia="DengXian"/>
                <w:b/>
                <w:bCs/>
                <w:sz w:val="14"/>
                <w:szCs w:val="14"/>
                <w:lang w:eastAsia="x-none" w:bidi="ar"/>
              </w:rPr>
            </w:pPr>
            <w:r w:rsidRPr="007263C1">
              <w:rPr>
                <w:rFonts w:eastAsia="DengXian"/>
                <w:b/>
                <w:bCs/>
                <w:color w:val="FF0000"/>
                <w:sz w:val="14"/>
                <w:szCs w:val="14"/>
                <w:highlight w:val="cyan"/>
                <w:lang w:eastAsia="x-none" w:bidi="ar"/>
              </w:rPr>
              <w:t>Density: [1 or 2] UEs in the entire hall</w:t>
            </w:r>
          </w:p>
        </w:tc>
        <w:tc>
          <w:tcPr>
            <w:tcW w:w="1527" w:type="pct"/>
            <w:tcBorders>
              <w:top w:val="single" w:sz="4" w:space="0" w:color="auto"/>
              <w:left w:val="single" w:sz="4" w:space="0" w:color="auto"/>
              <w:bottom w:val="single" w:sz="4" w:space="0" w:color="auto"/>
              <w:right w:val="single" w:sz="4" w:space="0" w:color="auto"/>
            </w:tcBorders>
          </w:tcPr>
          <w:p w14:paraId="104B28EB" w14:textId="77777777" w:rsidR="00AE7202" w:rsidRPr="007263C1" w:rsidRDefault="00AE7202" w:rsidP="007B741E">
            <w:pPr>
              <w:pStyle w:val="ListParagraph"/>
              <w:widowControl w:val="0"/>
              <w:numPr>
                <w:ilvl w:val="0"/>
                <w:numId w:val="16"/>
              </w:numPr>
              <w:snapToGrid w:val="0"/>
              <w:ind w:leftChars="0"/>
              <w:rPr>
                <w:rFonts w:eastAsia="DengXian"/>
                <w:b/>
                <w:bCs/>
                <w:strike/>
                <w:color w:val="FF0000"/>
                <w:sz w:val="14"/>
                <w:szCs w:val="14"/>
                <w:lang w:bidi="ar"/>
              </w:rPr>
            </w:pPr>
            <w:r w:rsidRPr="007263C1">
              <w:rPr>
                <w:rFonts w:eastAsia="DengXian"/>
                <w:b/>
                <w:bCs/>
                <w:strike/>
                <w:color w:val="FF0000"/>
                <w:sz w:val="14"/>
                <w:szCs w:val="14"/>
                <w:lang w:bidi="ar"/>
              </w:rPr>
              <w:t xml:space="preserve">L=300m x W=150m; </w:t>
            </w:r>
          </w:p>
          <w:p w14:paraId="2E6D7A91" w14:textId="77777777" w:rsidR="00AE7202" w:rsidRPr="007263C1" w:rsidRDefault="00AE7202" w:rsidP="007B741E">
            <w:pPr>
              <w:pStyle w:val="ListParagraph"/>
              <w:widowControl w:val="0"/>
              <w:numPr>
                <w:ilvl w:val="0"/>
                <w:numId w:val="16"/>
              </w:numPr>
              <w:snapToGrid w:val="0"/>
              <w:ind w:leftChars="0"/>
              <w:rPr>
                <w:rFonts w:eastAsia="DengXian"/>
                <w:b/>
                <w:bCs/>
                <w:sz w:val="14"/>
                <w:szCs w:val="14"/>
                <w:lang w:bidi="ar"/>
              </w:rPr>
            </w:pPr>
            <w:r w:rsidRPr="007263C1">
              <w:rPr>
                <w:rFonts w:eastAsia="DengXian"/>
                <w:b/>
                <w:bCs/>
                <w:sz w:val="14"/>
                <w:szCs w:val="14"/>
                <w:lang w:bidi="ar"/>
              </w:rPr>
              <w:t xml:space="preserve">Intermediate UE height = 1.5 m </w:t>
            </w:r>
          </w:p>
          <w:p w14:paraId="3903D32F" w14:textId="77777777" w:rsidR="00AE7202" w:rsidRPr="007263C1" w:rsidRDefault="00AE7202" w:rsidP="007B741E">
            <w:pPr>
              <w:widowControl w:val="0"/>
              <w:snapToGrid w:val="0"/>
              <w:rPr>
                <w:rFonts w:eastAsia="DengXian"/>
                <w:b/>
                <w:bCs/>
                <w:sz w:val="14"/>
                <w:szCs w:val="14"/>
                <w:lang w:bidi="ar"/>
              </w:rPr>
            </w:pPr>
          </w:p>
          <w:p w14:paraId="62C988FD" w14:textId="77777777" w:rsidR="00AE7202" w:rsidRPr="007263C1" w:rsidRDefault="00AE7202" w:rsidP="007B741E">
            <w:pPr>
              <w:widowControl w:val="0"/>
              <w:snapToGrid w:val="0"/>
              <w:rPr>
                <w:rFonts w:eastAsia="DengXian"/>
                <w:b/>
                <w:bCs/>
                <w:color w:val="FF0000"/>
                <w:sz w:val="14"/>
                <w:szCs w:val="14"/>
                <w:lang w:eastAsia="x-none" w:bidi="ar"/>
              </w:rPr>
            </w:pPr>
            <w:r w:rsidRPr="007263C1">
              <w:rPr>
                <w:rFonts w:eastAsia="DengXian"/>
                <w:b/>
                <w:bCs/>
                <w:color w:val="FF0000"/>
                <w:sz w:val="14"/>
                <w:szCs w:val="14"/>
                <w:lang w:eastAsia="x-none" w:bidi="ar"/>
              </w:rPr>
              <w:t>Intermediate UE dropping</w:t>
            </w:r>
          </w:p>
          <w:p w14:paraId="689946B9" w14:textId="77777777" w:rsidR="00AE7202" w:rsidRPr="007263C1" w:rsidRDefault="00AE7202" w:rsidP="007B741E">
            <w:pPr>
              <w:pStyle w:val="ListParagraph"/>
              <w:widowControl w:val="0"/>
              <w:numPr>
                <w:ilvl w:val="0"/>
                <w:numId w:val="16"/>
              </w:numPr>
              <w:snapToGrid w:val="0"/>
              <w:ind w:leftChars="0"/>
              <w:rPr>
                <w:rFonts w:eastAsia="DengXian"/>
                <w:b/>
                <w:bCs/>
                <w:sz w:val="14"/>
                <w:szCs w:val="14"/>
                <w:lang w:eastAsia="x-none" w:bidi="ar"/>
              </w:rPr>
            </w:pPr>
            <w:r w:rsidRPr="007263C1">
              <w:rPr>
                <w:rFonts w:eastAsia="DengXian"/>
                <w:b/>
                <w:bCs/>
                <w:color w:val="FF0000"/>
                <w:sz w:val="14"/>
                <w:szCs w:val="14"/>
                <w:lang w:eastAsia="x-none" w:bidi="ar"/>
              </w:rPr>
              <w:t>Uniform</w:t>
            </w:r>
          </w:p>
          <w:p w14:paraId="5B3B07DD" w14:textId="77777777" w:rsidR="00AE7202" w:rsidRPr="007263C1" w:rsidRDefault="00AE7202" w:rsidP="007B741E">
            <w:pPr>
              <w:pStyle w:val="ListParagraph"/>
              <w:widowControl w:val="0"/>
              <w:numPr>
                <w:ilvl w:val="0"/>
                <w:numId w:val="16"/>
              </w:numPr>
              <w:snapToGrid w:val="0"/>
              <w:ind w:leftChars="0"/>
              <w:rPr>
                <w:rFonts w:eastAsia="DengXian"/>
                <w:b/>
                <w:bCs/>
                <w:sz w:val="14"/>
                <w:szCs w:val="14"/>
                <w:lang w:eastAsia="x-none" w:bidi="ar"/>
              </w:rPr>
            </w:pPr>
            <w:r w:rsidRPr="007263C1">
              <w:rPr>
                <w:rFonts w:eastAsia="DengXian"/>
                <w:b/>
                <w:bCs/>
                <w:color w:val="FF0000"/>
                <w:sz w:val="14"/>
                <w:szCs w:val="14"/>
                <w:highlight w:val="cyan"/>
                <w:lang w:eastAsia="x-none" w:bidi="ar"/>
              </w:rPr>
              <w:t>Density: [1 or 2] UEs in the entire hall</w:t>
            </w:r>
          </w:p>
        </w:tc>
      </w:tr>
      <w:tr w:rsidR="00AE7202" w:rsidRPr="007263C1" w14:paraId="2CB58C89" w14:textId="77777777" w:rsidTr="007B741E">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3DE9DF59" w14:textId="77777777" w:rsidR="00AE7202" w:rsidRPr="007263C1" w:rsidRDefault="00AE7202" w:rsidP="007B741E">
            <w:pPr>
              <w:snapToGrid w:val="0"/>
              <w:rPr>
                <w:b/>
                <w:bCs/>
                <w:sz w:val="14"/>
                <w:szCs w:val="14"/>
              </w:rPr>
            </w:pPr>
            <w:r w:rsidRPr="007263C1">
              <w:rPr>
                <w:rFonts w:eastAsia="SimSun"/>
                <w:b/>
                <w:bCs/>
                <w:sz w:val="14"/>
                <w:szCs w:val="14"/>
                <w:lang w:bidi="ar"/>
              </w:rPr>
              <w:t xml:space="preserve">Device distribution </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502A234A" w14:textId="77777777" w:rsidR="00AE7202" w:rsidRPr="007263C1" w:rsidRDefault="00AE7202" w:rsidP="007B741E">
            <w:pPr>
              <w:adjustRightInd w:val="0"/>
              <w:snapToGrid w:val="0"/>
              <w:spacing w:beforeLines="50" w:before="120"/>
              <w:rPr>
                <w:rFonts w:eastAsia="SimSun"/>
                <w:b/>
                <w:bCs/>
                <w:sz w:val="14"/>
                <w:szCs w:val="14"/>
                <w:lang w:bidi="ar"/>
              </w:rPr>
            </w:pPr>
            <w:r w:rsidRPr="007263C1">
              <w:rPr>
                <w:rFonts w:eastAsia="SimSun"/>
                <w:b/>
                <w:bCs/>
                <w:sz w:val="14"/>
                <w:szCs w:val="14"/>
                <w:lang w:bidi="ar"/>
              </w:rPr>
              <w:t>Device Height= 1.5 m</w:t>
            </w:r>
          </w:p>
          <w:p w14:paraId="7B98A313" w14:textId="77777777" w:rsidR="00AE7202" w:rsidRPr="007263C1" w:rsidRDefault="00AE7202" w:rsidP="007B741E">
            <w:pPr>
              <w:adjustRightInd w:val="0"/>
              <w:snapToGrid w:val="0"/>
              <w:spacing w:beforeLines="50" w:before="120"/>
              <w:rPr>
                <w:rFonts w:eastAsia="SimSun"/>
                <w:b/>
                <w:bCs/>
                <w:sz w:val="14"/>
                <w:szCs w:val="14"/>
                <w:lang w:bidi="ar"/>
              </w:rPr>
            </w:pPr>
            <w:r w:rsidRPr="007263C1">
              <w:rPr>
                <w:rFonts w:eastAsia="SimSun"/>
                <w:b/>
                <w:bCs/>
                <w:sz w:val="14"/>
                <w:szCs w:val="14"/>
                <w:lang w:bidi="ar"/>
              </w:rPr>
              <w:t>AIoT devices drop uniformly distributed over the horizontal area</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29B4FDE6" w14:textId="77777777" w:rsidR="00AE7202" w:rsidRPr="007263C1" w:rsidRDefault="00AE7202" w:rsidP="007B741E">
            <w:pPr>
              <w:adjustRightInd w:val="0"/>
              <w:snapToGrid w:val="0"/>
              <w:spacing w:beforeLines="50" w:before="120"/>
              <w:rPr>
                <w:rFonts w:eastAsia="SimSun"/>
                <w:b/>
                <w:bCs/>
                <w:sz w:val="14"/>
                <w:szCs w:val="14"/>
                <w:lang w:bidi="ar"/>
              </w:rPr>
            </w:pPr>
            <w:r w:rsidRPr="007263C1">
              <w:rPr>
                <w:rFonts w:eastAsia="SimSun"/>
                <w:b/>
                <w:bCs/>
                <w:sz w:val="14"/>
                <w:szCs w:val="14"/>
                <w:lang w:bidi="ar"/>
              </w:rPr>
              <w:t>Device Height= 1</w:t>
            </w:r>
            <w:r w:rsidRPr="007263C1">
              <w:rPr>
                <w:rFonts w:eastAsia="SimSun"/>
                <w:b/>
                <w:bCs/>
                <w:sz w:val="14"/>
                <w:szCs w:val="14"/>
                <w:lang w:eastAsia="zh-CN" w:bidi="ar"/>
              </w:rPr>
              <w:t xml:space="preserve">.5 </w:t>
            </w:r>
            <w:r w:rsidRPr="007263C1">
              <w:rPr>
                <w:rFonts w:eastAsia="SimSun"/>
                <w:b/>
                <w:bCs/>
                <w:sz w:val="14"/>
                <w:szCs w:val="14"/>
                <w:lang w:bidi="ar"/>
              </w:rPr>
              <w:t>m</w:t>
            </w:r>
          </w:p>
          <w:p w14:paraId="1F7D2CE9" w14:textId="77777777" w:rsidR="00AE7202" w:rsidRPr="007263C1" w:rsidRDefault="00AE7202" w:rsidP="007B741E">
            <w:pPr>
              <w:adjustRightInd w:val="0"/>
              <w:snapToGrid w:val="0"/>
              <w:spacing w:beforeLines="50" w:before="120"/>
              <w:rPr>
                <w:rFonts w:eastAsia="SimSun"/>
                <w:b/>
                <w:bCs/>
                <w:sz w:val="14"/>
                <w:szCs w:val="14"/>
                <w:lang w:bidi="ar"/>
              </w:rPr>
            </w:pPr>
            <w:r w:rsidRPr="007263C1">
              <w:rPr>
                <w:rFonts w:eastAsia="SimSun"/>
                <w:b/>
                <w:bCs/>
                <w:sz w:val="14"/>
                <w:szCs w:val="14"/>
                <w:lang w:bidi="ar"/>
              </w:rPr>
              <w:t>AIoT devices drop uniformly distributed over the horizontal area</w:t>
            </w:r>
          </w:p>
          <w:p w14:paraId="20309DA5" w14:textId="77777777" w:rsidR="00AE7202" w:rsidRPr="007263C1" w:rsidRDefault="00AE7202" w:rsidP="007B741E">
            <w:pPr>
              <w:adjustRightInd w:val="0"/>
              <w:snapToGrid w:val="0"/>
              <w:spacing w:beforeLines="50" w:before="120"/>
              <w:rPr>
                <w:rFonts w:eastAsia="SimSun"/>
                <w:b/>
                <w:bCs/>
                <w:color w:val="FF0000"/>
                <w:sz w:val="14"/>
                <w:szCs w:val="14"/>
                <w:lang w:bidi="ar"/>
              </w:rPr>
            </w:pPr>
            <w:r w:rsidRPr="007263C1">
              <w:rPr>
                <w:rFonts w:eastAsia="SimSun"/>
                <w:b/>
                <w:bCs/>
                <w:color w:val="FF0000"/>
                <w:sz w:val="14"/>
                <w:szCs w:val="14"/>
                <w:lang w:bidi="ar"/>
              </w:rPr>
              <w:t>Device involved in evaluation: only devices who’s long term rx power is above its sensitivity are involved in the evaluations.</w:t>
            </w:r>
          </w:p>
          <w:p w14:paraId="041C82DC" w14:textId="77777777" w:rsidR="00AE7202" w:rsidRPr="007263C1" w:rsidRDefault="00AE7202" w:rsidP="007B741E">
            <w:pPr>
              <w:adjustRightInd w:val="0"/>
              <w:snapToGrid w:val="0"/>
              <w:spacing w:beforeLines="50" w:before="120"/>
              <w:rPr>
                <w:rFonts w:eastAsia="SimSun"/>
                <w:b/>
                <w:bCs/>
                <w:strike/>
                <w:sz w:val="14"/>
                <w:szCs w:val="14"/>
                <w:lang w:bidi="ar"/>
              </w:rPr>
            </w:pPr>
            <w:r w:rsidRPr="007263C1">
              <w:rPr>
                <w:rFonts w:eastAsia="SimSun"/>
                <w:b/>
                <w:bCs/>
                <w:strike/>
                <w:color w:val="FF0000"/>
                <w:sz w:val="14"/>
                <w:szCs w:val="14"/>
                <w:lang w:bidi="ar"/>
              </w:rPr>
              <w:t>FFS: which devices are involved in the evaluations</w:t>
            </w:r>
          </w:p>
        </w:tc>
        <w:tc>
          <w:tcPr>
            <w:tcW w:w="1527" w:type="pct"/>
            <w:tcBorders>
              <w:top w:val="single" w:sz="4" w:space="0" w:color="auto"/>
              <w:left w:val="single" w:sz="4" w:space="0" w:color="auto"/>
              <w:bottom w:val="single" w:sz="4" w:space="0" w:color="auto"/>
              <w:right w:val="single" w:sz="4" w:space="0" w:color="auto"/>
            </w:tcBorders>
          </w:tcPr>
          <w:p w14:paraId="54D4E313" w14:textId="77777777" w:rsidR="00AE7202" w:rsidRPr="007263C1" w:rsidRDefault="00AE7202" w:rsidP="007B741E">
            <w:pPr>
              <w:adjustRightInd w:val="0"/>
              <w:snapToGrid w:val="0"/>
              <w:spacing w:beforeLines="50" w:before="120"/>
              <w:rPr>
                <w:rFonts w:eastAsia="SimSun"/>
                <w:b/>
                <w:bCs/>
                <w:sz w:val="14"/>
                <w:szCs w:val="14"/>
                <w:lang w:bidi="ar"/>
              </w:rPr>
            </w:pPr>
            <w:r w:rsidRPr="007263C1">
              <w:rPr>
                <w:rFonts w:eastAsia="SimSun"/>
                <w:b/>
                <w:bCs/>
                <w:sz w:val="14"/>
                <w:szCs w:val="14"/>
                <w:lang w:bidi="ar"/>
              </w:rPr>
              <w:t>Device Height= 1.5m</w:t>
            </w:r>
          </w:p>
          <w:p w14:paraId="06182FBD" w14:textId="77777777" w:rsidR="00AE7202" w:rsidRPr="007263C1" w:rsidRDefault="00AE7202" w:rsidP="007B741E">
            <w:pPr>
              <w:adjustRightInd w:val="0"/>
              <w:snapToGrid w:val="0"/>
              <w:spacing w:beforeLines="50" w:before="120"/>
              <w:rPr>
                <w:rFonts w:eastAsia="SimSun"/>
                <w:b/>
                <w:bCs/>
                <w:sz w:val="14"/>
                <w:szCs w:val="14"/>
                <w:lang w:bidi="ar"/>
              </w:rPr>
            </w:pPr>
            <w:r w:rsidRPr="007263C1">
              <w:rPr>
                <w:rFonts w:eastAsia="SimSun"/>
                <w:b/>
                <w:bCs/>
                <w:sz w:val="14"/>
                <w:szCs w:val="14"/>
                <w:lang w:bidi="ar"/>
              </w:rPr>
              <w:t>AIoT devices drop uniformly distributed over the horizontal area</w:t>
            </w:r>
          </w:p>
          <w:p w14:paraId="68EC2559" w14:textId="77777777" w:rsidR="00AE7202" w:rsidRPr="007263C1" w:rsidRDefault="00AE7202" w:rsidP="007B741E">
            <w:pPr>
              <w:adjustRightInd w:val="0"/>
              <w:snapToGrid w:val="0"/>
              <w:spacing w:beforeLines="50" w:before="120"/>
              <w:rPr>
                <w:rFonts w:eastAsia="SimSun"/>
                <w:b/>
                <w:bCs/>
                <w:color w:val="FF0000"/>
                <w:sz w:val="14"/>
                <w:szCs w:val="14"/>
                <w:lang w:bidi="ar"/>
              </w:rPr>
            </w:pPr>
            <w:r w:rsidRPr="007263C1">
              <w:rPr>
                <w:rFonts w:eastAsia="SimSun"/>
                <w:b/>
                <w:bCs/>
                <w:color w:val="FF0000"/>
                <w:sz w:val="14"/>
                <w:szCs w:val="14"/>
                <w:lang w:bidi="ar"/>
              </w:rPr>
              <w:t>Device involved in evaluation: only devices who’s long term rx power is above its sensitivity are involved in the evaluations.</w:t>
            </w:r>
          </w:p>
          <w:p w14:paraId="4661B04E" w14:textId="77777777" w:rsidR="00AE7202" w:rsidRPr="007263C1" w:rsidRDefault="00AE7202" w:rsidP="007B741E">
            <w:pPr>
              <w:adjustRightInd w:val="0"/>
              <w:snapToGrid w:val="0"/>
              <w:spacing w:beforeLines="50" w:before="120"/>
              <w:rPr>
                <w:rFonts w:eastAsia="SimSun"/>
                <w:b/>
                <w:bCs/>
                <w:sz w:val="14"/>
                <w:szCs w:val="14"/>
                <w:lang w:bidi="ar"/>
              </w:rPr>
            </w:pPr>
            <w:r w:rsidRPr="007263C1">
              <w:rPr>
                <w:rFonts w:eastAsia="SimSun"/>
                <w:b/>
                <w:bCs/>
                <w:strike/>
                <w:color w:val="FF0000"/>
                <w:sz w:val="14"/>
                <w:szCs w:val="14"/>
                <w:lang w:bidi="ar"/>
              </w:rPr>
              <w:t>FFS: which devices are involved in the evaluations</w:t>
            </w:r>
          </w:p>
        </w:tc>
      </w:tr>
      <w:tr w:rsidR="00AE7202" w:rsidRPr="007263C1" w14:paraId="488E04B0" w14:textId="77777777" w:rsidTr="007B741E">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4BDD2256" w14:textId="77777777" w:rsidR="00AE7202" w:rsidRPr="007263C1" w:rsidRDefault="00AE7202" w:rsidP="007B741E">
            <w:pPr>
              <w:snapToGrid w:val="0"/>
              <w:rPr>
                <w:rFonts w:eastAsia="SimSun"/>
                <w:b/>
                <w:bCs/>
                <w:sz w:val="14"/>
                <w:szCs w:val="14"/>
                <w:lang w:eastAsia="zh-CN" w:bidi="ar"/>
              </w:rPr>
            </w:pPr>
            <w:r w:rsidRPr="007263C1">
              <w:rPr>
                <w:b/>
                <w:bCs/>
                <w:color w:val="000000"/>
                <w:sz w:val="14"/>
                <w:szCs w:val="14"/>
                <w:lang w:eastAsia="zh-CN"/>
              </w:rPr>
              <w:t>Device mobility (horizontal plane only)</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7D7B0A6A" w14:textId="77777777" w:rsidR="00AE7202" w:rsidRPr="007263C1" w:rsidRDefault="00AE7202" w:rsidP="007B741E">
            <w:pPr>
              <w:adjustRightInd w:val="0"/>
              <w:snapToGrid w:val="0"/>
              <w:spacing w:beforeLines="50" w:before="120"/>
              <w:rPr>
                <w:rFonts w:eastAsia="SimSun"/>
                <w:b/>
                <w:bCs/>
                <w:sz w:val="14"/>
                <w:szCs w:val="14"/>
                <w:lang w:bidi="ar"/>
              </w:rPr>
            </w:pPr>
            <w:r w:rsidRPr="007263C1">
              <w:rPr>
                <w:b/>
                <w:bCs/>
                <w:color w:val="000000"/>
                <w:sz w:val="14"/>
                <w:szCs w:val="14"/>
                <w:lang w:eastAsia="zh-CN"/>
              </w:rPr>
              <w:t>3 kph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744B8827" w14:textId="77777777" w:rsidR="00AE7202" w:rsidRPr="007263C1" w:rsidRDefault="00AE7202" w:rsidP="007B741E">
            <w:pPr>
              <w:adjustRightInd w:val="0"/>
              <w:snapToGrid w:val="0"/>
              <w:spacing w:beforeLines="50" w:before="120"/>
              <w:rPr>
                <w:rFonts w:eastAsia="SimSun"/>
                <w:b/>
                <w:bCs/>
                <w:sz w:val="14"/>
                <w:szCs w:val="14"/>
                <w:lang w:bidi="ar"/>
              </w:rPr>
            </w:pPr>
            <w:r w:rsidRPr="007263C1">
              <w:rPr>
                <w:b/>
                <w:bCs/>
                <w:color w:val="000000"/>
                <w:sz w:val="14"/>
                <w:szCs w:val="14"/>
                <w:lang w:eastAsia="zh-CN"/>
              </w:rPr>
              <w:t>3 kph</w:t>
            </w:r>
          </w:p>
        </w:tc>
        <w:tc>
          <w:tcPr>
            <w:tcW w:w="1527" w:type="pct"/>
            <w:tcBorders>
              <w:top w:val="single" w:sz="4" w:space="0" w:color="auto"/>
              <w:left w:val="single" w:sz="4" w:space="0" w:color="auto"/>
              <w:bottom w:val="single" w:sz="4" w:space="0" w:color="auto"/>
              <w:right w:val="single" w:sz="4" w:space="0" w:color="auto"/>
            </w:tcBorders>
          </w:tcPr>
          <w:p w14:paraId="10B345EB" w14:textId="77777777" w:rsidR="00AE7202" w:rsidRPr="007263C1" w:rsidRDefault="00AE7202" w:rsidP="007B741E">
            <w:pPr>
              <w:adjustRightInd w:val="0"/>
              <w:snapToGrid w:val="0"/>
              <w:spacing w:beforeLines="50" w:before="120"/>
              <w:rPr>
                <w:rFonts w:eastAsia="SimSun"/>
                <w:b/>
                <w:bCs/>
                <w:sz w:val="14"/>
                <w:szCs w:val="14"/>
                <w:lang w:bidi="ar"/>
              </w:rPr>
            </w:pPr>
            <w:r w:rsidRPr="007263C1">
              <w:rPr>
                <w:b/>
                <w:bCs/>
                <w:color w:val="000000"/>
                <w:sz w:val="14"/>
                <w:szCs w:val="14"/>
                <w:lang w:eastAsia="zh-CN"/>
              </w:rPr>
              <w:t>3 kph</w:t>
            </w:r>
          </w:p>
        </w:tc>
      </w:tr>
      <w:tr w:rsidR="00AE7202" w:rsidRPr="007263C1" w14:paraId="73624FEE" w14:textId="77777777" w:rsidTr="007B741E">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0B56B63F" w14:textId="77777777" w:rsidR="00AE7202" w:rsidRPr="007263C1" w:rsidRDefault="00AE7202" w:rsidP="007B741E">
            <w:pPr>
              <w:snapToGrid w:val="0"/>
              <w:rPr>
                <w:b/>
                <w:bCs/>
                <w:color w:val="000000"/>
                <w:sz w:val="14"/>
                <w:szCs w:val="14"/>
                <w:lang w:eastAsia="zh-CN"/>
              </w:rPr>
            </w:pPr>
            <w:r w:rsidRPr="007263C1">
              <w:rPr>
                <w:rFonts w:eastAsia="DengXian"/>
                <w:b/>
                <w:bCs/>
                <w:color w:val="FF0000"/>
                <w:sz w:val="14"/>
                <w:szCs w:val="14"/>
                <w:lang w:eastAsia="zh-CN"/>
              </w:rPr>
              <w:t>CW distribution</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189A4E5B" w14:textId="77777777" w:rsidR="00AE7202" w:rsidRPr="007263C1" w:rsidRDefault="00AE7202" w:rsidP="007B741E">
            <w:pPr>
              <w:adjustRightInd w:val="0"/>
              <w:snapToGrid w:val="0"/>
              <w:spacing w:beforeLines="50" w:before="120"/>
              <w:rPr>
                <w:b/>
                <w:bCs/>
                <w:color w:val="FF0000"/>
                <w:sz w:val="14"/>
                <w:szCs w:val="14"/>
                <w:lang w:eastAsia="zh-CN"/>
              </w:rPr>
            </w:pPr>
            <w:r w:rsidRPr="007263C1">
              <w:rPr>
                <w:b/>
                <w:bCs/>
                <w:color w:val="FF0000"/>
                <w:sz w:val="14"/>
                <w:szCs w:val="14"/>
                <w:lang w:eastAsia="zh-CN"/>
              </w:rPr>
              <w:t>Company to report including locations, density, height, etc, if any</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72BCA6C3" w14:textId="77777777" w:rsidR="00AE7202" w:rsidRPr="007263C1" w:rsidRDefault="00AE7202" w:rsidP="007B741E">
            <w:pPr>
              <w:adjustRightInd w:val="0"/>
              <w:snapToGrid w:val="0"/>
              <w:spacing w:beforeLines="50" w:before="120"/>
              <w:rPr>
                <w:b/>
                <w:bCs/>
                <w:color w:val="000000"/>
                <w:sz w:val="14"/>
                <w:szCs w:val="14"/>
                <w:lang w:eastAsia="zh-CN"/>
              </w:rPr>
            </w:pPr>
            <w:r w:rsidRPr="007263C1">
              <w:rPr>
                <w:b/>
                <w:bCs/>
                <w:color w:val="FF0000"/>
                <w:sz w:val="14"/>
                <w:szCs w:val="14"/>
                <w:lang w:eastAsia="zh-CN"/>
              </w:rPr>
              <w:t>Company to report including locations, density, height, etc, if any</w:t>
            </w:r>
          </w:p>
        </w:tc>
        <w:tc>
          <w:tcPr>
            <w:tcW w:w="1527" w:type="pct"/>
            <w:tcBorders>
              <w:top w:val="single" w:sz="4" w:space="0" w:color="auto"/>
              <w:left w:val="single" w:sz="4" w:space="0" w:color="auto"/>
              <w:bottom w:val="single" w:sz="4" w:space="0" w:color="auto"/>
              <w:right w:val="single" w:sz="4" w:space="0" w:color="auto"/>
            </w:tcBorders>
          </w:tcPr>
          <w:p w14:paraId="4A567F66" w14:textId="77777777" w:rsidR="00AE7202" w:rsidRPr="007263C1" w:rsidRDefault="00AE7202" w:rsidP="007B741E">
            <w:pPr>
              <w:adjustRightInd w:val="0"/>
              <w:snapToGrid w:val="0"/>
              <w:spacing w:beforeLines="50" w:before="120"/>
              <w:rPr>
                <w:b/>
                <w:bCs/>
                <w:color w:val="000000"/>
                <w:sz w:val="14"/>
                <w:szCs w:val="14"/>
                <w:lang w:eastAsia="zh-CN"/>
              </w:rPr>
            </w:pPr>
            <w:r w:rsidRPr="007263C1">
              <w:rPr>
                <w:b/>
                <w:bCs/>
                <w:color w:val="FF0000"/>
                <w:sz w:val="14"/>
                <w:szCs w:val="14"/>
                <w:lang w:eastAsia="zh-CN"/>
              </w:rPr>
              <w:t>Company to report including locations, density, height, etc, if any</w:t>
            </w:r>
          </w:p>
        </w:tc>
      </w:tr>
    </w:tbl>
    <w:p w14:paraId="1DA16289" w14:textId="77777777" w:rsidR="00AE7202" w:rsidRDefault="00AE7202" w:rsidP="00AE7202"/>
    <w:p w14:paraId="42DC7FE3" w14:textId="77777777" w:rsidR="00A06B43" w:rsidRPr="00817F6E" w:rsidRDefault="00A06B43" w:rsidP="00A06B43">
      <w:pPr>
        <w:rPr>
          <w:b/>
          <w:bCs/>
        </w:rPr>
      </w:pPr>
      <w:r w:rsidRPr="00817F6E">
        <w:rPr>
          <w:b/>
          <w:bCs/>
        </w:rPr>
        <w:t>Observation 12</w:t>
      </w:r>
    </w:p>
    <w:p w14:paraId="2022FE3C" w14:textId="77777777" w:rsidR="00A06B43" w:rsidRPr="00817F6E" w:rsidRDefault="00A06B43" w:rsidP="00A06B43">
      <w:pPr>
        <w:pStyle w:val="ListParagraph"/>
        <w:numPr>
          <w:ilvl w:val="0"/>
          <w:numId w:val="47"/>
        </w:numPr>
        <w:ind w:leftChars="0"/>
        <w:rPr>
          <w:b/>
          <w:bCs/>
        </w:rPr>
      </w:pPr>
      <w:r w:rsidRPr="00817F6E">
        <w:rPr>
          <w:b/>
          <w:bCs/>
        </w:rPr>
        <w:t>The single device latency for “inventory-only” takes 46ms when data rate assumed is 7kbps.</w:t>
      </w:r>
    </w:p>
    <w:p w14:paraId="7980044F" w14:textId="77777777" w:rsidR="00A06B43" w:rsidRPr="00817F6E" w:rsidRDefault="00A06B43" w:rsidP="00A06B43">
      <w:pPr>
        <w:pStyle w:val="ListParagraph"/>
        <w:numPr>
          <w:ilvl w:val="0"/>
          <w:numId w:val="47"/>
        </w:numPr>
        <w:ind w:leftChars="0"/>
        <w:rPr>
          <w:b/>
          <w:bCs/>
        </w:rPr>
      </w:pPr>
      <w:r w:rsidRPr="00817F6E">
        <w:rPr>
          <w:b/>
          <w:bCs/>
        </w:rPr>
        <w:t>The single device latency for “inventory and command” takes 80.27ms when data rate assumed is 7kbps.</w:t>
      </w:r>
    </w:p>
    <w:p w14:paraId="3F323399" w14:textId="77777777" w:rsidR="00A06B43" w:rsidRDefault="00A06B43" w:rsidP="00A06B43"/>
    <w:p w14:paraId="03F259D0" w14:textId="5EDA749F" w:rsidR="00A06B43" w:rsidRPr="00224DB1" w:rsidRDefault="00A06B43" w:rsidP="00A06B43">
      <w:pPr>
        <w:pStyle w:val="Caption"/>
        <w:keepNext/>
      </w:pPr>
      <w:r w:rsidRPr="00224DB1">
        <w:t xml:space="preserve">Table  </w:t>
      </w:r>
      <w:r w:rsidRPr="00224DB1">
        <w:rPr>
          <w:rFonts w:eastAsia="DengXian"/>
          <w:lang w:eastAsia="zh-CN"/>
        </w:rPr>
        <w:t>C</w:t>
      </w:r>
      <w:r w:rsidRPr="00224DB1">
        <w:rPr>
          <w:rFonts w:eastAsia="DengXian" w:hint="eastAsia"/>
          <w:lang w:eastAsia="zh-CN"/>
        </w:rPr>
        <w:t xml:space="preserve">alculation of single-device latency for </w:t>
      </w:r>
      <w:r w:rsidRPr="00224DB1">
        <w:rPr>
          <w:rFonts w:eastAsia="DengXian"/>
          <w:lang w:eastAsia="zh-CN"/>
        </w:rPr>
        <w:t>“inventory-only”</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73"/>
        <w:gridCol w:w="21"/>
        <w:gridCol w:w="2673"/>
        <w:gridCol w:w="2333"/>
        <w:gridCol w:w="2333"/>
        <w:gridCol w:w="7"/>
      </w:tblGrid>
      <w:tr w:rsidR="00A06B43" w:rsidRPr="00224DB1" w14:paraId="2C6598C5" w14:textId="77777777" w:rsidTr="007B741E">
        <w:trPr>
          <w:gridAfter w:val="1"/>
          <w:wAfter w:w="4" w:type="pct"/>
        </w:trPr>
        <w:tc>
          <w:tcPr>
            <w:tcW w:w="1067" w:type="pct"/>
            <w:gridSpan w:val="2"/>
            <w:shd w:val="clear" w:color="auto" w:fill="auto"/>
          </w:tcPr>
          <w:p w14:paraId="036C4341" w14:textId="77777777" w:rsidR="00A06B43" w:rsidRPr="00224DB1" w:rsidRDefault="00A06B43" w:rsidP="007B741E">
            <w:pPr>
              <w:pStyle w:val="ListParagraph"/>
              <w:ind w:leftChars="32" w:left="880" w:hanging="810"/>
              <w:rPr>
                <w:rFonts w:eastAsia="DengXian"/>
                <w:b/>
                <w:bCs/>
                <w:iCs/>
                <w:sz w:val="16"/>
                <w:szCs w:val="14"/>
                <w:lang w:eastAsia="zh-CN"/>
              </w:rPr>
            </w:pPr>
            <w:r w:rsidRPr="00224DB1">
              <w:rPr>
                <w:rFonts w:eastAsia="DengXian" w:hint="eastAsia"/>
                <w:b/>
                <w:bCs/>
                <w:iCs/>
                <w:sz w:val="16"/>
                <w:szCs w:val="14"/>
                <w:lang w:eastAsia="zh-CN"/>
              </w:rPr>
              <w:t>Steps</w:t>
            </w:r>
          </w:p>
        </w:tc>
        <w:tc>
          <w:tcPr>
            <w:tcW w:w="1430" w:type="pct"/>
            <w:shd w:val="clear" w:color="auto" w:fill="auto"/>
          </w:tcPr>
          <w:p w14:paraId="6B5CBB0D" w14:textId="77777777" w:rsidR="00A06B43" w:rsidRPr="00224DB1" w:rsidRDefault="00A06B43" w:rsidP="007B741E">
            <w:pPr>
              <w:pStyle w:val="ListParagraph"/>
              <w:ind w:left="880"/>
              <w:rPr>
                <w:rFonts w:eastAsia="DengXian"/>
                <w:b/>
                <w:bCs/>
                <w:iCs/>
                <w:sz w:val="16"/>
                <w:szCs w:val="14"/>
                <w:lang w:eastAsia="zh-CN"/>
              </w:rPr>
            </w:pPr>
            <w:r w:rsidRPr="00224DB1">
              <w:rPr>
                <w:rFonts w:eastAsia="DengXian"/>
                <w:b/>
                <w:bCs/>
                <w:iCs/>
                <w:sz w:val="16"/>
                <w:szCs w:val="14"/>
                <w:lang w:eastAsia="zh-CN"/>
              </w:rPr>
              <w:t>P</w:t>
            </w:r>
            <w:r w:rsidRPr="00224DB1">
              <w:rPr>
                <w:rFonts w:eastAsia="DengXian" w:hint="eastAsia"/>
                <w:b/>
                <w:bCs/>
                <w:iCs/>
                <w:sz w:val="16"/>
                <w:szCs w:val="14"/>
                <w:lang w:eastAsia="zh-CN"/>
              </w:rPr>
              <w:t xml:space="preserve">rocedures </w:t>
            </w:r>
          </w:p>
        </w:tc>
        <w:tc>
          <w:tcPr>
            <w:tcW w:w="1249" w:type="pct"/>
            <w:shd w:val="clear" w:color="auto" w:fill="auto"/>
          </w:tcPr>
          <w:p w14:paraId="5F80C287" w14:textId="77777777" w:rsidR="00A06B43" w:rsidRPr="00224DB1" w:rsidRDefault="00A06B43" w:rsidP="007B741E">
            <w:pPr>
              <w:pStyle w:val="ListParagraph"/>
              <w:ind w:left="880"/>
              <w:rPr>
                <w:rFonts w:eastAsia="DengXian"/>
                <w:b/>
                <w:bCs/>
                <w:iCs/>
                <w:sz w:val="16"/>
                <w:szCs w:val="14"/>
                <w:lang w:eastAsia="zh-CN"/>
              </w:rPr>
            </w:pPr>
            <w:r w:rsidRPr="00224DB1">
              <w:rPr>
                <w:rFonts w:eastAsia="DengXian"/>
                <w:b/>
                <w:bCs/>
                <w:iCs/>
                <w:sz w:val="16"/>
                <w:szCs w:val="14"/>
                <w:lang w:eastAsia="zh-CN"/>
              </w:rPr>
              <w:t>T</w:t>
            </w:r>
            <w:r w:rsidRPr="00224DB1">
              <w:rPr>
                <w:rFonts w:eastAsia="DengXian" w:hint="eastAsia"/>
                <w:b/>
                <w:bCs/>
                <w:iCs/>
                <w:sz w:val="16"/>
                <w:szCs w:val="14"/>
                <w:lang w:eastAsia="zh-CN"/>
              </w:rPr>
              <w:t>ime (us)</w:t>
            </w:r>
          </w:p>
        </w:tc>
        <w:tc>
          <w:tcPr>
            <w:tcW w:w="1249" w:type="pct"/>
          </w:tcPr>
          <w:p w14:paraId="69B3A8F4" w14:textId="77777777" w:rsidR="00A06B43" w:rsidRPr="00224DB1" w:rsidRDefault="00A06B43" w:rsidP="007B741E">
            <w:pPr>
              <w:pStyle w:val="ListParagraph"/>
              <w:ind w:left="880"/>
              <w:rPr>
                <w:rFonts w:eastAsia="DengXian"/>
                <w:b/>
                <w:bCs/>
                <w:iCs/>
                <w:sz w:val="16"/>
                <w:szCs w:val="14"/>
                <w:lang w:eastAsia="zh-CN"/>
              </w:rPr>
            </w:pPr>
            <w:r w:rsidRPr="00224DB1">
              <w:rPr>
                <w:rFonts w:eastAsia="DengXian"/>
                <w:b/>
                <w:bCs/>
                <w:iCs/>
                <w:sz w:val="16"/>
                <w:szCs w:val="14"/>
                <w:lang w:eastAsia="zh-CN"/>
              </w:rPr>
              <w:t>Note</w:t>
            </w:r>
          </w:p>
        </w:tc>
      </w:tr>
      <w:tr w:rsidR="00A06B43" w:rsidRPr="00224DB1" w14:paraId="1160C094" w14:textId="77777777" w:rsidTr="007B741E">
        <w:trPr>
          <w:gridAfter w:val="1"/>
          <w:wAfter w:w="4" w:type="pct"/>
        </w:trPr>
        <w:tc>
          <w:tcPr>
            <w:tcW w:w="1067" w:type="pct"/>
            <w:gridSpan w:val="2"/>
            <w:shd w:val="clear" w:color="auto" w:fill="auto"/>
          </w:tcPr>
          <w:p w14:paraId="50A28845" w14:textId="77777777" w:rsidR="00A06B43" w:rsidRPr="00224DB1" w:rsidRDefault="00A06B43" w:rsidP="007B741E">
            <w:pPr>
              <w:pStyle w:val="ListParagraph"/>
              <w:ind w:leftChars="31" w:left="70" w:hanging="2"/>
              <w:rPr>
                <w:rFonts w:eastAsia="DengXian"/>
                <w:iCs/>
                <w:sz w:val="16"/>
                <w:szCs w:val="14"/>
                <w:lang w:eastAsia="zh-CN"/>
              </w:rPr>
            </w:pPr>
            <w:r w:rsidRPr="00224DB1">
              <w:rPr>
                <w:rFonts w:eastAsia="DengXian" w:hint="eastAsia"/>
                <w:iCs/>
                <w:sz w:val="16"/>
                <w:szCs w:val="14"/>
                <w:lang w:eastAsia="zh-CN"/>
              </w:rPr>
              <w:t xml:space="preserve">Step A: </w:t>
            </w:r>
          </w:p>
          <w:p w14:paraId="06529C95" w14:textId="77777777" w:rsidR="00A06B43" w:rsidRPr="00224DB1" w:rsidRDefault="00A06B43" w:rsidP="007B741E">
            <w:pPr>
              <w:pStyle w:val="ListParagraph"/>
              <w:ind w:leftChars="31" w:left="70" w:hanging="2"/>
              <w:rPr>
                <w:rFonts w:eastAsia="DengXian"/>
                <w:iCs/>
                <w:sz w:val="16"/>
                <w:szCs w:val="14"/>
                <w:lang w:eastAsia="zh-CN"/>
              </w:rPr>
            </w:pPr>
            <w:r w:rsidRPr="00224DB1">
              <w:rPr>
                <w:rFonts w:eastAsia="DengXian" w:hint="eastAsia"/>
                <w:iCs/>
                <w:sz w:val="16"/>
                <w:szCs w:val="14"/>
                <w:lang w:eastAsia="zh-CN"/>
              </w:rPr>
              <w:t>A-IoT paging</w:t>
            </w:r>
          </w:p>
        </w:tc>
        <w:tc>
          <w:tcPr>
            <w:tcW w:w="1430" w:type="pct"/>
            <w:shd w:val="clear" w:color="auto" w:fill="auto"/>
          </w:tcPr>
          <w:p w14:paraId="2A4DA79E" w14:textId="77777777" w:rsidR="00A06B43" w:rsidRPr="00224DB1" w:rsidRDefault="00A06B43" w:rsidP="007B741E">
            <w:pPr>
              <w:pStyle w:val="ListParagraph"/>
              <w:ind w:leftChars="-4" w:left="-8" w:hanging="1"/>
              <w:rPr>
                <w:rFonts w:eastAsia="DengXian"/>
                <w:iCs/>
                <w:sz w:val="16"/>
                <w:szCs w:val="14"/>
                <w:lang w:eastAsia="zh-CN"/>
              </w:rPr>
            </w:pPr>
            <w:r w:rsidRPr="00224DB1">
              <w:rPr>
                <w:rFonts w:eastAsia="DengXian" w:hint="eastAsia"/>
                <w:iCs/>
                <w:sz w:val="16"/>
                <w:szCs w:val="14"/>
                <w:lang w:eastAsia="zh-CN"/>
              </w:rPr>
              <w:t>A-IoT paging message</w:t>
            </w:r>
          </w:p>
        </w:tc>
        <w:tc>
          <w:tcPr>
            <w:tcW w:w="1249" w:type="pct"/>
            <w:shd w:val="clear" w:color="auto" w:fill="auto"/>
          </w:tcPr>
          <w:p w14:paraId="002427AD" w14:textId="77777777" w:rsidR="00A06B43" w:rsidRPr="00224DB1" w:rsidRDefault="00A06B43" w:rsidP="007B741E">
            <w:pPr>
              <w:rPr>
                <w:iCs/>
                <w:sz w:val="16"/>
                <w:szCs w:val="14"/>
                <w:lang w:eastAsia="zh-CN"/>
              </w:rPr>
            </w:pPr>
            <w:r w:rsidRPr="00224DB1">
              <w:rPr>
                <w:iCs/>
                <w:sz w:val="16"/>
                <w:szCs w:val="14"/>
                <w:lang w:eastAsia="zh-CN"/>
              </w:rPr>
              <w:t xml:space="preserve"> 4.2ms</w:t>
            </w:r>
          </w:p>
        </w:tc>
        <w:tc>
          <w:tcPr>
            <w:tcW w:w="1249" w:type="pct"/>
          </w:tcPr>
          <w:p w14:paraId="0612D212" w14:textId="77777777" w:rsidR="00A06B43" w:rsidRPr="00224DB1" w:rsidRDefault="00A06B43" w:rsidP="007B741E">
            <w:pPr>
              <w:rPr>
                <w:iCs/>
                <w:sz w:val="16"/>
                <w:szCs w:val="14"/>
                <w:lang w:eastAsia="zh-CN"/>
              </w:rPr>
            </w:pPr>
            <w:r w:rsidRPr="00224DB1">
              <w:rPr>
                <w:iCs/>
                <w:sz w:val="16"/>
                <w:szCs w:val="14"/>
                <w:lang w:eastAsia="zh-CN"/>
              </w:rPr>
              <w:t>30bits = 22(page message) + 8 (CRC)</w:t>
            </w:r>
          </w:p>
          <w:p w14:paraId="1B11B530" w14:textId="77777777" w:rsidR="00A06B43" w:rsidRPr="00224DB1" w:rsidRDefault="00A06B43" w:rsidP="007B741E">
            <w:pPr>
              <w:rPr>
                <w:iCs/>
                <w:sz w:val="16"/>
                <w:szCs w:val="14"/>
                <w:lang w:eastAsia="zh-CN"/>
              </w:rPr>
            </w:pPr>
            <w:r w:rsidRPr="00224DB1">
              <w:rPr>
                <w:iCs/>
                <w:sz w:val="16"/>
                <w:szCs w:val="14"/>
                <w:lang w:eastAsia="zh-CN"/>
              </w:rPr>
              <w:t>Data rate = 7kbps</w:t>
            </w:r>
          </w:p>
        </w:tc>
      </w:tr>
      <w:tr w:rsidR="00A06B43" w:rsidRPr="00224DB1" w14:paraId="13740AEC" w14:textId="77777777" w:rsidTr="007B741E">
        <w:trPr>
          <w:gridAfter w:val="1"/>
          <w:wAfter w:w="4" w:type="pct"/>
        </w:trPr>
        <w:tc>
          <w:tcPr>
            <w:tcW w:w="2498" w:type="pct"/>
            <w:gridSpan w:val="3"/>
            <w:shd w:val="clear" w:color="auto" w:fill="auto"/>
          </w:tcPr>
          <w:p w14:paraId="47C89BA9" w14:textId="77777777" w:rsidR="00A06B43" w:rsidRPr="00224DB1" w:rsidRDefault="00A06B43" w:rsidP="007B741E">
            <w:pPr>
              <w:pStyle w:val="ListParagraph"/>
              <w:ind w:leftChars="31" w:left="68"/>
              <w:rPr>
                <w:rFonts w:eastAsia="DengXian"/>
                <w:iCs/>
                <w:sz w:val="16"/>
                <w:szCs w:val="14"/>
                <w:lang w:eastAsia="zh-CN"/>
              </w:rPr>
            </w:pPr>
            <w:r w:rsidRPr="00224DB1">
              <w:rPr>
                <w:rFonts w:eastAsia="DengXian"/>
                <w:iCs/>
                <w:sz w:val="16"/>
                <w:szCs w:val="14"/>
                <w:lang w:eastAsia="zh-CN"/>
              </w:rPr>
              <w:t>G</w:t>
            </w:r>
            <w:r w:rsidRPr="00224DB1">
              <w:rPr>
                <w:rFonts w:eastAsia="DengXian" w:hint="eastAsia"/>
                <w:iCs/>
                <w:sz w:val="16"/>
                <w:szCs w:val="14"/>
                <w:lang w:eastAsia="zh-CN"/>
              </w:rPr>
              <w:t>ap A</w:t>
            </w:r>
            <w:r w:rsidRPr="00224DB1">
              <w:rPr>
                <w:rFonts w:eastAsia="DengXian"/>
                <w:iCs/>
                <w:sz w:val="16"/>
                <w:szCs w:val="14"/>
                <w:lang w:eastAsia="zh-CN"/>
              </w:rPr>
              <w:t xml:space="preserve"> (if any)</w:t>
            </w:r>
          </w:p>
        </w:tc>
        <w:tc>
          <w:tcPr>
            <w:tcW w:w="1249" w:type="pct"/>
            <w:shd w:val="clear" w:color="auto" w:fill="auto"/>
          </w:tcPr>
          <w:p w14:paraId="760872D4" w14:textId="77777777" w:rsidR="00A06B43" w:rsidRPr="00224DB1" w:rsidRDefault="00A06B43" w:rsidP="007B741E">
            <w:pPr>
              <w:rPr>
                <w:iCs/>
                <w:sz w:val="16"/>
                <w:szCs w:val="14"/>
                <w:lang w:eastAsia="zh-CN"/>
              </w:rPr>
            </w:pPr>
            <w:r w:rsidRPr="00224DB1">
              <w:rPr>
                <w:iCs/>
                <w:sz w:val="16"/>
                <w:szCs w:val="14"/>
                <w:lang w:eastAsia="zh-CN"/>
              </w:rPr>
              <w:t>0.5ms</w:t>
            </w:r>
          </w:p>
        </w:tc>
        <w:tc>
          <w:tcPr>
            <w:tcW w:w="1249" w:type="pct"/>
          </w:tcPr>
          <w:p w14:paraId="3D2A1BAA" w14:textId="77777777" w:rsidR="00A06B43" w:rsidRPr="00224DB1" w:rsidRDefault="00A06B43" w:rsidP="007B741E">
            <w:pPr>
              <w:rPr>
                <w:iCs/>
                <w:sz w:val="16"/>
                <w:szCs w:val="14"/>
                <w:lang w:eastAsia="zh-CN"/>
              </w:rPr>
            </w:pPr>
          </w:p>
        </w:tc>
      </w:tr>
      <w:tr w:rsidR="00A06B43" w:rsidRPr="00224DB1" w14:paraId="5F60AB3A" w14:textId="77777777" w:rsidTr="007B741E">
        <w:trPr>
          <w:gridAfter w:val="1"/>
          <w:wAfter w:w="4" w:type="pct"/>
        </w:trPr>
        <w:tc>
          <w:tcPr>
            <w:tcW w:w="1067" w:type="pct"/>
            <w:gridSpan w:val="2"/>
            <w:vMerge w:val="restart"/>
            <w:shd w:val="clear" w:color="auto" w:fill="auto"/>
          </w:tcPr>
          <w:p w14:paraId="65D3C21E" w14:textId="77777777" w:rsidR="00A06B43" w:rsidRPr="00224DB1" w:rsidRDefault="00A06B43" w:rsidP="007B741E">
            <w:pPr>
              <w:pStyle w:val="ListParagraph"/>
              <w:ind w:leftChars="-8" w:left="-18"/>
              <w:rPr>
                <w:rFonts w:eastAsia="DengXian"/>
                <w:sz w:val="16"/>
                <w:szCs w:val="14"/>
                <w:lang w:eastAsia="zh-CN"/>
              </w:rPr>
            </w:pPr>
            <w:r w:rsidRPr="00224DB1">
              <w:rPr>
                <w:sz w:val="16"/>
                <w:szCs w:val="14"/>
              </w:rPr>
              <w:t xml:space="preserve">Step B: </w:t>
            </w:r>
          </w:p>
          <w:p w14:paraId="07CAF68F" w14:textId="77777777" w:rsidR="00A06B43" w:rsidRPr="00224DB1" w:rsidRDefault="00A06B43" w:rsidP="007B741E">
            <w:pPr>
              <w:pStyle w:val="ListParagraph"/>
              <w:ind w:leftChars="-8" w:left="-18"/>
              <w:rPr>
                <w:iCs/>
                <w:sz w:val="16"/>
                <w:szCs w:val="14"/>
                <w:lang w:eastAsia="zh-CN"/>
              </w:rPr>
            </w:pPr>
            <w:r w:rsidRPr="00224DB1">
              <w:rPr>
                <w:sz w:val="16"/>
                <w:szCs w:val="14"/>
              </w:rPr>
              <w:t>D2R data transmission.</w:t>
            </w:r>
          </w:p>
        </w:tc>
        <w:tc>
          <w:tcPr>
            <w:tcW w:w="1430" w:type="pct"/>
            <w:shd w:val="clear" w:color="auto" w:fill="auto"/>
          </w:tcPr>
          <w:p w14:paraId="10617084" w14:textId="77777777" w:rsidR="00A06B43" w:rsidRPr="00224DB1" w:rsidRDefault="00A06B43" w:rsidP="007B741E">
            <w:pPr>
              <w:pStyle w:val="ListParagraph"/>
              <w:ind w:leftChars="13" w:left="29" w:firstLine="1"/>
              <w:rPr>
                <w:rFonts w:eastAsia="DengXian"/>
                <w:iCs/>
                <w:sz w:val="16"/>
                <w:szCs w:val="14"/>
                <w:lang w:eastAsia="zh-CN"/>
              </w:rPr>
            </w:pPr>
            <w:r w:rsidRPr="00224DB1">
              <w:rPr>
                <w:rFonts w:eastAsia="DengXian" w:hint="eastAsia"/>
                <w:iCs/>
                <w:sz w:val="16"/>
                <w:szCs w:val="14"/>
                <w:lang w:eastAsia="zh-CN"/>
              </w:rPr>
              <w:t>A-IoT Random access procedure</w:t>
            </w:r>
          </w:p>
        </w:tc>
        <w:tc>
          <w:tcPr>
            <w:tcW w:w="1249" w:type="pct"/>
            <w:shd w:val="clear" w:color="auto" w:fill="auto"/>
          </w:tcPr>
          <w:p w14:paraId="05264402" w14:textId="77777777" w:rsidR="00A06B43" w:rsidRPr="00224DB1" w:rsidRDefault="00A06B43" w:rsidP="007B741E">
            <w:pPr>
              <w:rPr>
                <w:iCs/>
                <w:sz w:val="16"/>
                <w:szCs w:val="14"/>
                <w:lang w:eastAsia="zh-CN"/>
              </w:rPr>
            </w:pPr>
            <w:r w:rsidRPr="00224DB1">
              <w:rPr>
                <w:iCs/>
                <w:sz w:val="16"/>
                <w:szCs w:val="14"/>
                <w:lang w:eastAsia="zh-CN"/>
              </w:rPr>
              <w:t>7.35ms</w:t>
            </w:r>
          </w:p>
        </w:tc>
        <w:tc>
          <w:tcPr>
            <w:tcW w:w="1249" w:type="pct"/>
          </w:tcPr>
          <w:p w14:paraId="280BC237" w14:textId="77777777" w:rsidR="00A06B43" w:rsidRPr="00224DB1" w:rsidRDefault="00A06B43" w:rsidP="007B741E">
            <w:pPr>
              <w:rPr>
                <w:iCs/>
                <w:sz w:val="16"/>
                <w:szCs w:val="14"/>
                <w:lang w:eastAsia="zh-CN"/>
              </w:rPr>
            </w:pPr>
            <w:r w:rsidRPr="00224DB1">
              <w:rPr>
                <w:iCs/>
                <w:sz w:val="16"/>
                <w:szCs w:val="14"/>
                <w:lang w:eastAsia="zh-CN"/>
              </w:rPr>
              <w:t>Msg1 (24bits=16(Seq)+8(CRC))</w:t>
            </w:r>
          </w:p>
          <w:p w14:paraId="66268860" w14:textId="77777777" w:rsidR="00A06B43" w:rsidRPr="00224DB1" w:rsidRDefault="00A06B43" w:rsidP="007B741E">
            <w:pPr>
              <w:rPr>
                <w:iCs/>
                <w:sz w:val="16"/>
                <w:szCs w:val="14"/>
                <w:lang w:eastAsia="zh-CN"/>
              </w:rPr>
            </w:pPr>
            <w:r w:rsidRPr="00224DB1">
              <w:rPr>
                <w:iCs/>
                <w:sz w:val="16"/>
                <w:szCs w:val="14"/>
                <w:lang w:eastAsia="zh-CN"/>
              </w:rPr>
              <w:t xml:space="preserve">Gap = 0.5ms </w:t>
            </w:r>
          </w:p>
          <w:p w14:paraId="6F4AC741" w14:textId="77777777" w:rsidR="00A06B43" w:rsidRPr="00224DB1" w:rsidRDefault="00A06B43" w:rsidP="007B741E">
            <w:pPr>
              <w:rPr>
                <w:iCs/>
                <w:sz w:val="16"/>
                <w:szCs w:val="14"/>
                <w:lang w:eastAsia="zh-CN"/>
              </w:rPr>
            </w:pPr>
            <w:r w:rsidRPr="00224DB1">
              <w:rPr>
                <w:iCs/>
                <w:sz w:val="16"/>
                <w:szCs w:val="14"/>
                <w:lang w:eastAsia="zh-CN"/>
              </w:rPr>
              <w:t>Msg2 (24bits)</w:t>
            </w:r>
          </w:p>
          <w:p w14:paraId="22CAF689" w14:textId="77777777" w:rsidR="00A06B43" w:rsidRPr="00224DB1" w:rsidRDefault="00A06B43" w:rsidP="007B741E">
            <w:pPr>
              <w:rPr>
                <w:iCs/>
                <w:sz w:val="16"/>
                <w:szCs w:val="14"/>
                <w:lang w:eastAsia="zh-CN"/>
              </w:rPr>
            </w:pPr>
            <w:r w:rsidRPr="00224DB1">
              <w:rPr>
                <w:iCs/>
                <w:sz w:val="16"/>
                <w:szCs w:val="14"/>
                <w:lang w:eastAsia="zh-CN"/>
              </w:rPr>
              <w:t>Data rate = 7kbps</w:t>
            </w:r>
          </w:p>
        </w:tc>
      </w:tr>
      <w:tr w:rsidR="00A06B43" w:rsidRPr="00224DB1" w14:paraId="2204D1E0" w14:textId="77777777" w:rsidTr="007B741E">
        <w:trPr>
          <w:gridAfter w:val="1"/>
          <w:wAfter w:w="4" w:type="pct"/>
        </w:trPr>
        <w:tc>
          <w:tcPr>
            <w:tcW w:w="1067" w:type="pct"/>
            <w:gridSpan w:val="2"/>
            <w:vMerge/>
            <w:shd w:val="clear" w:color="auto" w:fill="auto"/>
          </w:tcPr>
          <w:p w14:paraId="1A95B886" w14:textId="77777777" w:rsidR="00A06B43" w:rsidRPr="00224DB1" w:rsidRDefault="00A06B43" w:rsidP="007B741E">
            <w:pPr>
              <w:pStyle w:val="ListParagraph"/>
              <w:ind w:left="880"/>
              <w:rPr>
                <w:rFonts w:eastAsia="DengXian"/>
                <w:iCs/>
                <w:sz w:val="16"/>
                <w:szCs w:val="14"/>
                <w:lang w:eastAsia="zh-CN"/>
              </w:rPr>
            </w:pPr>
          </w:p>
        </w:tc>
        <w:tc>
          <w:tcPr>
            <w:tcW w:w="1430" w:type="pct"/>
            <w:shd w:val="clear" w:color="auto" w:fill="auto"/>
          </w:tcPr>
          <w:p w14:paraId="7CD4A818" w14:textId="77777777" w:rsidR="00A06B43" w:rsidRPr="00224DB1" w:rsidRDefault="00A06B43" w:rsidP="007B741E">
            <w:pPr>
              <w:pStyle w:val="ListParagraph"/>
              <w:ind w:leftChars="13" w:left="29" w:firstLine="1"/>
              <w:rPr>
                <w:rFonts w:eastAsia="DengXian"/>
                <w:iCs/>
                <w:sz w:val="16"/>
                <w:szCs w:val="14"/>
                <w:lang w:eastAsia="zh-CN"/>
              </w:rPr>
            </w:pPr>
            <w:r w:rsidRPr="00224DB1">
              <w:rPr>
                <w:rFonts w:eastAsia="DengXian"/>
                <w:iCs/>
                <w:sz w:val="16"/>
                <w:szCs w:val="14"/>
                <w:lang w:eastAsia="zh-CN"/>
              </w:rPr>
              <w:t>G</w:t>
            </w:r>
            <w:r w:rsidRPr="00224DB1">
              <w:rPr>
                <w:rFonts w:eastAsia="DengXian" w:hint="eastAsia"/>
                <w:iCs/>
                <w:sz w:val="16"/>
                <w:szCs w:val="14"/>
                <w:lang w:eastAsia="zh-CN"/>
              </w:rPr>
              <w:t>ap B1</w:t>
            </w:r>
          </w:p>
        </w:tc>
        <w:tc>
          <w:tcPr>
            <w:tcW w:w="1249" w:type="pct"/>
            <w:shd w:val="clear" w:color="auto" w:fill="auto"/>
          </w:tcPr>
          <w:p w14:paraId="0541A280" w14:textId="77777777" w:rsidR="00A06B43" w:rsidRPr="00224DB1" w:rsidRDefault="00A06B43" w:rsidP="007B741E">
            <w:pPr>
              <w:rPr>
                <w:iCs/>
                <w:sz w:val="16"/>
                <w:szCs w:val="14"/>
                <w:lang w:eastAsia="zh-CN"/>
              </w:rPr>
            </w:pPr>
            <w:r w:rsidRPr="00224DB1">
              <w:rPr>
                <w:iCs/>
                <w:sz w:val="16"/>
                <w:szCs w:val="14"/>
                <w:lang w:eastAsia="zh-CN"/>
              </w:rPr>
              <w:t>0.5ms</w:t>
            </w:r>
          </w:p>
        </w:tc>
        <w:tc>
          <w:tcPr>
            <w:tcW w:w="1249" w:type="pct"/>
          </w:tcPr>
          <w:p w14:paraId="4203ACB1" w14:textId="77777777" w:rsidR="00A06B43" w:rsidRPr="00224DB1" w:rsidRDefault="00A06B43" w:rsidP="007B741E">
            <w:pPr>
              <w:rPr>
                <w:iCs/>
                <w:sz w:val="16"/>
                <w:szCs w:val="14"/>
                <w:lang w:eastAsia="zh-CN"/>
              </w:rPr>
            </w:pPr>
          </w:p>
        </w:tc>
      </w:tr>
      <w:tr w:rsidR="00A06B43" w:rsidRPr="00224DB1" w14:paraId="21C2F29A" w14:textId="77777777" w:rsidTr="007B741E">
        <w:trPr>
          <w:gridAfter w:val="1"/>
          <w:wAfter w:w="4" w:type="pct"/>
        </w:trPr>
        <w:tc>
          <w:tcPr>
            <w:tcW w:w="1067" w:type="pct"/>
            <w:gridSpan w:val="2"/>
            <w:vMerge/>
            <w:shd w:val="clear" w:color="auto" w:fill="auto"/>
          </w:tcPr>
          <w:p w14:paraId="2DF45478" w14:textId="77777777" w:rsidR="00A06B43" w:rsidRPr="00224DB1" w:rsidRDefault="00A06B43" w:rsidP="007B741E">
            <w:pPr>
              <w:pStyle w:val="ListParagraph"/>
              <w:ind w:left="880"/>
              <w:rPr>
                <w:iCs/>
                <w:sz w:val="16"/>
                <w:szCs w:val="14"/>
                <w:lang w:eastAsia="zh-CN"/>
              </w:rPr>
            </w:pPr>
          </w:p>
        </w:tc>
        <w:tc>
          <w:tcPr>
            <w:tcW w:w="1430" w:type="pct"/>
            <w:shd w:val="clear" w:color="auto" w:fill="auto"/>
          </w:tcPr>
          <w:p w14:paraId="11594E1F" w14:textId="77777777" w:rsidR="00A06B43" w:rsidRPr="00224DB1" w:rsidRDefault="00A06B43" w:rsidP="007B741E">
            <w:pPr>
              <w:pStyle w:val="ListParagraph"/>
              <w:ind w:leftChars="14" w:left="32" w:hanging="1"/>
              <w:rPr>
                <w:iCs/>
                <w:sz w:val="16"/>
                <w:szCs w:val="14"/>
                <w:lang w:eastAsia="zh-CN"/>
              </w:rPr>
            </w:pPr>
            <w:r w:rsidRPr="00224DB1">
              <w:rPr>
                <w:rFonts w:eastAsia="DengXian" w:hint="eastAsia"/>
                <w:iCs/>
                <w:sz w:val="16"/>
                <w:szCs w:val="14"/>
                <w:lang w:eastAsia="zh-CN"/>
              </w:rPr>
              <w:t>D2R data transmission</w:t>
            </w:r>
          </w:p>
        </w:tc>
        <w:tc>
          <w:tcPr>
            <w:tcW w:w="1249" w:type="pct"/>
            <w:shd w:val="clear" w:color="auto" w:fill="auto"/>
          </w:tcPr>
          <w:p w14:paraId="2A16BC87" w14:textId="77777777" w:rsidR="00A06B43" w:rsidRPr="00224DB1" w:rsidRDefault="00A06B43" w:rsidP="007B741E">
            <w:pPr>
              <w:rPr>
                <w:iCs/>
                <w:sz w:val="16"/>
                <w:szCs w:val="14"/>
                <w:lang w:eastAsia="zh-CN"/>
              </w:rPr>
            </w:pPr>
            <w:r w:rsidRPr="00224DB1">
              <w:rPr>
                <w:iCs/>
                <w:sz w:val="16"/>
                <w:szCs w:val="14"/>
                <w:lang w:eastAsia="zh-CN"/>
              </w:rPr>
              <w:t>28.6ms</w:t>
            </w:r>
          </w:p>
        </w:tc>
        <w:tc>
          <w:tcPr>
            <w:tcW w:w="1249" w:type="pct"/>
          </w:tcPr>
          <w:p w14:paraId="454B4289" w14:textId="77777777" w:rsidR="00A06B43" w:rsidRPr="00224DB1" w:rsidRDefault="00A06B43" w:rsidP="007B741E">
            <w:pPr>
              <w:rPr>
                <w:iCs/>
                <w:sz w:val="16"/>
                <w:szCs w:val="14"/>
                <w:lang w:eastAsia="zh-CN"/>
              </w:rPr>
            </w:pPr>
            <w:r w:rsidRPr="00224DB1">
              <w:rPr>
                <w:iCs/>
                <w:sz w:val="16"/>
                <w:szCs w:val="14"/>
                <w:lang w:eastAsia="zh-CN"/>
              </w:rPr>
              <w:t>Msg3 (200bits = EPC + overhead + add. info)</w:t>
            </w:r>
          </w:p>
          <w:p w14:paraId="73446426" w14:textId="77777777" w:rsidR="00A06B43" w:rsidRPr="00224DB1" w:rsidRDefault="00A06B43" w:rsidP="007B741E">
            <w:pPr>
              <w:rPr>
                <w:iCs/>
                <w:sz w:val="16"/>
                <w:szCs w:val="14"/>
                <w:lang w:eastAsia="zh-CN"/>
              </w:rPr>
            </w:pPr>
            <w:r w:rsidRPr="00224DB1">
              <w:rPr>
                <w:iCs/>
                <w:sz w:val="16"/>
                <w:szCs w:val="14"/>
                <w:lang w:eastAsia="zh-CN"/>
              </w:rPr>
              <w:t>Data rate = 7kbps</w:t>
            </w:r>
          </w:p>
        </w:tc>
      </w:tr>
      <w:tr w:rsidR="00A06B43" w:rsidRPr="00224DB1" w14:paraId="647D1FC2" w14:textId="77777777" w:rsidTr="007B741E">
        <w:trPr>
          <w:gridAfter w:val="1"/>
          <w:wAfter w:w="4" w:type="pct"/>
        </w:trPr>
        <w:tc>
          <w:tcPr>
            <w:tcW w:w="2498" w:type="pct"/>
            <w:gridSpan w:val="3"/>
            <w:shd w:val="clear" w:color="auto" w:fill="auto"/>
          </w:tcPr>
          <w:p w14:paraId="4EE1CDE5" w14:textId="77777777" w:rsidR="00A06B43" w:rsidRPr="00224DB1" w:rsidRDefault="00A06B43" w:rsidP="007B741E">
            <w:pPr>
              <w:pStyle w:val="ListParagraph"/>
              <w:ind w:leftChars="-9" w:left="-20" w:firstLine="20"/>
              <w:rPr>
                <w:rFonts w:eastAsia="DengXian"/>
                <w:iCs/>
                <w:sz w:val="16"/>
                <w:szCs w:val="14"/>
                <w:lang w:eastAsia="zh-CN"/>
              </w:rPr>
            </w:pPr>
            <w:r w:rsidRPr="00224DB1">
              <w:rPr>
                <w:rFonts w:eastAsia="DengXian" w:hint="eastAsia"/>
                <w:iCs/>
                <w:sz w:val="16"/>
                <w:szCs w:val="14"/>
                <w:lang w:eastAsia="zh-CN"/>
              </w:rPr>
              <w:t>Total time for one attempt, T1</w:t>
            </w:r>
            <w:r w:rsidRPr="00224DB1">
              <w:rPr>
                <w:rFonts w:eastAsia="DengXian"/>
                <w:iCs/>
                <w:sz w:val="16"/>
                <w:szCs w:val="14"/>
                <w:lang w:eastAsia="zh-CN"/>
              </w:rPr>
              <w:t>= T</w:t>
            </w:r>
            <w:r w:rsidRPr="00224DB1">
              <w:rPr>
                <w:rFonts w:eastAsia="DengXian" w:hint="eastAsia"/>
                <w:iCs/>
                <w:sz w:val="16"/>
                <w:szCs w:val="14"/>
                <w:vertAlign w:val="subscript"/>
                <w:lang w:eastAsia="zh-CN"/>
              </w:rPr>
              <w:t>step</w:t>
            </w:r>
            <w:r w:rsidRPr="00224DB1">
              <w:rPr>
                <w:rFonts w:eastAsia="DengXian"/>
                <w:iCs/>
                <w:sz w:val="16"/>
                <w:szCs w:val="14"/>
                <w:vertAlign w:val="subscript"/>
                <w:lang w:eastAsia="zh-CN"/>
              </w:rPr>
              <w:t>_A</w:t>
            </w:r>
            <w:r w:rsidRPr="00224DB1">
              <w:rPr>
                <w:rFonts w:eastAsia="DengXian"/>
                <w:iCs/>
                <w:sz w:val="16"/>
                <w:szCs w:val="14"/>
                <w:lang w:eastAsia="zh-CN"/>
              </w:rPr>
              <w:t>+T</w:t>
            </w:r>
            <w:r w:rsidRPr="00224DB1">
              <w:rPr>
                <w:rFonts w:eastAsia="DengXian"/>
                <w:iCs/>
                <w:sz w:val="16"/>
                <w:szCs w:val="14"/>
                <w:vertAlign w:val="subscript"/>
                <w:lang w:eastAsia="zh-CN"/>
              </w:rPr>
              <w:t>Gap_A</w:t>
            </w:r>
            <w:r w:rsidRPr="00224DB1">
              <w:rPr>
                <w:rFonts w:eastAsia="DengXian"/>
                <w:iCs/>
                <w:sz w:val="16"/>
                <w:szCs w:val="14"/>
                <w:lang w:eastAsia="zh-CN"/>
              </w:rPr>
              <w:t>+ T</w:t>
            </w:r>
            <w:r w:rsidRPr="00224DB1">
              <w:rPr>
                <w:rFonts w:eastAsia="DengXian" w:hint="eastAsia"/>
                <w:iCs/>
                <w:sz w:val="16"/>
                <w:szCs w:val="14"/>
                <w:vertAlign w:val="subscript"/>
                <w:lang w:eastAsia="zh-CN"/>
              </w:rPr>
              <w:t>step</w:t>
            </w:r>
            <w:r w:rsidRPr="00224DB1">
              <w:rPr>
                <w:rFonts w:eastAsia="DengXian"/>
                <w:iCs/>
                <w:sz w:val="16"/>
                <w:szCs w:val="14"/>
                <w:vertAlign w:val="subscript"/>
                <w:lang w:eastAsia="zh-CN"/>
              </w:rPr>
              <w:t>_B</w:t>
            </w:r>
          </w:p>
        </w:tc>
        <w:tc>
          <w:tcPr>
            <w:tcW w:w="1249" w:type="pct"/>
            <w:shd w:val="clear" w:color="auto" w:fill="auto"/>
          </w:tcPr>
          <w:p w14:paraId="47A49CC3" w14:textId="77777777" w:rsidR="00A06B43" w:rsidRPr="00224DB1" w:rsidRDefault="00A06B43" w:rsidP="007B741E">
            <w:pPr>
              <w:rPr>
                <w:iCs/>
                <w:sz w:val="16"/>
                <w:szCs w:val="14"/>
                <w:lang w:eastAsia="zh-CN"/>
              </w:rPr>
            </w:pPr>
            <w:r w:rsidRPr="00224DB1">
              <w:rPr>
                <w:iCs/>
                <w:sz w:val="16"/>
                <w:szCs w:val="14"/>
                <w:lang w:eastAsia="zh-CN"/>
              </w:rPr>
              <w:t>41.21ms</w:t>
            </w:r>
          </w:p>
        </w:tc>
        <w:tc>
          <w:tcPr>
            <w:tcW w:w="1249" w:type="pct"/>
          </w:tcPr>
          <w:p w14:paraId="111EC520" w14:textId="77777777" w:rsidR="00A06B43" w:rsidRPr="00224DB1" w:rsidRDefault="00A06B43" w:rsidP="007B741E">
            <w:pPr>
              <w:rPr>
                <w:iCs/>
                <w:sz w:val="16"/>
                <w:szCs w:val="14"/>
                <w:lang w:eastAsia="zh-CN"/>
              </w:rPr>
            </w:pPr>
          </w:p>
        </w:tc>
      </w:tr>
      <w:tr w:rsidR="00A06B43" w:rsidRPr="00F65549" w14:paraId="6578BE0B" w14:textId="77777777" w:rsidTr="007B741E">
        <w:trPr>
          <w:gridAfter w:val="1"/>
          <w:wAfter w:w="4" w:type="pct"/>
        </w:trPr>
        <w:tc>
          <w:tcPr>
            <w:tcW w:w="2498" w:type="pct"/>
            <w:gridSpan w:val="3"/>
            <w:shd w:val="clear" w:color="auto" w:fill="auto"/>
          </w:tcPr>
          <w:p w14:paraId="2F384C17" w14:textId="77777777" w:rsidR="00A06B43" w:rsidRPr="00224DB1" w:rsidRDefault="00A06B43" w:rsidP="007B741E">
            <w:pPr>
              <w:pStyle w:val="ListParagraph"/>
              <w:ind w:leftChars="-9" w:left="-20" w:firstLine="20"/>
              <w:rPr>
                <w:rFonts w:eastAsia="DengXian"/>
                <w:iCs/>
                <w:sz w:val="16"/>
                <w:szCs w:val="14"/>
                <w:lang w:eastAsia="zh-CN"/>
              </w:rPr>
            </w:pPr>
            <w:r w:rsidRPr="00224DB1">
              <w:rPr>
                <w:rFonts w:eastAsia="DengXian"/>
                <w:iCs/>
                <w:sz w:val="16"/>
                <w:szCs w:val="14"/>
                <w:lang w:eastAsia="zh-CN"/>
              </w:rPr>
              <w:t>Average</w:t>
            </w:r>
            <w:r w:rsidRPr="00224DB1">
              <w:rPr>
                <w:rFonts w:eastAsia="DengXian" w:hint="eastAsia"/>
                <w:iCs/>
                <w:sz w:val="16"/>
                <w:szCs w:val="14"/>
                <w:lang w:eastAsia="zh-CN"/>
              </w:rPr>
              <w:t xml:space="preserve"> time considering all the re-attempts, e.g., T2 = T1 /(1-X)</w:t>
            </w:r>
          </w:p>
        </w:tc>
        <w:tc>
          <w:tcPr>
            <w:tcW w:w="1249" w:type="pct"/>
            <w:shd w:val="clear" w:color="auto" w:fill="auto"/>
          </w:tcPr>
          <w:p w14:paraId="1DCBD670" w14:textId="77777777" w:rsidR="00A06B43" w:rsidRPr="00F65549" w:rsidRDefault="00A06B43" w:rsidP="007B741E">
            <w:pPr>
              <w:rPr>
                <w:iCs/>
                <w:sz w:val="16"/>
                <w:szCs w:val="14"/>
                <w:lang w:eastAsia="zh-CN"/>
              </w:rPr>
            </w:pPr>
            <w:r w:rsidRPr="00224DB1">
              <w:rPr>
                <w:iCs/>
                <w:sz w:val="16"/>
                <w:szCs w:val="14"/>
                <w:lang w:eastAsia="zh-CN"/>
              </w:rPr>
              <w:t>45.72ms</w:t>
            </w:r>
          </w:p>
        </w:tc>
        <w:tc>
          <w:tcPr>
            <w:tcW w:w="1249" w:type="pct"/>
          </w:tcPr>
          <w:p w14:paraId="2FEE567D" w14:textId="77777777" w:rsidR="00A06B43" w:rsidRPr="00F65549" w:rsidRDefault="00A06B43" w:rsidP="007B741E">
            <w:pPr>
              <w:rPr>
                <w:iCs/>
                <w:sz w:val="16"/>
                <w:szCs w:val="14"/>
                <w:lang w:eastAsia="zh-CN"/>
              </w:rPr>
            </w:pPr>
          </w:p>
        </w:tc>
      </w:tr>
      <w:tr w:rsidR="00A06B43" w:rsidRPr="00E6074B" w14:paraId="70933DC8" w14:textId="77777777" w:rsidTr="007B741E">
        <w:tc>
          <w:tcPr>
            <w:tcW w:w="1056" w:type="pct"/>
          </w:tcPr>
          <w:p w14:paraId="641F9485" w14:textId="77777777" w:rsidR="00A06B43" w:rsidRPr="00F65549" w:rsidRDefault="00A06B43" w:rsidP="007B741E">
            <w:pPr>
              <w:pStyle w:val="ListParagraph"/>
              <w:ind w:leftChars="0" w:left="0"/>
              <w:rPr>
                <w:rFonts w:eastAsia="DengXian"/>
                <w:iCs/>
                <w:sz w:val="16"/>
                <w:szCs w:val="14"/>
                <w:lang w:eastAsia="zh-CN"/>
              </w:rPr>
            </w:pPr>
          </w:p>
        </w:tc>
        <w:tc>
          <w:tcPr>
            <w:tcW w:w="3944" w:type="pct"/>
            <w:gridSpan w:val="5"/>
            <w:shd w:val="clear" w:color="auto" w:fill="auto"/>
          </w:tcPr>
          <w:p w14:paraId="2A919B11" w14:textId="77777777" w:rsidR="00A06B43" w:rsidRPr="00F65549" w:rsidRDefault="00A06B43" w:rsidP="007B741E">
            <w:pPr>
              <w:pStyle w:val="ListParagraph"/>
              <w:ind w:leftChars="0" w:left="0"/>
              <w:rPr>
                <w:rFonts w:eastAsia="DengXian"/>
                <w:iCs/>
                <w:sz w:val="16"/>
                <w:szCs w:val="14"/>
                <w:lang w:eastAsia="zh-CN"/>
              </w:rPr>
            </w:pPr>
            <w:r w:rsidRPr="00F65549">
              <w:rPr>
                <w:rFonts w:eastAsia="DengXian" w:hint="eastAsia"/>
                <w:iCs/>
                <w:sz w:val="16"/>
                <w:szCs w:val="14"/>
                <w:lang w:eastAsia="zh-CN"/>
              </w:rPr>
              <w:t xml:space="preserve">Note: the following is assumed </w:t>
            </w:r>
          </w:p>
          <w:p w14:paraId="2EF6B278" w14:textId="77777777" w:rsidR="00A06B43" w:rsidRPr="00F65549" w:rsidRDefault="00A06B43" w:rsidP="007B741E">
            <w:pPr>
              <w:pStyle w:val="ListParagraph"/>
              <w:numPr>
                <w:ilvl w:val="0"/>
                <w:numId w:val="40"/>
              </w:numPr>
              <w:ind w:leftChars="0"/>
              <w:jc w:val="left"/>
              <w:rPr>
                <w:rFonts w:eastAsia="DengXian"/>
                <w:iCs/>
                <w:sz w:val="16"/>
                <w:szCs w:val="14"/>
                <w:lang w:eastAsia="zh-CN"/>
              </w:rPr>
            </w:pPr>
            <w:r w:rsidRPr="00F65549">
              <w:rPr>
                <w:rFonts w:eastAsia="DengXian" w:hint="eastAsia"/>
                <w:iCs/>
                <w:sz w:val="16"/>
                <w:szCs w:val="14"/>
                <w:lang w:eastAsia="zh-CN"/>
              </w:rPr>
              <w:t>Data rate: 1kbps or 7kbps</w:t>
            </w:r>
          </w:p>
          <w:p w14:paraId="49297086" w14:textId="77777777" w:rsidR="00A06B43" w:rsidRPr="00F65549" w:rsidRDefault="00A06B43" w:rsidP="007B741E">
            <w:pPr>
              <w:pStyle w:val="ListParagraph"/>
              <w:numPr>
                <w:ilvl w:val="0"/>
                <w:numId w:val="40"/>
              </w:numPr>
              <w:ind w:leftChars="0"/>
              <w:jc w:val="left"/>
              <w:rPr>
                <w:rFonts w:eastAsia="DengXian"/>
                <w:iCs/>
                <w:sz w:val="16"/>
                <w:szCs w:val="14"/>
                <w:lang w:eastAsia="zh-CN"/>
              </w:rPr>
            </w:pPr>
            <w:r w:rsidRPr="00F65549">
              <w:rPr>
                <w:rFonts w:eastAsia="DengXian" w:hint="eastAsia"/>
                <w:iCs/>
                <w:sz w:val="16"/>
                <w:szCs w:val="14"/>
                <w:lang w:eastAsia="zh-CN"/>
              </w:rPr>
              <w:t>The rate for re-attempt</w:t>
            </w:r>
            <w:r w:rsidRPr="00F65549">
              <w:rPr>
                <w:rFonts w:eastAsia="DengXian" w:hint="eastAsia"/>
                <w:sz w:val="16"/>
                <w:szCs w:val="14"/>
                <w:lang w:eastAsia="zh-CN"/>
              </w:rPr>
              <w:t xml:space="preserve"> probability</w:t>
            </w:r>
            <w:r w:rsidRPr="00F65549">
              <w:rPr>
                <w:rFonts w:eastAsia="DengXian" w:hint="eastAsia"/>
                <w:iCs/>
                <w:sz w:val="16"/>
                <w:szCs w:val="14"/>
                <w:lang w:eastAsia="zh-CN"/>
              </w:rPr>
              <w:t xml:space="preserve"> X = [10] %</w:t>
            </w:r>
          </w:p>
          <w:p w14:paraId="55CE90BB" w14:textId="77777777" w:rsidR="00A06B43" w:rsidRPr="00F65549" w:rsidRDefault="00A06B43" w:rsidP="007B741E">
            <w:pPr>
              <w:pStyle w:val="ListParagraph"/>
              <w:numPr>
                <w:ilvl w:val="0"/>
                <w:numId w:val="40"/>
              </w:numPr>
              <w:ind w:leftChars="0"/>
              <w:jc w:val="left"/>
              <w:rPr>
                <w:rFonts w:eastAsia="DengXian"/>
                <w:iCs/>
                <w:sz w:val="16"/>
                <w:szCs w:val="14"/>
                <w:lang w:eastAsia="zh-CN"/>
              </w:rPr>
            </w:pPr>
            <w:r w:rsidRPr="00F65549">
              <w:rPr>
                <w:rFonts w:eastAsia="DengXian" w:hint="eastAsia"/>
                <w:iCs/>
                <w:sz w:val="16"/>
                <w:szCs w:val="14"/>
                <w:lang w:eastAsia="zh-CN"/>
              </w:rPr>
              <w:t>Message size for each procedure: FFS</w:t>
            </w:r>
          </w:p>
        </w:tc>
      </w:tr>
    </w:tbl>
    <w:p w14:paraId="5BB6186B" w14:textId="77777777" w:rsidR="00A06B43" w:rsidRPr="00760967" w:rsidRDefault="00A06B43" w:rsidP="00A06B43">
      <w:pPr>
        <w:rPr>
          <w:highlight w:val="cyan"/>
        </w:rPr>
      </w:pPr>
    </w:p>
    <w:p w14:paraId="73D396F6" w14:textId="3E4B03B8" w:rsidR="00A06B43" w:rsidRPr="00224DB1" w:rsidRDefault="00A06B43" w:rsidP="00A06B43">
      <w:pPr>
        <w:pStyle w:val="Caption"/>
        <w:keepNext/>
      </w:pPr>
      <w:r w:rsidRPr="00224DB1">
        <w:t xml:space="preserve">Table  </w:t>
      </w:r>
      <w:r w:rsidRPr="00224DB1">
        <w:rPr>
          <w:rFonts w:eastAsia="DengXian"/>
          <w:lang w:eastAsia="zh-CN"/>
        </w:rPr>
        <w:t>C</w:t>
      </w:r>
      <w:r w:rsidRPr="00224DB1">
        <w:rPr>
          <w:rFonts w:eastAsia="DengXian" w:hint="eastAsia"/>
          <w:lang w:eastAsia="zh-CN"/>
        </w:rPr>
        <w:t xml:space="preserve">alculation of single-device latency for </w:t>
      </w:r>
      <w:r w:rsidRPr="00224DB1">
        <w:rPr>
          <w:rFonts w:eastAsia="DengXian"/>
          <w:lang w:eastAsia="zh-CN"/>
        </w:rPr>
        <w:t>“inventory and command”</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01"/>
        <w:gridCol w:w="2671"/>
        <w:gridCol w:w="2335"/>
        <w:gridCol w:w="2333"/>
      </w:tblGrid>
      <w:tr w:rsidR="00A06B43" w:rsidRPr="00224DB1" w14:paraId="37A085EB" w14:textId="77777777" w:rsidTr="007B741E">
        <w:tc>
          <w:tcPr>
            <w:tcW w:w="1071" w:type="pct"/>
            <w:shd w:val="clear" w:color="auto" w:fill="auto"/>
          </w:tcPr>
          <w:p w14:paraId="17535042" w14:textId="77777777" w:rsidR="00A06B43" w:rsidRPr="00224DB1" w:rsidRDefault="00A06B43" w:rsidP="007B741E">
            <w:pPr>
              <w:pStyle w:val="ListParagraph"/>
              <w:ind w:leftChars="36" w:left="79"/>
              <w:rPr>
                <w:rFonts w:eastAsia="DengXian"/>
                <w:b/>
                <w:bCs/>
                <w:iCs/>
                <w:sz w:val="16"/>
                <w:szCs w:val="16"/>
                <w:lang w:eastAsia="zh-CN"/>
              </w:rPr>
            </w:pPr>
            <w:r w:rsidRPr="00224DB1">
              <w:rPr>
                <w:rFonts w:eastAsia="DengXian" w:hint="eastAsia"/>
                <w:b/>
                <w:bCs/>
                <w:iCs/>
                <w:sz w:val="16"/>
                <w:szCs w:val="16"/>
                <w:lang w:eastAsia="zh-CN"/>
              </w:rPr>
              <w:t>Steps</w:t>
            </w:r>
          </w:p>
        </w:tc>
        <w:tc>
          <w:tcPr>
            <w:tcW w:w="1430" w:type="pct"/>
            <w:shd w:val="clear" w:color="auto" w:fill="auto"/>
          </w:tcPr>
          <w:p w14:paraId="723AB53D" w14:textId="77777777" w:rsidR="00A06B43" w:rsidRPr="00224DB1" w:rsidRDefault="00A06B43" w:rsidP="007B741E">
            <w:pPr>
              <w:pStyle w:val="ListParagraph"/>
              <w:ind w:leftChars="27" w:left="59" w:firstLine="1"/>
              <w:rPr>
                <w:rFonts w:eastAsia="DengXian"/>
                <w:b/>
                <w:bCs/>
                <w:iCs/>
                <w:sz w:val="16"/>
                <w:szCs w:val="16"/>
                <w:lang w:eastAsia="zh-CN"/>
              </w:rPr>
            </w:pPr>
            <w:r w:rsidRPr="00224DB1">
              <w:rPr>
                <w:rFonts w:eastAsia="DengXian"/>
                <w:b/>
                <w:bCs/>
                <w:iCs/>
                <w:sz w:val="16"/>
                <w:szCs w:val="16"/>
                <w:lang w:eastAsia="zh-CN"/>
              </w:rPr>
              <w:t>P</w:t>
            </w:r>
            <w:r w:rsidRPr="00224DB1">
              <w:rPr>
                <w:rFonts w:eastAsia="DengXian" w:hint="eastAsia"/>
                <w:b/>
                <w:bCs/>
                <w:iCs/>
                <w:sz w:val="16"/>
                <w:szCs w:val="16"/>
                <w:lang w:eastAsia="zh-CN"/>
              </w:rPr>
              <w:t xml:space="preserve">rocedures </w:t>
            </w:r>
          </w:p>
        </w:tc>
        <w:tc>
          <w:tcPr>
            <w:tcW w:w="1250" w:type="pct"/>
            <w:shd w:val="clear" w:color="auto" w:fill="auto"/>
          </w:tcPr>
          <w:p w14:paraId="5147C704" w14:textId="77777777" w:rsidR="00A06B43" w:rsidRPr="00224DB1" w:rsidRDefault="00A06B43" w:rsidP="007B741E">
            <w:pPr>
              <w:pStyle w:val="ListParagraph"/>
              <w:ind w:left="880"/>
              <w:rPr>
                <w:rFonts w:eastAsia="DengXian"/>
                <w:b/>
                <w:bCs/>
                <w:iCs/>
                <w:sz w:val="16"/>
                <w:szCs w:val="16"/>
                <w:lang w:eastAsia="zh-CN"/>
              </w:rPr>
            </w:pPr>
            <w:r w:rsidRPr="00224DB1">
              <w:rPr>
                <w:rFonts w:eastAsia="DengXian"/>
                <w:b/>
                <w:bCs/>
                <w:iCs/>
                <w:sz w:val="16"/>
                <w:szCs w:val="16"/>
                <w:lang w:eastAsia="zh-CN"/>
              </w:rPr>
              <w:t>T</w:t>
            </w:r>
            <w:r w:rsidRPr="00224DB1">
              <w:rPr>
                <w:rFonts w:eastAsia="DengXian" w:hint="eastAsia"/>
                <w:b/>
                <w:bCs/>
                <w:iCs/>
                <w:sz w:val="16"/>
                <w:szCs w:val="16"/>
                <w:lang w:eastAsia="zh-CN"/>
              </w:rPr>
              <w:t>ime (us)</w:t>
            </w:r>
          </w:p>
        </w:tc>
        <w:tc>
          <w:tcPr>
            <w:tcW w:w="1249" w:type="pct"/>
          </w:tcPr>
          <w:p w14:paraId="49AAC6FC" w14:textId="77777777" w:rsidR="00A06B43" w:rsidRPr="00224DB1" w:rsidRDefault="00A06B43" w:rsidP="007B741E">
            <w:pPr>
              <w:pStyle w:val="ListParagraph"/>
              <w:ind w:left="880"/>
              <w:rPr>
                <w:rFonts w:eastAsia="DengXian"/>
                <w:b/>
                <w:bCs/>
                <w:iCs/>
                <w:sz w:val="16"/>
                <w:szCs w:val="16"/>
                <w:lang w:eastAsia="zh-CN"/>
              </w:rPr>
            </w:pPr>
            <w:r w:rsidRPr="00224DB1">
              <w:rPr>
                <w:rFonts w:eastAsia="DengXian"/>
                <w:b/>
                <w:bCs/>
                <w:iCs/>
                <w:sz w:val="16"/>
                <w:szCs w:val="16"/>
                <w:lang w:eastAsia="zh-CN"/>
              </w:rPr>
              <w:t>Note</w:t>
            </w:r>
          </w:p>
        </w:tc>
      </w:tr>
      <w:tr w:rsidR="00A06B43" w:rsidRPr="00224DB1" w14:paraId="76B3AE12" w14:textId="77777777" w:rsidTr="007B741E">
        <w:tc>
          <w:tcPr>
            <w:tcW w:w="1071" w:type="pct"/>
            <w:shd w:val="clear" w:color="auto" w:fill="auto"/>
          </w:tcPr>
          <w:p w14:paraId="243E5014" w14:textId="77777777" w:rsidR="00A06B43" w:rsidRPr="00224DB1" w:rsidRDefault="00A06B43" w:rsidP="007B741E">
            <w:pPr>
              <w:pStyle w:val="ListParagraph"/>
              <w:ind w:leftChars="36" w:left="79"/>
              <w:rPr>
                <w:rFonts w:eastAsia="DengXian"/>
                <w:iCs/>
                <w:sz w:val="16"/>
                <w:szCs w:val="16"/>
                <w:lang w:eastAsia="zh-CN"/>
              </w:rPr>
            </w:pPr>
            <w:r w:rsidRPr="00224DB1">
              <w:rPr>
                <w:rFonts w:eastAsia="DengXian" w:hint="eastAsia"/>
                <w:iCs/>
                <w:sz w:val="16"/>
                <w:szCs w:val="16"/>
                <w:lang w:eastAsia="zh-CN"/>
              </w:rPr>
              <w:t xml:space="preserve">Step A: </w:t>
            </w:r>
          </w:p>
          <w:p w14:paraId="0592E297" w14:textId="77777777" w:rsidR="00A06B43" w:rsidRPr="00224DB1" w:rsidRDefault="00A06B43" w:rsidP="007B741E">
            <w:pPr>
              <w:pStyle w:val="ListParagraph"/>
              <w:ind w:leftChars="36" w:left="79"/>
              <w:rPr>
                <w:rFonts w:eastAsia="DengXian"/>
                <w:iCs/>
                <w:sz w:val="16"/>
                <w:szCs w:val="16"/>
                <w:lang w:eastAsia="zh-CN"/>
              </w:rPr>
            </w:pPr>
            <w:r w:rsidRPr="00224DB1">
              <w:rPr>
                <w:rFonts w:eastAsia="DengXian" w:hint="eastAsia"/>
                <w:iCs/>
                <w:sz w:val="16"/>
                <w:szCs w:val="16"/>
                <w:lang w:eastAsia="zh-CN"/>
              </w:rPr>
              <w:t>A-IoT paging</w:t>
            </w:r>
          </w:p>
        </w:tc>
        <w:tc>
          <w:tcPr>
            <w:tcW w:w="1430" w:type="pct"/>
            <w:shd w:val="clear" w:color="auto" w:fill="auto"/>
          </w:tcPr>
          <w:p w14:paraId="6F0B6DBB" w14:textId="77777777" w:rsidR="00A06B43" w:rsidRPr="00224DB1" w:rsidRDefault="00A06B43" w:rsidP="007B741E">
            <w:pPr>
              <w:pStyle w:val="ListParagraph"/>
              <w:ind w:leftChars="26" w:left="57" w:firstLine="1"/>
              <w:rPr>
                <w:rFonts w:eastAsia="DengXian"/>
                <w:iCs/>
                <w:sz w:val="16"/>
                <w:szCs w:val="16"/>
                <w:lang w:eastAsia="zh-CN"/>
              </w:rPr>
            </w:pPr>
            <w:r w:rsidRPr="00224DB1">
              <w:rPr>
                <w:rFonts w:eastAsia="DengXian" w:hint="eastAsia"/>
                <w:iCs/>
                <w:sz w:val="16"/>
                <w:szCs w:val="16"/>
                <w:lang w:eastAsia="zh-CN"/>
              </w:rPr>
              <w:t>A-IoT paging message</w:t>
            </w:r>
          </w:p>
        </w:tc>
        <w:tc>
          <w:tcPr>
            <w:tcW w:w="1250" w:type="pct"/>
            <w:shd w:val="clear" w:color="auto" w:fill="auto"/>
          </w:tcPr>
          <w:p w14:paraId="247D8596" w14:textId="77777777" w:rsidR="00A06B43" w:rsidRPr="00224DB1" w:rsidRDefault="00A06B43" w:rsidP="007B741E">
            <w:pPr>
              <w:pStyle w:val="ListParagraph"/>
              <w:ind w:leftChars="26" w:left="57"/>
              <w:rPr>
                <w:iCs/>
                <w:sz w:val="16"/>
                <w:szCs w:val="16"/>
                <w:lang w:eastAsia="zh-CN"/>
              </w:rPr>
            </w:pPr>
            <w:r w:rsidRPr="00224DB1">
              <w:rPr>
                <w:iCs/>
                <w:sz w:val="16"/>
                <w:szCs w:val="14"/>
                <w:lang w:eastAsia="zh-CN"/>
              </w:rPr>
              <w:t xml:space="preserve"> 4.2ms</w:t>
            </w:r>
          </w:p>
        </w:tc>
        <w:tc>
          <w:tcPr>
            <w:tcW w:w="1249" w:type="pct"/>
          </w:tcPr>
          <w:p w14:paraId="7E7A9FA2" w14:textId="77777777" w:rsidR="00A06B43" w:rsidRPr="00224DB1" w:rsidRDefault="00A06B43" w:rsidP="007B741E">
            <w:pPr>
              <w:rPr>
                <w:iCs/>
                <w:sz w:val="16"/>
                <w:szCs w:val="14"/>
                <w:lang w:eastAsia="zh-CN"/>
              </w:rPr>
            </w:pPr>
            <w:r w:rsidRPr="00224DB1">
              <w:rPr>
                <w:iCs/>
                <w:sz w:val="16"/>
                <w:szCs w:val="14"/>
                <w:lang w:eastAsia="zh-CN"/>
              </w:rPr>
              <w:t>30bits = 22(page message) + 8 (CRC)</w:t>
            </w:r>
          </w:p>
          <w:p w14:paraId="414B0961" w14:textId="77777777" w:rsidR="00A06B43" w:rsidRPr="00224DB1" w:rsidRDefault="00A06B43" w:rsidP="007B741E">
            <w:pPr>
              <w:pStyle w:val="ListParagraph"/>
              <w:ind w:leftChars="26" w:left="57"/>
              <w:rPr>
                <w:iCs/>
                <w:sz w:val="16"/>
                <w:szCs w:val="16"/>
                <w:lang w:eastAsia="zh-CN"/>
              </w:rPr>
            </w:pPr>
            <w:r w:rsidRPr="00224DB1">
              <w:rPr>
                <w:iCs/>
                <w:sz w:val="16"/>
                <w:szCs w:val="14"/>
                <w:lang w:eastAsia="zh-CN"/>
              </w:rPr>
              <w:t>Data rate = 7kbps</w:t>
            </w:r>
          </w:p>
        </w:tc>
      </w:tr>
      <w:tr w:rsidR="00A06B43" w:rsidRPr="00224DB1" w14:paraId="2CF0B47A" w14:textId="77777777" w:rsidTr="007B741E">
        <w:tc>
          <w:tcPr>
            <w:tcW w:w="2501" w:type="pct"/>
            <w:gridSpan w:val="2"/>
            <w:shd w:val="clear" w:color="auto" w:fill="auto"/>
          </w:tcPr>
          <w:p w14:paraId="6629CE97" w14:textId="77777777" w:rsidR="00A06B43" w:rsidRPr="00224DB1" w:rsidRDefault="00A06B43" w:rsidP="007B741E">
            <w:pPr>
              <w:pStyle w:val="ListParagraph"/>
              <w:ind w:leftChars="26" w:left="57" w:firstLine="1"/>
              <w:rPr>
                <w:rFonts w:eastAsia="DengXian"/>
                <w:iCs/>
                <w:sz w:val="16"/>
                <w:szCs w:val="16"/>
                <w:lang w:eastAsia="zh-CN"/>
              </w:rPr>
            </w:pPr>
            <w:r w:rsidRPr="00224DB1">
              <w:rPr>
                <w:rFonts w:eastAsia="DengXian"/>
                <w:iCs/>
                <w:sz w:val="16"/>
                <w:szCs w:val="16"/>
                <w:lang w:eastAsia="zh-CN"/>
              </w:rPr>
              <w:t>G</w:t>
            </w:r>
            <w:r w:rsidRPr="00224DB1">
              <w:rPr>
                <w:rFonts w:eastAsia="DengXian" w:hint="eastAsia"/>
                <w:iCs/>
                <w:sz w:val="16"/>
                <w:szCs w:val="16"/>
                <w:lang w:eastAsia="zh-CN"/>
              </w:rPr>
              <w:t>ap A</w:t>
            </w:r>
            <w:r w:rsidRPr="00224DB1">
              <w:rPr>
                <w:rFonts w:eastAsia="DengXian"/>
                <w:iCs/>
                <w:sz w:val="16"/>
                <w:szCs w:val="16"/>
                <w:lang w:eastAsia="zh-CN"/>
              </w:rPr>
              <w:t xml:space="preserve"> (if any)</w:t>
            </w:r>
          </w:p>
        </w:tc>
        <w:tc>
          <w:tcPr>
            <w:tcW w:w="1250" w:type="pct"/>
            <w:shd w:val="clear" w:color="auto" w:fill="auto"/>
          </w:tcPr>
          <w:p w14:paraId="6CE75FFA" w14:textId="77777777" w:rsidR="00A06B43" w:rsidRPr="00224DB1" w:rsidRDefault="00A06B43" w:rsidP="007B741E">
            <w:pPr>
              <w:pStyle w:val="ListParagraph"/>
              <w:ind w:leftChars="26" w:left="57"/>
              <w:rPr>
                <w:iCs/>
                <w:sz w:val="16"/>
                <w:szCs w:val="16"/>
                <w:lang w:eastAsia="zh-CN"/>
              </w:rPr>
            </w:pPr>
            <w:r w:rsidRPr="00224DB1">
              <w:rPr>
                <w:iCs/>
                <w:sz w:val="16"/>
                <w:szCs w:val="14"/>
                <w:lang w:eastAsia="zh-CN"/>
              </w:rPr>
              <w:t>0.5ms</w:t>
            </w:r>
          </w:p>
        </w:tc>
        <w:tc>
          <w:tcPr>
            <w:tcW w:w="1249" w:type="pct"/>
          </w:tcPr>
          <w:p w14:paraId="0359F3F5" w14:textId="77777777" w:rsidR="00A06B43" w:rsidRPr="00224DB1" w:rsidRDefault="00A06B43" w:rsidP="007B741E">
            <w:pPr>
              <w:pStyle w:val="ListParagraph"/>
              <w:ind w:leftChars="26" w:left="57"/>
              <w:rPr>
                <w:iCs/>
                <w:sz w:val="16"/>
                <w:szCs w:val="16"/>
                <w:lang w:eastAsia="zh-CN"/>
              </w:rPr>
            </w:pPr>
          </w:p>
        </w:tc>
      </w:tr>
      <w:tr w:rsidR="00A06B43" w:rsidRPr="00224DB1" w14:paraId="42E6F8D3" w14:textId="77777777" w:rsidTr="007B741E">
        <w:tc>
          <w:tcPr>
            <w:tcW w:w="1071" w:type="pct"/>
            <w:vMerge w:val="restart"/>
            <w:shd w:val="clear" w:color="auto" w:fill="auto"/>
          </w:tcPr>
          <w:p w14:paraId="2948882F" w14:textId="77777777" w:rsidR="00A06B43" w:rsidRPr="00224DB1" w:rsidRDefault="00A06B43" w:rsidP="007B741E">
            <w:pPr>
              <w:pStyle w:val="ListParagraph"/>
              <w:ind w:leftChars="36" w:left="79"/>
              <w:rPr>
                <w:rFonts w:eastAsia="DengXian"/>
                <w:sz w:val="16"/>
                <w:szCs w:val="16"/>
                <w:lang w:eastAsia="zh-CN"/>
              </w:rPr>
            </w:pPr>
            <w:r w:rsidRPr="00224DB1">
              <w:rPr>
                <w:sz w:val="16"/>
                <w:szCs w:val="16"/>
              </w:rPr>
              <w:t xml:space="preserve">Step B: </w:t>
            </w:r>
          </w:p>
          <w:p w14:paraId="5E9D4113" w14:textId="77777777" w:rsidR="00A06B43" w:rsidRPr="00224DB1" w:rsidRDefault="00A06B43" w:rsidP="007B741E">
            <w:pPr>
              <w:pStyle w:val="ListParagraph"/>
              <w:ind w:leftChars="36" w:left="79"/>
              <w:rPr>
                <w:iCs/>
                <w:sz w:val="16"/>
                <w:szCs w:val="16"/>
                <w:lang w:eastAsia="zh-CN"/>
              </w:rPr>
            </w:pPr>
            <w:r w:rsidRPr="00224DB1">
              <w:rPr>
                <w:sz w:val="16"/>
                <w:szCs w:val="16"/>
              </w:rPr>
              <w:t>D2R data transmission.</w:t>
            </w:r>
          </w:p>
        </w:tc>
        <w:tc>
          <w:tcPr>
            <w:tcW w:w="1430" w:type="pct"/>
            <w:shd w:val="clear" w:color="auto" w:fill="auto"/>
          </w:tcPr>
          <w:p w14:paraId="51D6531D" w14:textId="77777777" w:rsidR="00A06B43" w:rsidRPr="00224DB1" w:rsidRDefault="00A06B43" w:rsidP="007B741E">
            <w:pPr>
              <w:pStyle w:val="ListParagraph"/>
              <w:ind w:leftChars="26" w:left="57" w:firstLine="1"/>
              <w:rPr>
                <w:rFonts w:eastAsia="DengXian"/>
                <w:iCs/>
                <w:sz w:val="16"/>
                <w:szCs w:val="16"/>
                <w:lang w:eastAsia="zh-CN"/>
              </w:rPr>
            </w:pPr>
            <w:r w:rsidRPr="00224DB1">
              <w:rPr>
                <w:rFonts w:eastAsia="DengXian" w:hint="eastAsia"/>
                <w:iCs/>
                <w:sz w:val="16"/>
                <w:szCs w:val="16"/>
                <w:lang w:eastAsia="zh-CN"/>
              </w:rPr>
              <w:t>A-IoT Random access procedure</w:t>
            </w:r>
          </w:p>
        </w:tc>
        <w:tc>
          <w:tcPr>
            <w:tcW w:w="1250" w:type="pct"/>
            <w:shd w:val="clear" w:color="auto" w:fill="auto"/>
          </w:tcPr>
          <w:p w14:paraId="263F57E1" w14:textId="77777777" w:rsidR="00A06B43" w:rsidRPr="00224DB1" w:rsidRDefault="00A06B43" w:rsidP="007B741E">
            <w:pPr>
              <w:pStyle w:val="ListParagraph"/>
              <w:ind w:leftChars="26" w:left="57"/>
              <w:rPr>
                <w:iCs/>
                <w:sz w:val="16"/>
                <w:szCs w:val="16"/>
                <w:lang w:eastAsia="zh-CN"/>
              </w:rPr>
            </w:pPr>
            <w:r w:rsidRPr="00224DB1">
              <w:rPr>
                <w:iCs/>
                <w:sz w:val="16"/>
                <w:szCs w:val="14"/>
                <w:lang w:eastAsia="zh-CN"/>
              </w:rPr>
              <w:t>7.35ms</w:t>
            </w:r>
          </w:p>
        </w:tc>
        <w:tc>
          <w:tcPr>
            <w:tcW w:w="1249" w:type="pct"/>
          </w:tcPr>
          <w:p w14:paraId="671B0C22" w14:textId="77777777" w:rsidR="00A06B43" w:rsidRPr="00224DB1" w:rsidRDefault="00A06B43" w:rsidP="007B741E">
            <w:pPr>
              <w:rPr>
                <w:iCs/>
                <w:sz w:val="16"/>
                <w:szCs w:val="14"/>
                <w:lang w:eastAsia="zh-CN"/>
              </w:rPr>
            </w:pPr>
            <w:r w:rsidRPr="00224DB1">
              <w:rPr>
                <w:iCs/>
                <w:sz w:val="16"/>
                <w:szCs w:val="14"/>
                <w:lang w:eastAsia="zh-CN"/>
              </w:rPr>
              <w:t>Msg1 (24bits=16(Seq)+8(CRC))</w:t>
            </w:r>
          </w:p>
          <w:p w14:paraId="13AD5370" w14:textId="77777777" w:rsidR="00A06B43" w:rsidRPr="00224DB1" w:rsidRDefault="00A06B43" w:rsidP="007B741E">
            <w:pPr>
              <w:rPr>
                <w:iCs/>
                <w:sz w:val="16"/>
                <w:szCs w:val="14"/>
                <w:lang w:eastAsia="zh-CN"/>
              </w:rPr>
            </w:pPr>
            <w:r w:rsidRPr="00224DB1">
              <w:rPr>
                <w:iCs/>
                <w:sz w:val="16"/>
                <w:szCs w:val="14"/>
                <w:lang w:eastAsia="zh-CN"/>
              </w:rPr>
              <w:t xml:space="preserve">Gap = 0.5ms </w:t>
            </w:r>
          </w:p>
          <w:p w14:paraId="7B66B66B" w14:textId="77777777" w:rsidR="00A06B43" w:rsidRPr="00224DB1" w:rsidRDefault="00A06B43" w:rsidP="007B741E">
            <w:pPr>
              <w:rPr>
                <w:iCs/>
                <w:sz w:val="16"/>
                <w:szCs w:val="14"/>
                <w:lang w:eastAsia="zh-CN"/>
              </w:rPr>
            </w:pPr>
            <w:r w:rsidRPr="00224DB1">
              <w:rPr>
                <w:iCs/>
                <w:sz w:val="16"/>
                <w:szCs w:val="14"/>
                <w:lang w:eastAsia="zh-CN"/>
              </w:rPr>
              <w:t>Msg2 (24bits)</w:t>
            </w:r>
          </w:p>
          <w:p w14:paraId="2E7112B2" w14:textId="77777777" w:rsidR="00A06B43" w:rsidRPr="00224DB1" w:rsidRDefault="00A06B43" w:rsidP="007B741E">
            <w:pPr>
              <w:rPr>
                <w:iCs/>
                <w:sz w:val="16"/>
                <w:szCs w:val="16"/>
                <w:lang w:eastAsia="zh-CN"/>
              </w:rPr>
            </w:pPr>
            <w:r w:rsidRPr="00224DB1">
              <w:rPr>
                <w:iCs/>
                <w:sz w:val="16"/>
                <w:szCs w:val="14"/>
                <w:lang w:eastAsia="zh-CN"/>
              </w:rPr>
              <w:t>Data rate = 7kbps</w:t>
            </w:r>
          </w:p>
        </w:tc>
      </w:tr>
      <w:tr w:rsidR="00A06B43" w:rsidRPr="00224DB1" w14:paraId="17D861FF" w14:textId="77777777" w:rsidTr="007B741E">
        <w:tc>
          <w:tcPr>
            <w:tcW w:w="1071" w:type="pct"/>
            <w:vMerge/>
            <w:shd w:val="clear" w:color="auto" w:fill="auto"/>
          </w:tcPr>
          <w:p w14:paraId="31E49F67" w14:textId="77777777" w:rsidR="00A06B43" w:rsidRPr="00224DB1" w:rsidRDefault="00A06B43" w:rsidP="007B741E">
            <w:pPr>
              <w:pStyle w:val="ListParagraph"/>
              <w:ind w:leftChars="36" w:left="79"/>
              <w:rPr>
                <w:rFonts w:eastAsia="DengXian"/>
                <w:iCs/>
                <w:sz w:val="16"/>
                <w:szCs w:val="16"/>
                <w:lang w:eastAsia="zh-CN"/>
              </w:rPr>
            </w:pPr>
          </w:p>
        </w:tc>
        <w:tc>
          <w:tcPr>
            <w:tcW w:w="1430" w:type="pct"/>
            <w:shd w:val="clear" w:color="auto" w:fill="auto"/>
          </w:tcPr>
          <w:p w14:paraId="2AC409B6" w14:textId="77777777" w:rsidR="00A06B43" w:rsidRPr="00224DB1" w:rsidRDefault="00A06B43" w:rsidP="007B741E">
            <w:pPr>
              <w:pStyle w:val="ListParagraph"/>
              <w:ind w:leftChars="26" w:left="57" w:firstLine="1"/>
              <w:rPr>
                <w:rFonts w:eastAsia="DengXian"/>
                <w:iCs/>
                <w:sz w:val="16"/>
                <w:szCs w:val="16"/>
                <w:lang w:eastAsia="zh-CN"/>
              </w:rPr>
            </w:pPr>
            <w:r w:rsidRPr="00224DB1">
              <w:rPr>
                <w:rFonts w:eastAsia="DengXian"/>
                <w:iCs/>
                <w:sz w:val="16"/>
                <w:szCs w:val="16"/>
                <w:lang w:eastAsia="zh-CN"/>
              </w:rPr>
              <w:t>G</w:t>
            </w:r>
            <w:r w:rsidRPr="00224DB1">
              <w:rPr>
                <w:rFonts w:eastAsia="DengXian" w:hint="eastAsia"/>
                <w:iCs/>
                <w:sz w:val="16"/>
                <w:szCs w:val="16"/>
                <w:lang w:eastAsia="zh-CN"/>
              </w:rPr>
              <w:t>ap B1</w:t>
            </w:r>
          </w:p>
        </w:tc>
        <w:tc>
          <w:tcPr>
            <w:tcW w:w="1250" w:type="pct"/>
            <w:shd w:val="clear" w:color="auto" w:fill="auto"/>
          </w:tcPr>
          <w:p w14:paraId="3DB5560C" w14:textId="77777777" w:rsidR="00A06B43" w:rsidRPr="00224DB1" w:rsidRDefault="00A06B43" w:rsidP="007B741E">
            <w:pPr>
              <w:pStyle w:val="ListParagraph"/>
              <w:ind w:leftChars="26" w:left="57"/>
              <w:rPr>
                <w:iCs/>
                <w:sz w:val="16"/>
                <w:szCs w:val="16"/>
                <w:lang w:eastAsia="zh-CN"/>
              </w:rPr>
            </w:pPr>
            <w:r w:rsidRPr="00224DB1">
              <w:rPr>
                <w:iCs/>
                <w:sz w:val="16"/>
                <w:szCs w:val="14"/>
                <w:lang w:eastAsia="zh-CN"/>
              </w:rPr>
              <w:t>0.5ms</w:t>
            </w:r>
          </w:p>
        </w:tc>
        <w:tc>
          <w:tcPr>
            <w:tcW w:w="1249" w:type="pct"/>
          </w:tcPr>
          <w:p w14:paraId="70B2D669" w14:textId="77777777" w:rsidR="00A06B43" w:rsidRPr="00224DB1" w:rsidRDefault="00A06B43" w:rsidP="007B741E">
            <w:pPr>
              <w:pStyle w:val="ListParagraph"/>
              <w:ind w:leftChars="26" w:left="57"/>
              <w:rPr>
                <w:iCs/>
                <w:sz w:val="16"/>
                <w:szCs w:val="16"/>
                <w:lang w:eastAsia="zh-CN"/>
              </w:rPr>
            </w:pPr>
          </w:p>
        </w:tc>
      </w:tr>
      <w:tr w:rsidR="00A06B43" w:rsidRPr="00224DB1" w14:paraId="2F10DE8D" w14:textId="77777777" w:rsidTr="007B741E">
        <w:tc>
          <w:tcPr>
            <w:tcW w:w="1071" w:type="pct"/>
            <w:vMerge/>
            <w:shd w:val="clear" w:color="auto" w:fill="auto"/>
          </w:tcPr>
          <w:p w14:paraId="6334442F" w14:textId="77777777" w:rsidR="00A06B43" w:rsidRPr="00224DB1" w:rsidRDefault="00A06B43" w:rsidP="007B741E">
            <w:pPr>
              <w:pStyle w:val="ListParagraph"/>
              <w:ind w:leftChars="36" w:left="79"/>
              <w:rPr>
                <w:iCs/>
                <w:sz w:val="16"/>
                <w:szCs w:val="16"/>
                <w:lang w:eastAsia="zh-CN"/>
              </w:rPr>
            </w:pPr>
          </w:p>
        </w:tc>
        <w:tc>
          <w:tcPr>
            <w:tcW w:w="1430" w:type="pct"/>
            <w:shd w:val="clear" w:color="auto" w:fill="auto"/>
          </w:tcPr>
          <w:p w14:paraId="6728A307" w14:textId="77777777" w:rsidR="00A06B43" w:rsidRPr="00224DB1" w:rsidRDefault="00A06B43" w:rsidP="007B741E">
            <w:pPr>
              <w:pStyle w:val="ListParagraph"/>
              <w:ind w:leftChars="26" w:left="57" w:firstLine="1"/>
              <w:rPr>
                <w:iCs/>
                <w:sz w:val="16"/>
                <w:szCs w:val="16"/>
                <w:lang w:eastAsia="zh-CN"/>
              </w:rPr>
            </w:pPr>
            <w:r w:rsidRPr="00224DB1">
              <w:rPr>
                <w:rFonts w:eastAsia="DengXian" w:hint="eastAsia"/>
                <w:iCs/>
                <w:sz w:val="16"/>
                <w:szCs w:val="16"/>
                <w:lang w:eastAsia="zh-CN"/>
              </w:rPr>
              <w:t>D2R data transmission</w:t>
            </w:r>
          </w:p>
        </w:tc>
        <w:tc>
          <w:tcPr>
            <w:tcW w:w="1250" w:type="pct"/>
            <w:shd w:val="clear" w:color="auto" w:fill="auto"/>
          </w:tcPr>
          <w:p w14:paraId="1D032939" w14:textId="77777777" w:rsidR="00A06B43" w:rsidRPr="00224DB1" w:rsidRDefault="00A06B43" w:rsidP="007B741E">
            <w:pPr>
              <w:pStyle w:val="ListParagraph"/>
              <w:ind w:leftChars="26" w:left="57"/>
              <w:rPr>
                <w:iCs/>
                <w:sz w:val="16"/>
                <w:szCs w:val="16"/>
                <w:lang w:eastAsia="zh-CN"/>
              </w:rPr>
            </w:pPr>
            <w:r w:rsidRPr="00224DB1">
              <w:rPr>
                <w:iCs/>
                <w:sz w:val="16"/>
                <w:szCs w:val="14"/>
                <w:lang w:eastAsia="zh-CN"/>
              </w:rPr>
              <w:t>28.6ms</w:t>
            </w:r>
          </w:p>
        </w:tc>
        <w:tc>
          <w:tcPr>
            <w:tcW w:w="1249" w:type="pct"/>
          </w:tcPr>
          <w:p w14:paraId="1D5135D8" w14:textId="77777777" w:rsidR="00A06B43" w:rsidRPr="00224DB1" w:rsidRDefault="00A06B43" w:rsidP="007B741E">
            <w:pPr>
              <w:rPr>
                <w:iCs/>
                <w:sz w:val="16"/>
                <w:szCs w:val="14"/>
                <w:lang w:eastAsia="zh-CN"/>
              </w:rPr>
            </w:pPr>
            <w:r w:rsidRPr="00224DB1">
              <w:rPr>
                <w:iCs/>
                <w:sz w:val="16"/>
                <w:szCs w:val="14"/>
                <w:lang w:eastAsia="zh-CN"/>
              </w:rPr>
              <w:t>Msg3 (200bits = EPC + overhead + add. info)</w:t>
            </w:r>
          </w:p>
          <w:p w14:paraId="4F8B538B" w14:textId="77777777" w:rsidR="00A06B43" w:rsidRPr="00224DB1" w:rsidRDefault="00A06B43" w:rsidP="007B741E">
            <w:pPr>
              <w:rPr>
                <w:iCs/>
                <w:sz w:val="16"/>
                <w:szCs w:val="16"/>
                <w:lang w:eastAsia="zh-CN"/>
              </w:rPr>
            </w:pPr>
            <w:r w:rsidRPr="00224DB1">
              <w:rPr>
                <w:iCs/>
                <w:sz w:val="16"/>
                <w:szCs w:val="14"/>
                <w:lang w:eastAsia="zh-CN"/>
              </w:rPr>
              <w:t>Data rate = 7kbps</w:t>
            </w:r>
          </w:p>
        </w:tc>
      </w:tr>
      <w:tr w:rsidR="00A06B43" w:rsidRPr="00224DB1" w14:paraId="67EF8E4B" w14:textId="77777777" w:rsidTr="007B741E">
        <w:tc>
          <w:tcPr>
            <w:tcW w:w="2501" w:type="pct"/>
            <w:gridSpan w:val="2"/>
            <w:shd w:val="clear" w:color="auto" w:fill="auto"/>
          </w:tcPr>
          <w:p w14:paraId="3536A602" w14:textId="77777777" w:rsidR="00A06B43" w:rsidRPr="00224DB1" w:rsidRDefault="00A06B43" w:rsidP="007B741E">
            <w:pPr>
              <w:pStyle w:val="ListParagraph"/>
              <w:ind w:leftChars="26" w:left="57" w:firstLine="1"/>
              <w:rPr>
                <w:rFonts w:eastAsia="DengXian"/>
                <w:iCs/>
                <w:sz w:val="16"/>
                <w:szCs w:val="16"/>
                <w:lang w:eastAsia="zh-CN"/>
              </w:rPr>
            </w:pPr>
            <w:r w:rsidRPr="00224DB1">
              <w:rPr>
                <w:rFonts w:eastAsia="DengXian" w:hint="eastAsia"/>
                <w:iCs/>
                <w:sz w:val="16"/>
                <w:szCs w:val="16"/>
                <w:lang w:eastAsia="zh-CN"/>
              </w:rPr>
              <w:t>Gap B</w:t>
            </w:r>
            <w:r w:rsidRPr="00224DB1">
              <w:rPr>
                <w:rFonts w:eastAsia="DengXian"/>
                <w:iCs/>
                <w:sz w:val="16"/>
                <w:szCs w:val="16"/>
                <w:lang w:eastAsia="zh-CN"/>
              </w:rPr>
              <w:t xml:space="preserve"> (if any)</w:t>
            </w:r>
          </w:p>
        </w:tc>
        <w:tc>
          <w:tcPr>
            <w:tcW w:w="1250" w:type="pct"/>
            <w:shd w:val="clear" w:color="auto" w:fill="auto"/>
          </w:tcPr>
          <w:p w14:paraId="0C8B6BF4" w14:textId="77777777" w:rsidR="00A06B43" w:rsidRPr="00224DB1" w:rsidRDefault="00A06B43" w:rsidP="007B741E">
            <w:pPr>
              <w:pStyle w:val="ListParagraph"/>
              <w:ind w:leftChars="26" w:left="57"/>
              <w:rPr>
                <w:iCs/>
                <w:sz w:val="16"/>
                <w:szCs w:val="16"/>
                <w:lang w:eastAsia="zh-CN"/>
              </w:rPr>
            </w:pPr>
            <w:r w:rsidRPr="00224DB1">
              <w:rPr>
                <w:iCs/>
                <w:sz w:val="16"/>
                <w:szCs w:val="14"/>
                <w:lang w:eastAsia="zh-CN"/>
              </w:rPr>
              <w:t>0.5ms</w:t>
            </w:r>
          </w:p>
        </w:tc>
        <w:tc>
          <w:tcPr>
            <w:tcW w:w="1249" w:type="pct"/>
          </w:tcPr>
          <w:p w14:paraId="5BB91F38" w14:textId="77777777" w:rsidR="00A06B43" w:rsidRPr="00224DB1" w:rsidRDefault="00A06B43" w:rsidP="007B741E">
            <w:pPr>
              <w:pStyle w:val="ListParagraph"/>
              <w:ind w:leftChars="26" w:left="57"/>
              <w:rPr>
                <w:iCs/>
                <w:sz w:val="16"/>
                <w:szCs w:val="16"/>
                <w:lang w:eastAsia="zh-CN"/>
              </w:rPr>
            </w:pPr>
          </w:p>
        </w:tc>
      </w:tr>
      <w:tr w:rsidR="00A06B43" w:rsidRPr="00224DB1" w14:paraId="3AF6CD02" w14:textId="77777777" w:rsidTr="007B741E">
        <w:tc>
          <w:tcPr>
            <w:tcW w:w="1071" w:type="pct"/>
            <w:vMerge w:val="restart"/>
            <w:shd w:val="clear" w:color="auto" w:fill="auto"/>
          </w:tcPr>
          <w:p w14:paraId="6C32C31D" w14:textId="77777777" w:rsidR="00A06B43" w:rsidRPr="00224DB1" w:rsidRDefault="00A06B43" w:rsidP="007B741E">
            <w:pPr>
              <w:pStyle w:val="ListParagraph"/>
              <w:ind w:leftChars="36" w:left="79"/>
              <w:rPr>
                <w:rFonts w:eastAsia="DengXian"/>
                <w:iCs/>
                <w:sz w:val="16"/>
                <w:szCs w:val="16"/>
                <w:lang w:eastAsia="zh-CN"/>
              </w:rPr>
            </w:pPr>
            <w:r w:rsidRPr="00224DB1">
              <w:rPr>
                <w:rFonts w:eastAsia="DengXian" w:hint="eastAsia"/>
                <w:iCs/>
                <w:sz w:val="16"/>
                <w:szCs w:val="16"/>
                <w:lang w:eastAsia="zh-CN"/>
              </w:rPr>
              <w:t>Step C:</w:t>
            </w:r>
          </w:p>
          <w:p w14:paraId="727410A4" w14:textId="77777777" w:rsidR="00A06B43" w:rsidRPr="00224DB1" w:rsidRDefault="00A06B43" w:rsidP="007B741E">
            <w:pPr>
              <w:pStyle w:val="ListParagraph"/>
              <w:ind w:leftChars="36" w:left="79"/>
              <w:rPr>
                <w:rFonts w:eastAsia="DengXian"/>
                <w:iCs/>
                <w:sz w:val="16"/>
                <w:szCs w:val="16"/>
                <w:lang w:eastAsia="zh-CN"/>
              </w:rPr>
            </w:pPr>
            <w:r w:rsidRPr="00224DB1">
              <w:rPr>
                <w:rFonts w:eastAsia="DengXian" w:hint="eastAsia"/>
                <w:iCs/>
                <w:sz w:val="16"/>
                <w:szCs w:val="16"/>
                <w:lang w:eastAsia="zh-CN"/>
              </w:rPr>
              <w:t>Data transmission</w:t>
            </w:r>
          </w:p>
        </w:tc>
        <w:tc>
          <w:tcPr>
            <w:tcW w:w="1430" w:type="pct"/>
            <w:shd w:val="clear" w:color="auto" w:fill="auto"/>
          </w:tcPr>
          <w:p w14:paraId="69AF4D00" w14:textId="77777777" w:rsidR="00A06B43" w:rsidRPr="00224DB1" w:rsidRDefault="00A06B43" w:rsidP="007B741E">
            <w:pPr>
              <w:pStyle w:val="ListParagraph"/>
              <w:ind w:leftChars="26" w:left="57" w:firstLine="1"/>
              <w:rPr>
                <w:rFonts w:eastAsia="DengXian"/>
                <w:iCs/>
                <w:sz w:val="16"/>
                <w:szCs w:val="16"/>
                <w:lang w:eastAsia="zh-CN"/>
              </w:rPr>
            </w:pPr>
            <w:r w:rsidRPr="00224DB1">
              <w:rPr>
                <w:rFonts w:eastAsia="DengXian" w:hint="eastAsia"/>
                <w:iCs/>
                <w:sz w:val="16"/>
                <w:szCs w:val="16"/>
                <w:lang w:eastAsia="zh-CN"/>
              </w:rPr>
              <w:t>R2D data transmission</w:t>
            </w:r>
          </w:p>
        </w:tc>
        <w:tc>
          <w:tcPr>
            <w:tcW w:w="1250" w:type="pct"/>
            <w:shd w:val="clear" w:color="auto" w:fill="auto"/>
          </w:tcPr>
          <w:p w14:paraId="0529E8B9" w14:textId="77777777" w:rsidR="00A06B43" w:rsidRPr="00224DB1" w:rsidRDefault="00A06B43" w:rsidP="007B741E">
            <w:pPr>
              <w:pStyle w:val="ListParagraph"/>
              <w:ind w:leftChars="26" w:left="57"/>
              <w:rPr>
                <w:iCs/>
                <w:sz w:val="16"/>
                <w:szCs w:val="16"/>
                <w:lang w:eastAsia="zh-CN"/>
              </w:rPr>
            </w:pPr>
            <w:r w:rsidRPr="00224DB1">
              <w:rPr>
                <w:iCs/>
                <w:sz w:val="16"/>
                <w:szCs w:val="16"/>
                <w:lang w:eastAsia="zh-CN"/>
              </w:rPr>
              <w:t>28.6ms</w:t>
            </w:r>
          </w:p>
        </w:tc>
        <w:tc>
          <w:tcPr>
            <w:tcW w:w="1249" w:type="pct"/>
          </w:tcPr>
          <w:p w14:paraId="33D1AE04" w14:textId="77777777" w:rsidR="00A06B43" w:rsidRPr="00224DB1" w:rsidRDefault="00A06B43" w:rsidP="007B741E">
            <w:pPr>
              <w:rPr>
                <w:iCs/>
                <w:sz w:val="16"/>
                <w:szCs w:val="14"/>
                <w:lang w:eastAsia="zh-CN"/>
              </w:rPr>
            </w:pPr>
            <w:r w:rsidRPr="00224DB1">
              <w:rPr>
                <w:iCs/>
                <w:sz w:val="16"/>
                <w:szCs w:val="14"/>
                <w:lang w:eastAsia="zh-CN"/>
              </w:rPr>
              <w:t>Command (200bits = EPC update + overhead + add. Info)</w:t>
            </w:r>
          </w:p>
          <w:p w14:paraId="0E0D9AC2" w14:textId="77777777" w:rsidR="00A06B43" w:rsidRPr="00224DB1" w:rsidRDefault="00A06B43" w:rsidP="007B741E">
            <w:pPr>
              <w:rPr>
                <w:iCs/>
                <w:sz w:val="16"/>
                <w:szCs w:val="16"/>
                <w:lang w:eastAsia="zh-CN"/>
              </w:rPr>
            </w:pPr>
            <w:r w:rsidRPr="00224DB1">
              <w:rPr>
                <w:iCs/>
                <w:sz w:val="16"/>
                <w:szCs w:val="14"/>
                <w:lang w:eastAsia="zh-CN"/>
              </w:rPr>
              <w:t>Data rate = 7kbps</w:t>
            </w:r>
          </w:p>
        </w:tc>
      </w:tr>
      <w:tr w:rsidR="00A06B43" w:rsidRPr="00224DB1" w14:paraId="16F2E29C" w14:textId="77777777" w:rsidTr="007B741E">
        <w:tc>
          <w:tcPr>
            <w:tcW w:w="1071" w:type="pct"/>
            <w:vMerge/>
            <w:shd w:val="clear" w:color="auto" w:fill="auto"/>
          </w:tcPr>
          <w:p w14:paraId="292398F9" w14:textId="77777777" w:rsidR="00A06B43" w:rsidRPr="00224DB1" w:rsidRDefault="00A06B43" w:rsidP="007B741E">
            <w:pPr>
              <w:pStyle w:val="ListParagraph"/>
              <w:ind w:leftChars="36" w:left="79"/>
              <w:rPr>
                <w:iCs/>
                <w:sz w:val="16"/>
                <w:szCs w:val="16"/>
                <w:lang w:eastAsia="zh-CN"/>
              </w:rPr>
            </w:pPr>
          </w:p>
        </w:tc>
        <w:tc>
          <w:tcPr>
            <w:tcW w:w="1430" w:type="pct"/>
            <w:shd w:val="clear" w:color="auto" w:fill="auto"/>
          </w:tcPr>
          <w:p w14:paraId="55B05ABA" w14:textId="77777777" w:rsidR="00A06B43" w:rsidRPr="00224DB1" w:rsidRDefault="00A06B43" w:rsidP="007B741E">
            <w:pPr>
              <w:pStyle w:val="ListParagraph"/>
              <w:ind w:leftChars="26" w:left="57" w:firstLine="1"/>
              <w:rPr>
                <w:rFonts w:eastAsia="DengXian"/>
                <w:iCs/>
                <w:sz w:val="16"/>
                <w:szCs w:val="16"/>
                <w:lang w:eastAsia="zh-CN"/>
              </w:rPr>
            </w:pPr>
          </w:p>
        </w:tc>
        <w:tc>
          <w:tcPr>
            <w:tcW w:w="1250" w:type="pct"/>
            <w:shd w:val="clear" w:color="auto" w:fill="auto"/>
          </w:tcPr>
          <w:p w14:paraId="69957C57" w14:textId="77777777" w:rsidR="00A06B43" w:rsidRPr="00224DB1" w:rsidRDefault="00A06B43" w:rsidP="007B741E">
            <w:pPr>
              <w:pStyle w:val="ListParagraph"/>
              <w:ind w:leftChars="26" w:left="57"/>
              <w:rPr>
                <w:iCs/>
                <w:sz w:val="16"/>
                <w:szCs w:val="16"/>
                <w:lang w:eastAsia="zh-CN"/>
              </w:rPr>
            </w:pPr>
          </w:p>
        </w:tc>
        <w:tc>
          <w:tcPr>
            <w:tcW w:w="1249" w:type="pct"/>
          </w:tcPr>
          <w:p w14:paraId="26D00F97" w14:textId="77777777" w:rsidR="00A06B43" w:rsidRPr="00224DB1" w:rsidRDefault="00A06B43" w:rsidP="007B741E">
            <w:pPr>
              <w:pStyle w:val="ListParagraph"/>
              <w:ind w:leftChars="26" w:left="57"/>
              <w:rPr>
                <w:iCs/>
                <w:sz w:val="16"/>
                <w:szCs w:val="16"/>
                <w:lang w:eastAsia="zh-CN"/>
              </w:rPr>
            </w:pPr>
          </w:p>
        </w:tc>
      </w:tr>
      <w:tr w:rsidR="00A06B43" w:rsidRPr="00224DB1" w14:paraId="04915848" w14:textId="77777777" w:rsidTr="007B741E">
        <w:tc>
          <w:tcPr>
            <w:tcW w:w="2501" w:type="pct"/>
            <w:gridSpan w:val="2"/>
            <w:shd w:val="clear" w:color="auto" w:fill="auto"/>
          </w:tcPr>
          <w:p w14:paraId="7EEC2A79" w14:textId="77777777" w:rsidR="00A06B43" w:rsidRPr="00224DB1" w:rsidRDefault="00A06B43" w:rsidP="007B741E">
            <w:pPr>
              <w:pStyle w:val="ListParagraph"/>
              <w:ind w:leftChars="26" w:left="57" w:firstLine="1"/>
              <w:rPr>
                <w:rFonts w:eastAsia="DengXian"/>
                <w:iCs/>
                <w:sz w:val="16"/>
                <w:szCs w:val="16"/>
                <w:lang w:eastAsia="zh-CN"/>
              </w:rPr>
            </w:pPr>
            <w:r w:rsidRPr="00224DB1">
              <w:rPr>
                <w:rFonts w:eastAsia="DengXian" w:hint="eastAsia"/>
                <w:iCs/>
                <w:sz w:val="16"/>
                <w:szCs w:val="16"/>
                <w:lang w:eastAsia="zh-CN"/>
              </w:rPr>
              <w:t xml:space="preserve">Gap </w:t>
            </w:r>
            <w:r w:rsidRPr="00224DB1">
              <w:rPr>
                <w:rFonts w:eastAsia="DengXian"/>
                <w:iCs/>
                <w:sz w:val="16"/>
                <w:szCs w:val="16"/>
                <w:lang w:eastAsia="zh-CN"/>
              </w:rPr>
              <w:t>C (if any)</w:t>
            </w:r>
          </w:p>
        </w:tc>
        <w:tc>
          <w:tcPr>
            <w:tcW w:w="1250" w:type="pct"/>
            <w:shd w:val="clear" w:color="auto" w:fill="auto"/>
          </w:tcPr>
          <w:p w14:paraId="45265FD0" w14:textId="77777777" w:rsidR="00A06B43" w:rsidRPr="00224DB1" w:rsidRDefault="00A06B43" w:rsidP="007B741E">
            <w:pPr>
              <w:pStyle w:val="ListParagraph"/>
              <w:ind w:leftChars="26" w:left="57"/>
              <w:rPr>
                <w:iCs/>
                <w:sz w:val="16"/>
                <w:szCs w:val="16"/>
                <w:lang w:eastAsia="zh-CN"/>
              </w:rPr>
            </w:pPr>
            <w:r w:rsidRPr="00224DB1">
              <w:rPr>
                <w:iCs/>
                <w:sz w:val="16"/>
                <w:szCs w:val="14"/>
                <w:lang w:eastAsia="zh-CN"/>
              </w:rPr>
              <w:t>0.5ms</w:t>
            </w:r>
          </w:p>
        </w:tc>
        <w:tc>
          <w:tcPr>
            <w:tcW w:w="1249" w:type="pct"/>
          </w:tcPr>
          <w:p w14:paraId="6C369224" w14:textId="77777777" w:rsidR="00A06B43" w:rsidRPr="00224DB1" w:rsidRDefault="00A06B43" w:rsidP="007B741E">
            <w:pPr>
              <w:pStyle w:val="ListParagraph"/>
              <w:ind w:leftChars="26" w:left="57"/>
              <w:rPr>
                <w:iCs/>
                <w:sz w:val="16"/>
                <w:szCs w:val="16"/>
                <w:lang w:eastAsia="zh-CN"/>
              </w:rPr>
            </w:pPr>
          </w:p>
        </w:tc>
      </w:tr>
      <w:tr w:rsidR="00A06B43" w:rsidRPr="00224DB1" w14:paraId="4D3D60C0" w14:textId="77777777" w:rsidTr="007B741E">
        <w:tc>
          <w:tcPr>
            <w:tcW w:w="1071" w:type="pct"/>
            <w:shd w:val="clear" w:color="auto" w:fill="auto"/>
          </w:tcPr>
          <w:p w14:paraId="56F47688" w14:textId="77777777" w:rsidR="00A06B43" w:rsidRPr="00224DB1" w:rsidRDefault="00A06B43" w:rsidP="007B741E">
            <w:pPr>
              <w:pStyle w:val="ListParagraph"/>
              <w:ind w:leftChars="36" w:left="79"/>
              <w:rPr>
                <w:rFonts w:eastAsia="DengXian"/>
                <w:iCs/>
                <w:sz w:val="16"/>
                <w:szCs w:val="16"/>
                <w:lang w:eastAsia="zh-CN"/>
              </w:rPr>
            </w:pPr>
            <w:r w:rsidRPr="00224DB1">
              <w:rPr>
                <w:rFonts w:eastAsia="DengXian" w:hint="eastAsia"/>
                <w:iCs/>
                <w:sz w:val="16"/>
                <w:szCs w:val="16"/>
                <w:lang w:eastAsia="zh-CN"/>
              </w:rPr>
              <w:t>S</w:t>
            </w:r>
            <w:r w:rsidRPr="00224DB1">
              <w:rPr>
                <w:rFonts w:eastAsia="DengXian"/>
                <w:iCs/>
                <w:sz w:val="16"/>
                <w:szCs w:val="16"/>
                <w:lang w:eastAsia="zh-CN"/>
              </w:rPr>
              <w:t>tep D (optional, pending RAN2 decision)</w:t>
            </w:r>
          </w:p>
        </w:tc>
        <w:tc>
          <w:tcPr>
            <w:tcW w:w="1430" w:type="pct"/>
            <w:shd w:val="clear" w:color="auto" w:fill="auto"/>
          </w:tcPr>
          <w:p w14:paraId="7B7417F8" w14:textId="77777777" w:rsidR="00A06B43" w:rsidRPr="00224DB1" w:rsidRDefault="00A06B43" w:rsidP="007B741E">
            <w:pPr>
              <w:pStyle w:val="ListParagraph"/>
              <w:ind w:leftChars="26" w:left="57" w:firstLine="1"/>
              <w:rPr>
                <w:rFonts w:eastAsia="DengXian"/>
                <w:iCs/>
                <w:sz w:val="16"/>
                <w:szCs w:val="16"/>
                <w:lang w:eastAsia="zh-CN"/>
              </w:rPr>
            </w:pPr>
            <w:r w:rsidRPr="00224DB1">
              <w:rPr>
                <w:rFonts w:eastAsia="DengXian" w:hint="eastAsia"/>
                <w:iCs/>
                <w:sz w:val="16"/>
                <w:szCs w:val="16"/>
                <w:lang w:eastAsia="zh-CN"/>
              </w:rPr>
              <w:t>D2R data transmission</w:t>
            </w:r>
          </w:p>
        </w:tc>
        <w:tc>
          <w:tcPr>
            <w:tcW w:w="1250" w:type="pct"/>
            <w:shd w:val="clear" w:color="auto" w:fill="auto"/>
          </w:tcPr>
          <w:p w14:paraId="2FC879C2" w14:textId="77777777" w:rsidR="00A06B43" w:rsidRPr="00224DB1" w:rsidRDefault="00A06B43" w:rsidP="007B741E">
            <w:pPr>
              <w:pStyle w:val="ListParagraph"/>
              <w:ind w:leftChars="26" w:left="57"/>
              <w:rPr>
                <w:iCs/>
                <w:sz w:val="16"/>
                <w:szCs w:val="14"/>
                <w:lang w:eastAsia="zh-CN"/>
              </w:rPr>
            </w:pPr>
            <w:r w:rsidRPr="00224DB1">
              <w:rPr>
                <w:iCs/>
                <w:sz w:val="16"/>
                <w:szCs w:val="14"/>
                <w:lang w:eastAsia="zh-CN"/>
              </w:rPr>
              <w:t>1.5ms</w:t>
            </w:r>
          </w:p>
        </w:tc>
        <w:tc>
          <w:tcPr>
            <w:tcW w:w="1249" w:type="pct"/>
          </w:tcPr>
          <w:p w14:paraId="38F3DA46" w14:textId="77777777" w:rsidR="00A06B43" w:rsidRPr="00224DB1" w:rsidRDefault="00A06B43" w:rsidP="007B741E">
            <w:pPr>
              <w:rPr>
                <w:iCs/>
                <w:sz w:val="16"/>
                <w:szCs w:val="14"/>
                <w:lang w:eastAsia="zh-CN"/>
              </w:rPr>
            </w:pPr>
            <w:r w:rsidRPr="00224DB1">
              <w:rPr>
                <w:iCs/>
                <w:sz w:val="16"/>
                <w:szCs w:val="14"/>
                <w:lang w:eastAsia="zh-CN"/>
              </w:rPr>
              <w:t>response (10bits = ACK + overhead)</w:t>
            </w:r>
          </w:p>
          <w:p w14:paraId="7E097E40" w14:textId="77777777" w:rsidR="00A06B43" w:rsidRPr="00224DB1" w:rsidRDefault="00A06B43" w:rsidP="007B741E">
            <w:pPr>
              <w:rPr>
                <w:iCs/>
                <w:sz w:val="16"/>
                <w:szCs w:val="16"/>
                <w:lang w:eastAsia="zh-CN"/>
              </w:rPr>
            </w:pPr>
            <w:r w:rsidRPr="00224DB1">
              <w:rPr>
                <w:iCs/>
                <w:sz w:val="16"/>
                <w:szCs w:val="14"/>
                <w:lang w:eastAsia="zh-CN"/>
              </w:rPr>
              <w:t>Data rate = 7kbps</w:t>
            </w:r>
          </w:p>
        </w:tc>
      </w:tr>
      <w:tr w:rsidR="00A06B43" w:rsidRPr="00224DB1" w14:paraId="4F789AD7" w14:textId="77777777" w:rsidTr="007B741E">
        <w:tc>
          <w:tcPr>
            <w:tcW w:w="2501" w:type="pct"/>
            <w:gridSpan w:val="2"/>
            <w:shd w:val="clear" w:color="auto" w:fill="auto"/>
          </w:tcPr>
          <w:p w14:paraId="46B57732" w14:textId="77777777" w:rsidR="00A06B43" w:rsidRPr="00224DB1" w:rsidRDefault="00A06B43" w:rsidP="007B741E">
            <w:pPr>
              <w:pStyle w:val="ListParagraph"/>
              <w:ind w:leftChars="26" w:left="57"/>
              <w:rPr>
                <w:rFonts w:eastAsia="DengXian"/>
                <w:iCs/>
                <w:sz w:val="16"/>
                <w:szCs w:val="16"/>
                <w:lang w:eastAsia="zh-CN"/>
              </w:rPr>
            </w:pPr>
            <w:r w:rsidRPr="00224DB1">
              <w:rPr>
                <w:rFonts w:eastAsia="DengXian" w:hint="eastAsia"/>
                <w:iCs/>
                <w:sz w:val="16"/>
                <w:szCs w:val="16"/>
                <w:lang w:eastAsia="zh-CN"/>
              </w:rPr>
              <w:t>Total time for one attempt, T1</w:t>
            </w:r>
            <w:r w:rsidRPr="00224DB1">
              <w:rPr>
                <w:rFonts w:eastAsia="DengXian"/>
                <w:iCs/>
                <w:sz w:val="16"/>
                <w:szCs w:val="16"/>
                <w:lang w:eastAsia="zh-CN"/>
              </w:rPr>
              <w:t>= T</w:t>
            </w:r>
            <w:r w:rsidRPr="00224DB1">
              <w:rPr>
                <w:rFonts w:eastAsia="DengXian" w:hint="eastAsia"/>
                <w:iCs/>
                <w:sz w:val="16"/>
                <w:szCs w:val="16"/>
                <w:vertAlign w:val="subscript"/>
                <w:lang w:eastAsia="zh-CN"/>
              </w:rPr>
              <w:t>step</w:t>
            </w:r>
            <w:r w:rsidRPr="00224DB1">
              <w:rPr>
                <w:rFonts w:eastAsia="DengXian"/>
                <w:iCs/>
                <w:sz w:val="16"/>
                <w:szCs w:val="16"/>
                <w:vertAlign w:val="subscript"/>
                <w:lang w:eastAsia="zh-CN"/>
              </w:rPr>
              <w:t>_A</w:t>
            </w:r>
            <w:r w:rsidRPr="00224DB1">
              <w:rPr>
                <w:rFonts w:eastAsia="DengXian"/>
                <w:iCs/>
                <w:sz w:val="16"/>
                <w:szCs w:val="16"/>
                <w:lang w:eastAsia="zh-CN"/>
              </w:rPr>
              <w:t>+T</w:t>
            </w:r>
            <w:r w:rsidRPr="00224DB1">
              <w:rPr>
                <w:rFonts w:eastAsia="DengXian"/>
                <w:iCs/>
                <w:sz w:val="16"/>
                <w:szCs w:val="16"/>
                <w:vertAlign w:val="subscript"/>
                <w:lang w:eastAsia="zh-CN"/>
              </w:rPr>
              <w:t>Gap_A</w:t>
            </w:r>
            <w:r w:rsidRPr="00224DB1">
              <w:rPr>
                <w:rFonts w:eastAsia="DengXian"/>
                <w:iCs/>
                <w:sz w:val="16"/>
                <w:szCs w:val="16"/>
                <w:lang w:eastAsia="zh-CN"/>
              </w:rPr>
              <w:t>+ T</w:t>
            </w:r>
            <w:r w:rsidRPr="00224DB1">
              <w:rPr>
                <w:rFonts w:eastAsia="DengXian" w:hint="eastAsia"/>
                <w:iCs/>
                <w:sz w:val="16"/>
                <w:szCs w:val="16"/>
                <w:vertAlign w:val="subscript"/>
                <w:lang w:eastAsia="zh-CN"/>
              </w:rPr>
              <w:t>step</w:t>
            </w:r>
            <w:r w:rsidRPr="00224DB1">
              <w:rPr>
                <w:rFonts w:eastAsia="DengXian"/>
                <w:iCs/>
                <w:sz w:val="16"/>
                <w:szCs w:val="16"/>
                <w:vertAlign w:val="subscript"/>
                <w:lang w:eastAsia="zh-CN"/>
              </w:rPr>
              <w:t>_B</w:t>
            </w:r>
            <w:r w:rsidRPr="00224DB1">
              <w:rPr>
                <w:rFonts w:eastAsia="DengXian"/>
                <w:iCs/>
                <w:sz w:val="16"/>
                <w:szCs w:val="16"/>
                <w:lang w:eastAsia="zh-CN"/>
              </w:rPr>
              <w:t>+T</w:t>
            </w:r>
            <w:r w:rsidRPr="00224DB1">
              <w:rPr>
                <w:rFonts w:eastAsia="DengXian"/>
                <w:iCs/>
                <w:sz w:val="16"/>
                <w:szCs w:val="16"/>
                <w:vertAlign w:val="subscript"/>
                <w:lang w:eastAsia="zh-CN"/>
              </w:rPr>
              <w:t>Gap_B</w:t>
            </w:r>
            <w:r w:rsidRPr="00224DB1">
              <w:rPr>
                <w:rFonts w:eastAsia="DengXian"/>
                <w:iCs/>
                <w:sz w:val="16"/>
                <w:szCs w:val="16"/>
                <w:lang w:eastAsia="zh-CN"/>
              </w:rPr>
              <w:t>+ T</w:t>
            </w:r>
            <w:r w:rsidRPr="00224DB1">
              <w:rPr>
                <w:rFonts w:eastAsia="DengXian" w:hint="eastAsia"/>
                <w:iCs/>
                <w:sz w:val="16"/>
                <w:szCs w:val="16"/>
                <w:vertAlign w:val="subscript"/>
                <w:lang w:eastAsia="zh-CN"/>
              </w:rPr>
              <w:t>step</w:t>
            </w:r>
            <w:r w:rsidRPr="00224DB1">
              <w:rPr>
                <w:rFonts w:eastAsia="DengXian"/>
                <w:iCs/>
                <w:sz w:val="16"/>
                <w:szCs w:val="16"/>
                <w:vertAlign w:val="subscript"/>
                <w:lang w:eastAsia="zh-CN"/>
              </w:rPr>
              <w:t>_C</w:t>
            </w:r>
            <w:r w:rsidRPr="00224DB1">
              <w:rPr>
                <w:rFonts w:eastAsia="DengXian"/>
                <w:iCs/>
                <w:sz w:val="16"/>
                <w:szCs w:val="16"/>
                <w:lang w:eastAsia="zh-CN"/>
              </w:rPr>
              <w:t>+ +T</w:t>
            </w:r>
            <w:r w:rsidRPr="00224DB1">
              <w:rPr>
                <w:rFonts w:eastAsia="DengXian"/>
                <w:iCs/>
                <w:sz w:val="16"/>
                <w:szCs w:val="16"/>
                <w:vertAlign w:val="subscript"/>
                <w:lang w:eastAsia="zh-CN"/>
              </w:rPr>
              <w:t>Gap_C</w:t>
            </w:r>
            <w:r w:rsidRPr="00224DB1">
              <w:rPr>
                <w:rFonts w:eastAsia="DengXian"/>
                <w:iCs/>
                <w:sz w:val="16"/>
                <w:szCs w:val="16"/>
                <w:lang w:eastAsia="zh-CN"/>
              </w:rPr>
              <w:t xml:space="preserve"> +T</w:t>
            </w:r>
            <w:r w:rsidRPr="00224DB1">
              <w:rPr>
                <w:rFonts w:eastAsia="DengXian" w:hint="eastAsia"/>
                <w:iCs/>
                <w:sz w:val="16"/>
                <w:szCs w:val="16"/>
                <w:vertAlign w:val="subscript"/>
                <w:lang w:eastAsia="zh-CN"/>
              </w:rPr>
              <w:t>step</w:t>
            </w:r>
            <w:r w:rsidRPr="00224DB1">
              <w:rPr>
                <w:rFonts w:eastAsia="DengXian"/>
                <w:iCs/>
                <w:sz w:val="16"/>
                <w:szCs w:val="16"/>
                <w:vertAlign w:val="subscript"/>
                <w:lang w:eastAsia="zh-CN"/>
              </w:rPr>
              <w:t>_D</w:t>
            </w:r>
          </w:p>
        </w:tc>
        <w:tc>
          <w:tcPr>
            <w:tcW w:w="1250" w:type="pct"/>
            <w:shd w:val="clear" w:color="auto" w:fill="auto"/>
          </w:tcPr>
          <w:p w14:paraId="3AAAA403" w14:textId="77777777" w:rsidR="00A06B43" w:rsidRPr="00224DB1" w:rsidRDefault="00A06B43" w:rsidP="007B741E">
            <w:pPr>
              <w:pStyle w:val="ListParagraph"/>
              <w:ind w:leftChars="26" w:left="57"/>
              <w:rPr>
                <w:iCs/>
                <w:sz w:val="16"/>
                <w:szCs w:val="16"/>
                <w:lang w:eastAsia="zh-CN"/>
              </w:rPr>
            </w:pPr>
            <w:r w:rsidRPr="00224DB1">
              <w:rPr>
                <w:iCs/>
                <w:sz w:val="16"/>
                <w:szCs w:val="16"/>
                <w:lang w:eastAsia="zh-CN"/>
              </w:rPr>
              <w:t>72.25ms</w:t>
            </w:r>
          </w:p>
        </w:tc>
        <w:tc>
          <w:tcPr>
            <w:tcW w:w="1249" w:type="pct"/>
          </w:tcPr>
          <w:p w14:paraId="3F62E1AE" w14:textId="77777777" w:rsidR="00A06B43" w:rsidRPr="00224DB1" w:rsidRDefault="00A06B43" w:rsidP="007B741E">
            <w:pPr>
              <w:pStyle w:val="ListParagraph"/>
              <w:ind w:leftChars="26" w:left="57"/>
              <w:rPr>
                <w:iCs/>
                <w:sz w:val="16"/>
                <w:szCs w:val="16"/>
                <w:lang w:eastAsia="zh-CN"/>
              </w:rPr>
            </w:pPr>
          </w:p>
        </w:tc>
      </w:tr>
      <w:tr w:rsidR="00A06B43" w:rsidRPr="00224DB1" w14:paraId="4CD7967B" w14:textId="77777777" w:rsidTr="007B741E">
        <w:tc>
          <w:tcPr>
            <w:tcW w:w="2501" w:type="pct"/>
            <w:gridSpan w:val="2"/>
            <w:shd w:val="clear" w:color="auto" w:fill="auto"/>
          </w:tcPr>
          <w:p w14:paraId="60D900A5" w14:textId="77777777" w:rsidR="00A06B43" w:rsidRPr="00224DB1" w:rsidRDefault="00A06B43" w:rsidP="007B741E">
            <w:pPr>
              <w:pStyle w:val="ListParagraph"/>
              <w:ind w:leftChars="26" w:left="57"/>
              <w:rPr>
                <w:rFonts w:eastAsia="DengXian"/>
                <w:iCs/>
                <w:sz w:val="16"/>
                <w:szCs w:val="16"/>
                <w:lang w:eastAsia="zh-CN"/>
              </w:rPr>
            </w:pPr>
            <w:r w:rsidRPr="00224DB1">
              <w:rPr>
                <w:rFonts w:eastAsia="DengXian"/>
                <w:iCs/>
                <w:sz w:val="16"/>
                <w:szCs w:val="16"/>
                <w:lang w:eastAsia="zh-CN"/>
              </w:rPr>
              <w:t>Average</w:t>
            </w:r>
            <w:r w:rsidRPr="00224DB1">
              <w:rPr>
                <w:rFonts w:eastAsia="DengXian" w:hint="eastAsia"/>
                <w:iCs/>
                <w:sz w:val="16"/>
                <w:szCs w:val="16"/>
                <w:lang w:eastAsia="zh-CN"/>
              </w:rPr>
              <w:t xml:space="preserve"> time considering all the re-attempts, e.g., T2 = T1 / (1-X)</w:t>
            </w:r>
          </w:p>
        </w:tc>
        <w:tc>
          <w:tcPr>
            <w:tcW w:w="1250" w:type="pct"/>
            <w:shd w:val="clear" w:color="auto" w:fill="auto"/>
          </w:tcPr>
          <w:p w14:paraId="7FFAB246" w14:textId="77777777" w:rsidR="00A06B43" w:rsidRPr="00224DB1" w:rsidRDefault="00A06B43" w:rsidP="007B741E">
            <w:pPr>
              <w:pStyle w:val="ListParagraph"/>
              <w:ind w:leftChars="26" w:left="57"/>
              <w:rPr>
                <w:iCs/>
                <w:sz w:val="16"/>
                <w:szCs w:val="16"/>
                <w:lang w:eastAsia="zh-CN"/>
              </w:rPr>
            </w:pPr>
            <w:r w:rsidRPr="00224DB1">
              <w:rPr>
                <w:iCs/>
                <w:sz w:val="16"/>
                <w:szCs w:val="16"/>
                <w:lang w:eastAsia="zh-CN"/>
              </w:rPr>
              <w:t>80.28ms</w:t>
            </w:r>
          </w:p>
        </w:tc>
        <w:tc>
          <w:tcPr>
            <w:tcW w:w="1249" w:type="pct"/>
          </w:tcPr>
          <w:p w14:paraId="4F961CB1" w14:textId="77777777" w:rsidR="00A06B43" w:rsidRPr="00224DB1" w:rsidRDefault="00A06B43" w:rsidP="007B741E">
            <w:pPr>
              <w:pStyle w:val="ListParagraph"/>
              <w:ind w:leftChars="26" w:left="57"/>
              <w:rPr>
                <w:iCs/>
                <w:sz w:val="16"/>
                <w:szCs w:val="16"/>
                <w:lang w:eastAsia="zh-CN"/>
              </w:rPr>
            </w:pPr>
          </w:p>
        </w:tc>
      </w:tr>
      <w:tr w:rsidR="00A06B43" w:rsidRPr="00F65549" w14:paraId="2A130560" w14:textId="77777777" w:rsidTr="007B741E">
        <w:tc>
          <w:tcPr>
            <w:tcW w:w="3751" w:type="pct"/>
            <w:gridSpan w:val="3"/>
            <w:shd w:val="clear" w:color="auto" w:fill="auto"/>
          </w:tcPr>
          <w:p w14:paraId="05B4C0E8" w14:textId="77777777" w:rsidR="00A06B43" w:rsidRPr="00224DB1" w:rsidRDefault="00A06B43" w:rsidP="007B741E">
            <w:pPr>
              <w:pStyle w:val="ListParagraph"/>
              <w:ind w:left="880"/>
              <w:rPr>
                <w:rFonts w:eastAsia="DengXian"/>
                <w:iCs/>
                <w:sz w:val="16"/>
                <w:szCs w:val="16"/>
                <w:lang w:eastAsia="zh-CN"/>
              </w:rPr>
            </w:pPr>
            <w:r w:rsidRPr="00224DB1">
              <w:rPr>
                <w:rFonts w:eastAsia="DengXian" w:hint="eastAsia"/>
                <w:iCs/>
                <w:sz w:val="16"/>
                <w:szCs w:val="16"/>
                <w:lang w:eastAsia="zh-CN"/>
              </w:rPr>
              <w:t xml:space="preserve">Note: the following is assumed </w:t>
            </w:r>
          </w:p>
          <w:p w14:paraId="02593E0E" w14:textId="77777777" w:rsidR="00A06B43" w:rsidRPr="00224DB1" w:rsidRDefault="00A06B43" w:rsidP="007B741E">
            <w:pPr>
              <w:pStyle w:val="ListParagraph"/>
              <w:numPr>
                <w:ilvl w:val="0"/>
                <w:numId w:val="40"/>
              </w:numPr>
              <w:ind w:leftChars="0"/>
              <w:jc w:val="left"/>
              <w:rPr>
                <w:rFonts w:eastAsia="DengXian"/>
                <w:iCs/>
                <w:sz w:val="16"/>
                <w:szCs w:val="16"/>
                <w:lang w:eastAsia="zh-CN"/>
              </w:rPr>
            </w:pPr>
            <w:r w:rsidRPr="00224DB1">
              <w:rPr>
                <w:rFonts w:eastAsia="DengXian" w:hint="eastAsia"/>
                <w:iCs/>
                <w:sz w:val="16"/>
                <w:szCs w:val="16"/>
                <w:lang w:eastAsia="zh-CN"/>
              </w:rPr>
              <w:t>Data rate: 1kbps or 7kbps</w:t>
            </w:r>
          </w:p>
          <w:p w14:paraId="34AE5449" w14:textId="77777777" w:rsidR="00A06B43" w:rsidRPr="00224DB1" w:rsidRDefault="00A06B43" w:rsidP="007B741E">
            <w:pPr>
              <w:pStyle w:val="ListParagraph"/>
              <w:numPr>
                <w:ilvl w:val="0"/>
                <w:numId w:val="40"/>
              </w:numPr>
              <w:ind w:leftChars="0"/>
              <w:jc w:val="left"/>
              <w:rPr>
                <w:rFonts w:eastAsia="DengXian"/>
                <w:iCs/>
                <w:sz w:val="16"/>
                <w:szCs w:val="16"/>
                <w:lang w:eastAsia="zh-CN"/>
              </w:rPr>
            </w:pPr>
            <w:r w:rsidRPr="00224DB1">
              <w:rPr>
                <w:rFonts w:eastAsia="DengXian" w:hint="eastAsia"/>
                <w:iCs/>
                <w:sz w:val="16"/>
                <w:szCs w:val="16"/>
                <w:lang w:eastAsia="zh-CN"/>
              </w:rPr>
              <w:t>The rate for re-attempt</w:t>
            </w:r>
            <w:r w:rsidRPr="00224DB1">
              <w:rPr>
                <w:rFonts w:eastAsia="DengXian" w:hint="eastAsia"/>
                <w:sz w:val="16"/>
                <w:szCs w:val="16"/>
                <w:lang w:eastAsia="zh-CN"/>
              </w:rPr>
              <w:t xml:space="preserve"> probability</w:t>
            </w:r>
            <w:r w:rsidRPr="00224DB1">
              <w:rPr>
                <w:rFonts w:eastAsia="DengXian" w:hint="eastAsia"/>
                <w:iCs/>
                <w:sz w:val="16"/>
                <w:szCs w:val="16"/>
                <w:lang w:eastAsia="zh-CN"/>
              </w:rPr>
              <w:t xml:space="preserve"> X = [10] %</w:t>
            </w:r>
          </w:p>
          <w:p w14:paraId="1EE44D04" w14:textId="77777777" w:rsidR="00A06B43" w:rsidRPr="00224DB1" w:rsidRDefault="00A06B43" w:rsidP="007B741E">
            <w:pPr>
              <w:pStyle w:val="ListParagraph"/>
              <w:numPr>
                <w:ilvl w:val="0"/>
                <w:numId w:val="40"/>
              </w:numPr>
              <w:ind w:leftChars="0"/>
              <w:jc w:val="left"/>
              <w:rPr>
                <w:rFonts w:eastAsia="DengXian"/>
                <w:iCs/>
                <w:sz w:val="16"/>
                <w:szCs w:val="16"/>
                <w:lang w:eastAsia="zh-CN"/>
              </w:rPr>
            </w:pPr>
            <w:r w:rsidRPr="00224DB1">
              <w:rPr>
                <w:rFonts w:eastAsia="DengXian" w:hint="eastAsia"/>
                <w:iCs/>
                <w:sz w:val="16"/>
                <w:szCs w:val="16"/>
                <w:lang w:eastAsia="zh-CN"/>
              </w:rPr>
              <w:t>Message size for each procedure: FFS</w:t>
            </w:r>
          </w:p>
        </w:tc>
        <w:tc>
          <w:tcPr>
            <w:tcW w:w="1249" w:type="pct"/>
          </w:tcPr>
          <w:p w14:paraId="376B4A6D" w14:textId="77777777" w:rsidR="00A06B43" w:rsidRPr="00CC62B9" w:rsidRDefault="00A06B43" w:rsidP="007B741E">
            <w:pPr>
              <w:pStyle w:val="ListParagraph"/>
              <w:ind w:left="880"/>
              <w:rPr>
                <w:rFonts w:eastAsia="DengXian"/>
                <w:iCs/>
                <w:sz w:val="16"/>
                <w:szCs w:val="16"/>
                <w:lang w:eastAsia="zh-CN"/>
              </w:rPr>
            </w:pPr>
          </w:p>
        </w:tc>
      </w:tr>
    </w:tbl>
    <w:p w14:paraId="36C1FC2F" w14:textId="77777777" w:rsidR="00A06B43" w:rsidRDefault="00A06B43" w:rsidP="00A06B43"/>
    <w:p w14:paraId="140508B1" w14:textId="77777777" w:rsidR="00AE7202" w:rsidRDefault="00AE7202" w:rsidP="00DC46F7"/>
    <w:p w14:paraId="59E8270F" w14:textId="77777777" w:rsidR="00A06B43" w:rsidRPr="00224DB1" w:rsidRDefault="00A06B43" w:rsidP="00A06B43"/>
    <w:p w14:paraId="3A2F4BB5" w14:textId="7DB8F33D" w:rsidR="00A06B43" w:rsidRPr="00224DB1" w:rsidRDefault="00A06B43" w:rsidP="00A06B43">
      <w:pPr>
        <w:pStyle w:val="Caption"/>
        <w:keepNext/>
      </w:pPr>
      <w:r w:rsidRPr="00224DB1">
        <w:t>Table  Single Device Latency for different data rates</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36"/>
        <w:gridCol w:w="2334"/>
        <w:gridCol w:w="2335"/>
        <w:gridCol w:w="2335"/>
      </w:tblGrid>
      <w:tr w:rsidR="00A06B43" w:rsidRPr="00224DB1" w14:paraId="251F4533" w14:textId="77777777" w:rsidTr="007B741E">
        <w:tc>
          <w:tcPr>
            <w:tcW w:w="2337" w:type="dxa"/>
          </w:tcPr>
          <w:p w14:paraId="43782FC0" w14:textId="77777777" w:rsidR="00A06B43" w:rsidRPr="00224DB1" w:rsidRDefault="00A06B43" w:rsidP="007B741E">
            <w:r w:rsidRPr="00224DB1">
              <w:t>Data rate</w:t>
            </w:r>
          </w:p>
        </w:tc>
        <w:tc>
          <w:tcPr>
            <w:tcW w:w="2337" w:type="dxa"/>
          </w:tcPr>
          <w:p w14:paraId="74CCC026" w14:textId="77777777" w:rsidR="00A06B43" w:rsidRPr="00224DB1" w:rsidRDefault="00A06B43" w:rsidP="007B741E">
            <w:pPr>
              <w:jc w:val="center"/>
            </w:pPr>
            <w:r w:rsidRPr="00224DB1">
              <w:t>7kbps</w:t>
            </w:r>
          </w:p>
        </w:tc>
        <w:tc>
          <w:tcPr>
            <w:tcW w:w="2338" w:type="dxa"/>
          </w:tcPr>
          <w:p w14:paraId="6DF4651E" w14:textId="77777777" w:rsidR="00A06B43" w:rsidRPr="00224DB1" w:rsidRDefault="00A06B43" w:rsidP="007B741E">
            <w:pPr>
              <w:jc w:val="center"/>
            </w:pPr>
            <w:r w:rsidRPr="00224DB1">
              <w:t>56kbps</w:t>
            </w:r>
          </w:p>
        </w:tc>
        <w:tc>
          <w:tcPr>
            <w:tcW w:w="2338" w:type="dxa"/>
          </w:tcPr>
          <w:p w14:paraId="53D81EB7" w14:textId="77777777" w:rsidR="00A06B43" w:rsidRPr="00224DB1" w:rsidRDefault="00A06B43" w:rsidP="007B741E">
            <w:pPr>
              <w:jc w:val="center"/>
            </w:pPr>
            <w:r w:rsidRPr="00224DB1">
              <w:t>640kbsp</w:t>
            </w:r>
          </w:p>
        </w:tc>
      </w:tr>
      <w:tr w:rsidR="00A06B43" w:rsidRPr="00224DB1" w14:paraId="761EF9DB" w14:textId="77777777" w:rsidTr="007B741E">
        <w:tc>
          <w:tcPr>
            <w:tcW w:w="2337" w:type="dxa"/>
          </w:tcPr>
          <w:p w14:paraId="3BAE6C86" w14:textId="77777777" w:rsidR="00A06B43" w:rsidRPr="00224DB1" w:rsidRDefault="00A06B43" w:rsidP="007B741E">
            <w:r w:rsidRPr="00224DB1">
              <w:t>Latency for inventory-only</w:t>
            </w:r>
          </w:p>
        </w:tc>
        <w:tc>
          <w:tcPr>
            <w:tcW w:w="2337" w:type="dxa"/>
          </w:tcPr>
          <w:p w14:paraId="2D8636F5" w14:textId="77777777" w:rsidR="00A06B43" w:rsidRPr="00224DB1" w:rsidRDefault="00A06B43" w:rsidP="007B741E">
            <w:pPr>
              <w:jc w:val="center"/>
            </w:pPr>
            <w:r w:rsidRPr="00224DB1">
              <w:t>45.79ms</w:t>
            </w:r>
          </w:p>
        </w:tc>
        <w:tc>
          <w:tcPr>
            <w:tcW w:w="2338" w:type="dxa"/>
          </w:tcPr>
          <w:p w14:paraId="10F72C86" w14:textId="77777777" w:rsidR="00A06B43" w:rsidRPr="00224DB1" w:rsidRDefault="00A06B43" w:rsidP="007B741E">
            <w:pPr>
              <w:jc w:val="center"/>
            </w:pPr>
            <w:r w:rsidRPr="00224DB1">
              <w:t>7.18ms</w:t>
            </w:r>
          </w:p>
        </w:tc>
        <w:tc>
          <w:tcPr>
            <w:tcW w:w="2338" w:type="dxa"/>
          </w:tcPr>
          <w:p w14:paraId="7573CA26" w14:textId="77777777" w:rsidR="00A06B43" w:rsidRPr="00224DB1" w:rsidRDefault="00A06B43" w:rsidP="007B741E">
            <w:pPr>
              <w:jc w:val="center"/>
            </w:pPr>
            <w:r w:rsidRPr="00224DB1">
              <w:t>2.14ms</w:t>
            </w:r>
          </w:p>
        </w:tc>
      </w:tr>
      <w:tr w:rsidR="00A06B43" w:rsidRPr="00224DB1" w14:paraId="0353BB74" w14:textId="77777777" w:rsidTr="007B741E">
        <w:tc>
          <w:tcPr>
            <w:tcW w:w="2337" w:type="dxa"/>
          </w:tcPr>
          <w:p w14:paraId="1D642FAF" w14:textId="77777777" w:rsidR="00A06B43" w:rsidRPr="00224DB1" w:rsidRDefault="00A06B43" w:rsidP="007B741E">
            <w:r w:rsidRPr="00224DB1">
              <w:t>latency for “inventory and command</w:t>
            </w:r>
          </w:p>
        </w:tc>
        <w:tc>
          <w:tcPr>
            <w:tcW w:w="2337" w:type="dxa"/>
          </w:tcPr>
          <w:p w14:paraId="2786206C" w14:textId="77777777" w:rsidR="00A06B43" w:rsidRPr="00224DB1" w:rsidRDefault="00A06B43" w:rsidP="007B741E">
            <w:pPr>
              <w:jc w:val="center"/>
            </w:pPr>
            <w:r w:rsidRPr="00224DB1">
              <w:t>80.28ms</w:t>
            </w:r>
          </w:p>
        </w:tc>
        <w:tc>
          <w:tcPr>
            <w:tcW w:w="2338" w:type="dxa"/>
          </w:tcPr>
          <w:p w14:paraId="5F968C86" w14:textId="77777777" w:rsidR="00A06B43" w:rsidRPr="00224DB1" w:rsidRDefault="00A06B43" w:rsidP="007B741E">
            <w:pPr>
              <w:jc w:val="center"/>
            </w:pPr>
            <w:r w:rsidRPr="00224DB1">
              <w:t>12.46ms</w:t>
            </w:r>
          </w:p>
        </w:tc>
        <w:tc>
          <w:tcPr>
            <w:tcW w:w="2338" w:type="dxa"/>
          </w:tcPr>
          <w:p w14:paraId="2D99E0D9" w14:textId="77777777" w:rsidR="00A06B43" w:rsidRPr="00224DB1" w:rsidRDefault="00A06B43" w:rsidP="007B741E">
            <w:pPr>
              <w:jc w:val="center"/>
            </w:pPr>
            <w:r w:rsidRPr="00224DB1">
              <w:t>3.62ms</w:t>
            </w:r>
          </w:p>
        </w:tc>
      </w:tr>
    </w:tbl>
    <w:p w14:paraId="566EE685" w14:textId="77777777" w:rsidR="009F7B3B" w:rsidRDefault="009F7B3B" w:rsidP="00FA0320"/>
    <w:p w14:paraId="508E5AE6" w14:textId="77777777" w:rsidR="00FA0320" w:rsidRPr="00224DB1" w:rsidRDefault="00FA0320" w:rsidP="00FA0320">
      <w:pPr>
        <w:rPr>
          <w:b/>
          <w:bCs/>
        </w:rPr>
      </w:pPr>
      <w:r w:rsidRPr="00224DB1">
        <w:rPr>
          <w:b/>
          <w:bCs/>
        </w:rPr>
        <w:t xml:space="preserve">Proposal </w:t>
      </w:r>
      <w:r>
        <w:rPr>
          <w:b/>
          <w:bCs/>
        </w:rPr>
        <w:t>6</w:t>
      </w:r>
      <w:r w:rsidRPr="00224DB1">
        <w:rPr>
          <w:b/>
          <w:bCs/>
        </w:rPr>
        <w:t>: RAN1 introduces inventory procedure model.</w:t>
      </w:r>
    </w:p>
    <w:p w14:paraId="0041F948" w14:textId="77777777" w:rsidR="00FA0320" w:rsidRPr="00224DB1" w:rsidRDefault="00FA0320" w:rsidP="00FA0320">
      <w:pPr>
        <w:pStyle w:val="ListParagraph"/>
        <w:numPr>
          <w:ilvl w:val="0"/>
          <w:numId w:val="11"/>
        </w:numPr>
        <w:ind w:leftChars="0"/>
        <w:rPr>
          <w:b/>
          <w:bCs/>
        </w:rPr>
      </w:pPr>
      <w:r w:rsidRPr="00224DB1">
        <w:rPr>
          <w:rFonts w:eastAsia="Malgun Gothic"/>
          <w:b/>
          <w:bCs/>
        </w:rPr>
        <w:t>Phase 1) P</w:t>
      </w:r>
      <w:r w:rsidRPr="00224DB1">
        <w:rPr>
          <w:b/>
          <w:bCs/>
        </w:rPr>
        <w:t>re</w:t>
      </w:r>
      <w:r w:rsidRPr="00224DB1">
        <w:rPr>
          <w:rFonts w:eastAsia="Malgun Gothic" w:hint="eastAsia"/>
          <w:b/>
          <w:bCs/>
        </w:rPr>
        <w:t>-</w:t>
      </w:r>
      <w:r w:rsidRPr="00224DB1">
        <w:rPr>
          <w:b/>
          <w:bCs/>
        </w:rPr>
        <w:t>in</w:t>
      </w:r>
      <w:r w:rsidRPr="00224DB1">
        <w:rPr>
          <w:rFonts w:eastAsia="Malgun Gothic" w:hint="eastAsia"/>
          <w:b/>
          <w:bCs/>
        </w:rPr>
        <w:t xml:space="preserve">ventory </w:t>
      </w:r>
      <w:r w:rsidRPr="00224DB1">
        <w:rPr>
          <w:rFonts w:eastAsia="Malgun Gothic"/>
          <w:b/>
          <w:bCs/>
        </w:rPr>
        <w:t>charging</w:t>
      </w:r>
      <w:r w:rsidRPr="00224DB1">
        <w:rPr>
          <w:rFonts w:eastAsia="Malgun Gothic" w:hint="eastAsia"/>
          <w:b/>
          <w:bCs/>
        </w:rPr>
        <w:t xml:space="preserve"> phase</w:t>
      </w:r>
      <w:r w:rsidRPr="00224DB1">
        <w:rPr>
          <w:rFonts w:eastAsia="Malgun Gothic"/>
          <w:b/>
          <w:bCs/>
        </w:rPr>
        <w:t>: D</w:t>
      </w:r>
      <w:r w:rsidRPr="00224DB1">
        <w:rPr>
          <w:rFonts w:eastAsia="Malgun Gothic" w:hint="eastAsia"/>
          <w:b/>
          <w:bCs/>
        </w:rPr>
        <w:t>evices are energized to prepare inventory.</w:t>
      </w:r>
    </w:p>
    <w:p w14:paraId="7E04FCD2" w14:textId="77777777" w:rsidR="00FA0320" w:rsidRPr="00224DB1" w:rsidRDefault="00FA0320" w:rsidP="00FA0320">
      <w:pPr>
        <w:pStyle w:val="ListParagraph"/>
        <w:numPr>
          <w:ilvl w:val="0"/>
          <w:numId w:val="11"/>
        </w:numPr>
        <w:ind w:leftChars="0"/>
        <w:rPr>
          <w:b/>
          <w:bCs/>
        </w:rPr>
      </w:pPr>
      <w:r w:rsidRPr="00224DB1">
        <w:rPr>
          <w:b/>
          <w:bCs/>
        </w:rPr>
        <w:t xml:space="preserve">Phase 2) Inventory phase: Reader </w:t>
      </w:r>
      <w:r w:rsidRPr="00224DB1">
        <w:rPr>
          <w:rFonts w:eastAsia="Malgun Gothic" w:hint="eastAsia"/>
          <w:b/>
          <w:bCs/>
        </w:rPr>
        <w:t>sends</w:t>
      </w:r>
      <w:r w:rsidRPr="00224DB1">
        <w:rPr>
          <w:b/>
          <w:bCs/>
        </w:rPr>
        <w:t xml:space="preserve"> inventory queries over multiple rounds to read A-IoT devices.</w:t>
      </w:r>
    </w:p>
    <w:p w14:paraId="6CEE712E" w14:textId="77777777" w:rsidR="00FA0320" w:rsidRDefault="00FA0320" w:rsidP="00FA0320"/>
    <w:p w14:paraId="5517D9A7" w14:textId="77777777" w:rsidR="00FA0320" w:rsidRPr="00612193" w:rsidRDefault="00FA0320" w:rsidP="00FA0320">
      <w:pPr>
        <w:rPr>
          <w:rFonts w:eastAsia="Malgun Gothic"/>
          <w:b/>
          <w:bCs/>
        </w:rPr>
      </w:pPr>
      <w:r w:rsidRPr="00224DB1">
        <w:rPr>
          <w:b/>
          <w:bCs/>
        </w:rPr>
        <w:t xml:space="preserve">Proposal </w:t>
      </w:r>
      <w:r>
        <w:rPr>
          <w:b/>
          <w:bCs/>
        </w:rPr>
        <w:t>7</w:t>
      </w:r>
      <w:r w:rsidRPr="00224DB1">
        <w:rPr>
          <w:b/>
          <w:bCs/>
        </w:rPr>
        <w:t xml:space="preserve">: RAN1 to use </w:t>
      </w:r>
      <w:r w:rsidRPr="00224DB1">
        <w:rPr>
          <w:rFonts w:eastAsia="Malgun Gothic" w:hint="eastAsia"/>
          <w:b/>
          <w:bCs/>
        </w:rPr>
        <w:t xml:space="preserve">simple </w:t>
      </w:r>
      <w:r w:rsidRPr="00224DB1">
        <w:rPr>
          <w:b/>
          <w:bCs/>
        </w:rPr>
        <w:t>PCE table or numbers to study the impact of charging during inventory process.</w:t>
      </w:r>
    </w:p>
    <w:p w14:paraId="320BACEE" w14:textId="77777777" w:rsidR="008A1768" w:rsidRDefault="008A1768" w:rsidP="008A1768">
      <w:pPr>
        <w:rPr>
          <w:b/>
          <w:bCs/>
        </w:rPr>
      </w:pPr>
    </w:p>
    <w:p w14:paraId="42DC066D" w14:textId="0DEF57E5" w:rsidR="008A1768" w:rsidRPr="0029179D" w:rsidRDefault="008A1768" w:rsidP="008A1768">
      <w:pPr>
        <w:rPr>
          <w:b/>
          <w:bCs/>
        </w:rPr>
      </w:pPr>
      <w:r w:rsidRPr="0029179D">
        <w:rPr>
          <w:b/>
          <w:bCs/>
        </w:rPr>
        <w:t xml:space="preserve">Proposal </w:t>
      </w:r>
      <w:r>
        <w:rPr>
          <w:b/>
          <w:bCs/>
        </w:rPr>
        <w:t>8</w:t>
      </w:r>
      <w:r w:rsidRPr="0029179D">
        <w:rPr>
          <w:b/>
          <w:bCs/>
        </w:rPr>
        <w:t xml:space="preserve">: </w:t>
      </w:r>
      <w:r>
        <w:rPr>
          <w:b/>
          <w:bCs/>
        </w:rPr>
        <w:t>Assume simple</w:t>
      </w:r>
      <w:r w:rsidRPr="0029179D">
        <w:rPr>
          <w:b/>
          <w:bCs/>
        </w:rPr>
        <w:t xml:space="preserve"> power model captured in </w:t>
      </w:r>
      <w:r w:rsidRPr="0029179D">
        <w:rPr>
          <w:b/>
          <w:bCs/>
        </w:rPr>
        <w:fldChar w:fldCharType="begin"/>
      </w:r>
      <w:r w:rsidRPr="0029179D">
        <w:rPr>
          <w:b/>
          <w:bCs/>
        </w:rPr>
        <w:instrText xml:space="preserve"> REF _Ref158722565 \h  \* MERGEFORMAT </w:instrText>
      </w:r>
      <w:r w:rsidRPr="0029179D">
        <w:rPr>
          <w:b/>
          <w:bCs/>
        </w:rPr>
      </w:r>
      <w:r w:rsidRPr="0029179D">
        <w:rPr>
          <w:b/>
          <w:bCs/>
        </w:rPr>
        <w:fldChar w:fldCharType="separate"/>
      </w:r>
      <w:r w:rsidRPr="007E565E">
        <w:rPr>
          <w:b/>
          <w:bCs/>
        </w:rPr>
        <w:t xml:space="preserve">Table </w:t>
      </w:r>
      <w:r w:rsidRPr="007E565E">
        <w:rPr>
          <w:b/>
          <w:bCs/>
          <w:noProof/>
        </w:rPr>
        <w:t>12</w:t>
      </w:r>
      <w:r w:rsidRPr="0029179D">
        <w:rPr>
          <w:b/>
          <w:bCs/>
        </w:rPr>
        <w:fldChar w:fldCharType="end"/>
      </w:r>
      <w:r w:rsidRPr="0029179D">
        <w:rPr>
          <w:b/>
          <w:bCs/>
        </w:rPr>
        <w:t>.</w:t>
      </w:r>
    </w:p>
    <w:p w14:paraId="0778951D" w14:textId="5CB7DEC4" w:rsidR="008A1768" w:rsidRPr="00324DBD" w:rsidRDefault="008A1768" w:rsidP="008A1768">
      <w:pPr>
        <w:pStyle w:val="Caption"/>
        <w:rPr>
          <w:rFonts w:eastAsia="Malgun Gothic"/>
          <w:sz w:val="18"/>
          <w:szCs w:val="18"/>
        </w:rPr>
      </w:pPr>
      <w:r w:rsidRPr="006A0468">
        <w:rPr>
          <w:sz w:val="18"/>
          <w:szCs w:val="18"/>
        </w:rPr>
        <w:t xml:space="preserve">Table </w:t>
      </w:r>
      <w:r>
        <w:rPr>
          <w:sz w:val="18"/>
          <w:szCs w:val="18"/>
        </w:rPr>
        <w:t>12</w:t>
      </w:r>
      <w:r w:rsidRPr="006A0468">
        <w:rPr>
          <w:sz w:val="18"/>
          <w:szCs w:val="18"/>
        </w:rPr>
        <w:t xml:space="preserve"> Power model for A-IoT device</w:t>
      </w:r>
    </w:p>
    <w:tbl>
      <w:tblPr>
        <w:tblW w:w="678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20" w:firstRow="1" w:lastRow="0" w:firstColumn="0" w:lastColumn="0" w:noHBand="0" w:noVBand="1"/>
      </w:tblPr>
      <w:tblGrid>
        <w:gridCol w:w="2140"/>
        <w:gridCol w:w="2320"/>
        <w:gridCol w:w="2320"/>
      </w:tblGrid>
      <w:tr w:rsidR="008A1768" w:rsidRPr="009F14E8" w14:paraId="36D810FE" w14:textId="77777777" w:rsidTr="007B741E">
        <w:trPr>
          <w:trHeight w:val="151"/>
          <w:jc w:val="center"/>
        </w:trPr>
        <w:tc>
          <w:tcPr>
            <w:tcW w:w="2140" w:type="dxa"/>
            <w:shd w:val="clear" w:color="auto" w:fill="0070C0"/>
            <w:tcMar>
              <w:top w:w="72" w:type="dxa"/>
              <w:left w:w="144" w:type="dxa"/>
              <w:bottom w:w="72" w:type="dxa"/>
              <w:right w:w="144" w:type="dxa"/>
            </w:tcMar>
            <w:hideMark/>
          </w:tcPr>
          <w:p w14:paraId="37FD25BE" w14:textId="77777777" w:rsidR="008A1768" w:rsidRPr="009F14E8" w:rsidRDefault="008A1768" w:rsidP="007B741E">
            <w:pPr>
              <w:rPr>
                <w:rFonts w:eastAsia="Malgun Gothic"/>
                <w:b/>
                <w:bCs/>
                <w:color w:val="FFFFFF" w:themeColor="background1"/>
              </w:rPr>
            </w:pPr>
            <w:r w:rsidRPr="009F14E8">
              <w:rPr>
                <w:rFonts w:eastAsia="Malgun Gothic"/>
                <w:b/>
                <w:bCs/>
                <w:color w:val="FFFFFF" w:themeColor="background1"/>
              </w:rPr>
              <w:t>State (-Function)</w:t>
            </w:r>
          </w:p>
        </w:tc>
        <w:tc>
          <w:tcPr>
            <w:tcW w:w="2320" w:type="dxa"/>
            <w:shd w:val="clear" w:color="auto" w:fill="0070C0"/>
            <w:tcMar>
              <w:top w:w="72" w:type="dxa"/>
              <w:left w:w="144" w:type="dxa"/>
              <w:bottom w:w="72" w:type="dxa"/>
              <w:right w:w="144" w:type="dxa"/>
            </w:tcMar>
            <w:hideMark/>
          </w:tcPr>
          <w:p w14:paraId="059DCA4F" w14:textId="77777777" w:rsidR="008A1768" w:rsidRPr="009F14E8" w:rsidRDefault="008A1768" w:rsidP="007B741E">
            <w:pPr>
              <w:rPr>
                <w:rFonts w:eastAsia="Malgun Gothic"/>
                <w:b/>
                <w:bCs/>
                <w:color w:val="FFFFFF" w:themeColor="background1"/>
              </w:rPr>
            </w:pPr>
            <w:r w:rsidRPr="009F14E8">
              <w:rPr>
                <w:rFonts w:eastAsia="Malgun Gothic"/>
                <w:b/>
                <w:bCs/>
                <w:color w:val="FFFFFF" w:themeColor="background1"/>
              </w:rPr>
              <w:t>Device 1</w:t>
            </w:r>
            <w:r>
              <w:rPr>
                <w:rFonts w:eastAsia="Malgun Gothic" w:hint="eastAsia"/>
                <w:b/>
                <w:bCs/>
                <w:color w:val="FFFFFF" w:themeColor="background1"/>
              </w:rPr>
              <w:t xml:space="preserve"> (uW)</w:t>
            </w:r>
          </w:p>
        </w:tc>
        <w:tc>
          <w:tcPr>
            <w:tcW w:w="2320" w:type="dxa"/>
            <w:shd w:val="clear" w:color="auto" w:fill="0070C0"/>
            <w:tcMar>
              <w:top w:w="72" w:type="dxa"/>
              <w:left w:w="144" w:type="dxa"/>
              <w:bottom w:w="72" w:type="dxa"/>
              <w:right w:w="144" w:type="dxa"/>
            </w:tcMar>
            <w:hideMark/>
          </w:tcPr>
          <w:p w14:paraId="1166FBD7" w14:textId="77777777" w:rsidR="008A1768" w:rsidRPr="009F14E8" w:rsidRDefault="008A1768" w:rsidP="007B741E">
            <w:pPr>
              <w:rPr>
                <w:rFonts w:eastAsia="Malgun Gothic"/>
                <w:b/>
                <w:bCs/>
                <w:color w:val="FFFFFF" w:themeColor="background1"/>
              </w:rPr>
            </w:pPr>
            <w:r w:rsidRPr="009F14E8">
              <w:rPr>
                <w:rFonts w:eastAsia="Malgun Gothic"/>
                <w:b/>
                <w:bCs/>
                <w:color w:val="FFFFFF" w:themeColor="background1"/>
              </w:rPr>
              <w:t>Device</w:t>
            </w:r>
            <w:r>
              <w:rPr>
                <w:rFonts w:eastAsia="Malgun Gothic" w:hint="eastAsia"/>
                <w:b/>
                <w:bCs/>
                <w:color w:val="FFFFFF" w:themeColor="background1"/>
              </w:rPr>
              <w:t xml:space="preserve"> 2</w:t>
            </w:r>
            <w:r w:rsidRPr="009F14E8">
              <w:rPr>
                <w:rFonts w:eastAsia="Malgun Gothic"/>
                <w:b/>
                <w:bCs/>
                <w:color w:val="FFFFFF" w:themeColor="background1"/>
              </w:rPr>
              <w:t xml:space="preserve"> (uW)</w:t>
            </w:r>
          </w:p>
        </w:tc>
      </w:tr>
      <w:tr w:rsidR="008A1768" w:rsidRPr="009F14E8" w14:paraId="1E28461D" w14:textId="77777777" w:rsidTr="007B741E">
        <w:trPr>
          <w:trHeight w:val="169"/>
          <w:jc w:val="center"/>
        </w:trPr>
        <w:tc>
          <w:tcPr>
            <w:tcW w:w="2140" w:type="dxa"/>
            <w:shd w:val="clear" w:color="auto" w:fill="FFFFFF" w:themeFill="background1"/>
            <w:tcMar>
              <w:top w:w="72" w:type="dxa"/>
              <w:left w:w="144" w:type="dxa"/>
              <w:bottom w:w="72" w:type="dxa"/>
              <w:right w:w="144" w:type="dxa"/>
            </w:tcMar>
            <w:hideMark/>
          </w:tcPr>
          <w:p w14:paraId="1A10A85B" w14:textId="77777777" w:rsidR="008A1768" w:rsidRPr="001926F0" w:rsidRDefault="008A1768" w:rsidP="007B741E">
            <w:pPr>
              <w:rPr>
                <w:rFonts w:eastAsia="Malgun Gothic"/>
                <w:b/>
                <w:bCs/>
              </w:rPr>
            </w:pPr>
            <w:r w:rsidRPr="001926F0">
              <w:rPr>
                <w:rFonts w:eastAsia="Malgun Gothic"/>
                <w:b/>
                <w:bCs/>
              </w:rPr>
              <w:t>ON-Tx</w:t>
            </w:r>
          </w:p>
        </w:tc>
        <w:tc>
          <w:tcPr>
            <w:tcW w:w="2320" w:type="dxa"/>
            <w:vMerge w:val="restart"/>
            <w:shd w:val="clear" w:color="auto" w:fill="FFFFFF" w:themeFill="background1"/>
            <w:tcMar>
              <w:top w:w="72" w:type="dxa"/>
              <w:left w:w="144" w:type="dxa"/>
              <w:bottom w:w="72" w:type="dxa"/>
              <w:right w:w="144" w:type="dxa"/>
            </w:tcMar>
            <w:hideMark/>
          </w:tcPr>
          <w:p w14:paraId="0C177ADC" w14:textId="77777777" w:rsidR="008A1768" w:rsidRPr="001926F0" w:rsidRDefault="008A1768" w:rsidP="007B741E">
            <w:pPr>
              <w:rPr>
                <w:rFonts w:eastAsia="Malgun Gothic"/>
                <w:b/>
                <w:bCs/>
              </w:rPr>
            </w:pPr>
            <w:r w:rsidRPr="001926F0">
              <w:rPr>
                <w:rFonts w:eastAsia="Malgun Gothic"/>
                <w:b/>
                <w:bCs/>
              </w:rPr>
              <w:t>1</w:t>
            </w:r>
          </w:p>
        </w:tc>
        <w:tc>
          <w:tcPr>
            <w:tcW w:w="2320" w:type="dxa"/>
            <w:shd w:val="clear" w:color="auto" w:fill="FFFFFF" w:themeFill="background1"/>
            <w:tcMar>
              <w:top w:w="72" w:type="dxa"/>
              <w:left w:w="144" w:type="dxa"/>
              <w:bottom w:w="72" w:type="dxa"/>
              <w:right w:w="144" w:type="dxa"/>
            </w:tcMar>
            <w:hideMark/>
          </w:tcPr>
          <w:p w14:paraId="7BD10E8E" w14:textId="77777777" w:rsidR="008A1768" w:rsidRPr="001926F0" w:rsidRDefault="008A1768" w:rsidP="007B741E">
            <w:pPr>
              <w:rPr>
                <w:rFonts w:eastAsia="Malgun Gothic"/>
                <w:b/>
                <w:bCs/>
              </w:rPr>
            </w:pPr>
            <w:r w:rsidRPr="001926F0">
              <w:rPr>
                <w:rFonts w:eastAsia="Malgun Gothic"/>
                <w:b/>
                <w:bCs/>
              </w:rPr>
              <w:t>200</w:t>
            </w:r>
          </w:p>
        </w:tc>
      </w:tr>
      <w:tr w:rsidR="008A1768" w:rsidRPr="009F14E8" w14:paraId="60079E36" w14:textId="77777777" w:rsidTr="007B741E">
        <w:trPr>
          <w:trHeight w:val="20"/>
          <w:jc w:val="center"/>
        </w:trPr>
        <w:tc>
          <w:tcPr>
            <w:tcW w:w="2140" w:type="dxa"/>
            <w:shd w:val="clear" w:color="auto" w:fill="FFFFFF" w:themeFill="background1"/>
            <w:tcMar>
              <w:top w:w="72" w:type="dxa"/>
              <w:left w:w="144" w:type="dxa"/>
              <w:bottom w:w="72" w:type="dxa"/>
              <w:right w:w="144" w:type="dxa"/>
            </w:tcMar>
            <w:hideMark/>
          </w:tcPr>
          <w:p w14:paraId="0A168900" w14:textId="77777777" w:rsidR="008A1768" w:rsidRPr="001926F0" w:rsidRDefault="008A1768" w:rsidP="007B741E">
            <w:pPr>
              <w:rPr>
                <w:rFonts w:eastAsia="Malgun Gothic"/>
                <w:b/>
                <w:bCs/>
              </w:rPr>
            </w:pPr>
            <w:r w:rsidRPr="001926F0">
              <w:rPr>
                <w:rFonts w:eastAsia="Malgun Gothic"/>
                <w:b/>
                <w:bCs/>
              </w:rPr>
              <w:t>ON-Rx</w:t>
            </w:r>
          </w:p>
        </w:tc>
        <w:tc>
          <w:tcPr>
            <w:tcW w:w="0" w:type="auto"/>
            <w:vMerge/>
            <w:shd w:val="clear" w:color="auto" w:fill="FFFFFF" w:themeFill="background1"/>
            <w:vAlign w:val="center"/>
            <w:hideMark/>
          </w:tcPr>
          <w:p w14:paraId="1D927CE6" w14:textId="77777777" w:rsidR="008A1768" w:rsidRPr="001926F0" w:rsidRDefault="008A1768" w:rsidP="007B741E">
            <w:pPr>
              <w:rPr>
                <w:rFonts w:eastAsia="Malgun Gothic"/>
                <w:b/>
                <w:bCs/>
              </w:rPr>
            </w:pPr>
          </w:p>
        </w:tc>
        <w:tc>
          <w:tcPr>
            <w:tcW w:w="2320" w:type="dxa"/>
            <w:shd w:val="clear" w:color="auto" w:fill="FFFFFF" w:themeFill="background1"/>
            <w:tcMar>
              <w:top w:w="72" w:type="dxa"/>
              <w:left w:w="144" w:type="dxa"/>
              <w:bottom w:w="72" w:type="dxa"/>
              <w:right w:w="144" w:type="dxa"/>
            </w:tcMar>
            <w:hideMark/>
          </w:tcPr>
          <w:p w14:paraId="17CE4A5D" w14:textId="77777777" w:rsidR="008A1768" w:rsidRPr="001926F0" w:rsidRDefault="008A1768" w:rsidP="007B741E">
            <w:pPr>
              <w:rPr>
                <w:rFonts w:eastAsia="Malgun Gothic"/>
                <w:b/>
                <w:bCs/>
              </w:rPr>
            </w:pPr>
            <w:r w:rsidRPr="001926F0">
              <w:rPr>
                <w:rFonts w:eastAsia="Malgun Gothic"/>
                <w:b/>
                <w:bCs/>
              </w:rPr>
              <w:t xml:space="preserve">50 </w:t>
            </w:r>
          </w:p>
        </w:tc>
      </w:tr>
      <w:tr w:rsidR="008A1768" w:rsidRPr="009F14E8" w14:paraId="3E2E3559" w14:textId="77777777" w:rsidTr="007B741E">
        <w:trPr>
          <w:trHeight w:val="43"/>
          <w:jc w:val="center"/>
        </w:trPr>
        <w:tc>
          <w:tcPr>
            <w:tcW w:w="2140" w:type="dxa"/>
            <w:shd w:val="clear" w:color="auto" w:fill="FFFFFF" w:themeFill="background1"/>
            <w:tcMar>
              <w:top w:w="72" w:type="dxa"/>
              <w:left w:w="144" w:type="dxa"/>
              <w:bottom w:w="72" w:type="dxa"/>
              <w:right w:w="144" w:type="dxa"/>
            </w:tcMar>
            <w:hideMark/>
          </w:tcPr>
          <w:p w14:paraId="1F4D61F3" w14:textId="77777777" w:rsidR="008A1768" w:rsidRPr="001926F0" w:rsidRDefault="008A1768" w:rsidP="007B741E">
            <w:pPr>
              <w:rPr>
                <w:rFonts w:eastAsia="Malgun Gothic"/>
                <w:b/>
                <w:bCs/>
              </w:rPr>
            </w:pPr>
            <w:r w:rsidRPr="001926F0">
              <w:rPr>
                <w:rFonts w:eastAsia="Malgun Gothic"/>
                <w:b/>
                <w:bCs/>
              </w:rPr>
              <w:t>On-Monitor</w:t>
            </w:r>
          </w:p>
        </w:tc>
        <w:tc>
          <w:tcPr>
            <w:tcW w:w="0" w:type="auto"/>
            <w:vMerge/>
            <w:shd w:val="clear" w:color="auto" w:fill="FFFFFF" w:themeFill="background1"/>
            <w:vAlign w:val="center"/>
            <w:hideMark/>
          </w:tcPr>
          <w:p w14:paraId="76B36311" w14:textId="77777777" w:rsidR="008A1768" w:rsidRPr="001926F0" w:rsidRDefault="008A1768" w:rsidP="007B741E">
            <w:pPr>
              <w:rPr>
                <w:rFonts w:eastAsia="Malgun Gothic"/>
                <w:b/>
                <w:bCs/>
              </w:rPr>
            </w:pPr>
          </w:p>
        </w:tc>
        <w:tc>
          <w:tcPr>
            <w:tcW w:w="2320" w:type="dxa"/>
            <w:shd w:val="clear" w:color="auto" w:fill="FFFFFF" w:themeFill="background1"/>
            <w:tcMar>
              <w:top w:w="72" w:type="dxa"/>
              <w:left w:w="144" w:type="dxa"/>
              <w:bottom w:w="72" w:type="dxa"/>
              <w:right w:w="144" w:type="dxa"/>
            </w:tcMar>
            <w:hideMark/>
          </w:tcPr>
          <w:p w14:paraId="5AEC816E" w14:textId="77777777" w:rsidR="008A1768" w:rsidRPr="001926F0" w:rsidRDefault="008A1768" w:rsidP="007B741E">
            <w:pPr>
              <w:rPr>
                <w:rFonts w:eastAsia="Malgun Gothic"/>
                <w:b/>
                <w:bCs/>
              </w:rPr>
            </w:pPr>
            <w:r w:rsidRPr="001926F0">
              <w:rPr>
                <w:rFonts w:eastAsia="Malgun Gothic"/>
                <w:b/>
                <w:bCs/>
              </w:rPr>
              <w:t xml:space="preserve">1 </w:t>
            </w:r>
          </w:p>
        </w:tc>
      </w:tr>
      <w:tr w:rsidR="008A1768" w:rsidRPr="009F14E8" w14:paraId="53F8DD9B" w14:textId="77777777" w:rsidTr="007B741E">
        <w:trPr>
          <w:trHeight w:val="16"/>
          <w:jc w:val="center"/>
        </w:trPr>
        <w:tc>
          <w:tcPr>
            <w:tcW w:w="2140" w:type="dxa"/>
            <w:shd w:val="clear" w:color="auto" w:fill="FFFFFF" w:themeFill="background1"/>
            <w:tcMar>
              <w:top w:w="72" w:type="dxa"/>
              <w:left w:w="144" w:type="dxa"/>
              <w:bottom w:w="72" w:type="dxa"/>
              <w:right w:w="144" w:type="dxa"/>
            </w:tcMar>
            <w:hideMark/>
          </w:tcPr>
          <w:p w14:paraId="0DC16FC0" w14:textId="77777777" w:rsidR="008A1768" w:rsidRPr="001926F0" w:rsidRDefault="008A1768" w:rsidP="007B741E">
            <w:pPr>
              <w:rPr>
                <w:rFonts w:eastAsia="Malgun Gothic"/>
                <w:b/>
                <w:bCs/>
              </w:rPr>
            </w:pPr>
            <w:r w:rsidRPr="001926F0">
              <w:rPr>
                <w:rFonts w:eastAsia="Malgun Gothic"/>
                <w:b/>
                <w:bCs/>
              </w:rPr>
              <w:t>SLEEP</w:t>
            </w:r>
          </w:p>
        </w:tc>
        <w:tc>
          <w:tcPr>
            <w:tcW w:w="2320" w:type="dxa"/>
            <w:shd w:val="clear" w:color="auto" w:fill="FFFFFF" w:themeFill="background1"/>
            <w:tcMar>
              <w:top w:w="72" w:type="dxa"/>
              <w:left w:w="144" w:type="dxa"/>
              <w:bottom w:w="72" w:type="dxa"/>
              <w:right w:w="144" w:type="dxa"/>
            </w:tcMar>
            <w:hideMark/>
          </w:tcPr>
          <w:p w14:paraId="50E8D91D" w14:textId="77777777" w:rsidR="008A1768" w:rsidRPr="001926F0" w:rsidRDefault="008A1768" w:rsidP="007B741E">
            <w:pPr>
              <w:rPr>
                <w:rFonts w:eastAsia="Malgun Gothic"/>
                <w:b/>
                <w:bCs/>
              </w:rPr>
            </w:pPr>
            <w:r w:rsidRPr="001926F0">
              <w:rPr>
                <w:rFonts w:eastAsia="Malgun Gothic"/>
                <w:b/>
                <w:bCs/>
              </w:rPr>
              <w:t>0.1</w:t>
            </w:r>
          </w:p>
        </w:tc>
        <w:tc>
          <w:tcPr>
            <w:tcW w:w="2320" w:type="dxa"/>
            <w:shd w:val="clear" w:color="auto" w:fill="FFFFFF" w:themeFill="background1"/>
            <w:tcMar>
              <w:top w:w="72" w:type="dxa"/>
              <w:left w:w="144" w:type="dxa"/>
              <w:bottom w:w="72" w:type="dxa"/>
              <w:right w:w="144" w:type="dxa"/>
            </w:tcMar>
            <w:hideMark/>
          </w:tcPr>
          <w:p w14:paraId="0FDE0880" w14:textId="77777777" w:rsidR="008A1768" w:rsidRPr="001926F0" w:rsidRDefault="008A1768" w:rsidP="007B741E">
            <w:pPr>
              <w:rPr>
                <w:rFonts w:eastAsia="Malgun Gothic"/>
                <w:b/>
                <w:bCs/>
              </w:rPr>
            </w:pPr>
            <w:r w:rsidRPr="001926F0">
              <w:rPr>
                <w:rFonts w:eastAsia="Malgun Gothic"/>
                <w:b/>
                <w:bCs/>
              </w:rPr>
              <w:t xml:space="preserve">0.1 </w:t>
            </w:r>
          </w:p>
        </w:tc>
      </w:tr>
      <w:tr w:rsidR="008A1768" w:rsidRPr="009F14E8" w14:paraId="3C91347A" w14:textId="77777777" w:rsidTr="007B741E">
        <w:trPr>
          <w:trHeight w:val="16"/>
          <w:jc w:val="center"/>
        </w:trPr>
        <w:tc>
          <w:tcPr>
            <w:tcW w:w="2140" w:type="dxa"/>
            <w:shd w:val="clear" w:color="auto" w:fill="FFFFFF" w:themeFill="background1"/>
            <w:tcMar>
              <w:top w:w="72" w:type="dxa"/>
              <w:left w:w="144" w:type="dxa"/>
              <w:bottom w:w="72" w:type="dxa"/>
              <w:right w:w="144" w:type="dxa"/>
            </w:tcMar>
            <w:hideMark/>
          </w:tcPr>
          <w:p w14:paraId="0D5A6B9D" w14:textId="77777777" w:rsidR="008A1768" w:rsidRPr="001926F0" w:rsidRDefault="008A1768" w:rsidP="007B741E">
            <w:pPr>
              <w:rPr>
                <w:rFonts w:eastAsia="Malgun Gothic"/>
                <w:b/>
                <w:bCs/>
              </w:rPr>
            </w:pPr>
            <w:r w:rsidRPr="001926F0">
              <w:rPr>
                <w:rFonts w:eastAsia="Malgun Gothic"/>
                <w:b/>
                <w:bCs/>
              </w:rPr>
              <w:t>OFF</w:t>
            </w:r>
          </w:p>
        </w:tc>
        <w:tc>
          <w:tcPr>
            <w:tcW w:w="2320" w:type="dxa"/>
            <w:shd w:val="clear" w:color="auto" w:fill="FFFFFF" w:themeFill="background1"/>
            <w:tcMar>
              <w:top w:w="72" w:type="dxa"/>
              <w:left w:w="144" w:type="dxa"/>
              <w:bottom w:w="72" w:type="dxa"/>
              <w:right w:w="144" w:type="dxa"/>
            </w:tcMar>
            <w:hideMark/>
          </w:tcPr>
          <w:p w14:paraId="60DF1384" w14:textId="77777777" w:rsidR="008A1768" w:rsidRPr="001926F0" w:rsidRDefault="008A1768" w:rsidP="007B741E">
            <w:pPr>
              <w:rPr>
                <w:rFonts w:eastAsia="Malgun Gothic"/>
                <w:b/>
                <w:bCs/>
              </w:rPr>
            </w:pPr>
            <w:r w:rsidRPr="001926F0">
              <w:rPr>
                <w:rFonts w:eastAsia="Malgun Gothic"/>
                <w:b/>
                <w:bCs/>
              </w:rPr>
              <w:t>0</w:t>
            </w:r>
          </w:p>
        </w:tc>
        <w:tc>
          <w:tcPr>
            <w:tcW w:w="2320" w:type="dxa"/>
            <w:shd w:val="clear" w:color="auto" w:fill="FFFFFF" w:themeFill="background1"/>
            <w:tcMar>
              <w:top w:w="72" w:type="dxa"/>
              <w:left w:w="144" w:type="dxa"/>
              <w:bottom w:w="72" w:type="dxa"/>
              <w:right w:w="144" w:type="dxa"/>
            </w:tcMar>
            <w:hideMark/>
          </w:tcPr>
          <w:p w14:paraId="68FC929B" w14:textId="77777777" w:rsidR="008A1768" w:rsidRPr="001926F0" w:rsidRDefault="008A1768" w:rsidP="007B741E">
            <w:pPr>
              <w:rPr>
                <w:rFonts w:eastAsia="Malgun Gothic"/>
                <w:b/>
                <w:bCs/>
              </w:rPr>
            </w:pPr>
            <w:r w:rsidRPr="001926F0">
              <w:rPr>
                <w:rFonts w:eastAsia="Malgun Gothic"/>
                <w:b/>
                <w:bCs/>
              </w:rPr>
              <w:t xml:space="preserve">0 </w:t>
            </w:r>
          </w:p>
        </w:tc>
      </w:tr>
    </w:tbl>
    <w:p w14:paraId="435E8158" w14:textId="77777777" w:rsidR="00FA0320" w:rsidRDefault="00FA0320" w:rsidP="00FA0320"/>
    <w:p w14:paraId="3922937C" w14:textId="77777777" w:rsidR="00FA0320" w:rsidRDefault="00FA0320" w:rsidP="00FA0320"/>
    <w:p w14:paraId="647D11FA" w14:textId="77777777" w:rsidR="0064681A" w:rsidRPr="00006296" w:rsidRDefault="0064681A" w:rsidP="0064681A">
      <w:pPr>
        <w:rPr>
          <w:b/>
          <w:bCs/>
        </w:rPr>
      </w:pPr>
      <w:r w:rsidRPr="00006296">
        <w:rPr>
          <w:b/>
          <w:bCs/>
        </w:rPr>
        <w:t>Proposal 9: Capture following inventory evaluation assumptions</w:t>
      </w:r>
      <w:r>
        <w:rPr>
          <w:b/>
          <w:bCs/>
        </w:rPr>
        <w:t xml:space="preserve"> in TR.</w:t>
      </w:r>
    </w:p>
    <w:p w14:paraId="2D278574" w14:textId="2C776A78" w:rsidR="0064681A" w:rsidRDefault="0064681A" w:rsidP="0064681A">
      <w:pPr>
        <w:pStyle w:val="Caption"/>
        <w:keepNext/>
      </w:pPr>
      <w:r>
        <w:t>Table  Inventory Evaluation Assumptions</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20" w:firstRow="1" w:lastRow="0" w:firstColumn="0" w:lastColumn="0" w:noHBand="0" w:noVBand="1"/>
      </w:tblPr>
      <w:tblGrid>
        <w:gridCol w:w="931"/>
        <w:gridCol w:w="1493"/>
        <w:gridCol w:w="2029"/>
        <w:gridCol w:w="4887"/>
      </w:tblGrid>
      <w:tr w:rsidR="0064681A" w:rsidRPr="00AE3E30" w14:paraId="669C94BB" w14:textId="77777777" w:rsidTr="007B741E">
        <w:trPr>
          <w:trHeight w:val="723"/>
        </w:trPr>
        <w:tc>
          <w:tcPr>
            <w:tcW w:w="499" w:type="pct"/>
            <w:shd w:val="clear" w:color="auto" w:fill="0070C0"/>
            <w:tcMar>
              <w:top w:w="15" w:type="dxa"/>
              <w:left w:w="51" w:type="dxa"/>
              <w:bottom w:w="0" w:type="dxa"/>
              <w:right w:w="51" w:type="dxa"/>
            </w:tcMar>
            <w:vAlign w:val="center"/>
            <w:hideMark/>
          </w:tcPr>
          <w:p w14:paraId="6037809D" w14:textId="77777777" w:rsidR="0064681A" w:rsidRPr="00AE3E30" w:rsidRDefault="0064681A" w:rsidP="007B741E">
            <w:pPr>
              <w:jc w:val="center"/>
              <w:rPr>
                <w:color w:val="FFFFFF" w:themeColor="background1"/>
              </w:rPr>
            </w:pPr>
            <w:r w:rsidRPr="00AE3E30">
              <w:rPr>
                <w:b/>
                <w:bCs/>
                <w:color w:val="FFFFFF" w:themeColor="background1"/>
                <w:lang w:val="en-GB"/>
              </w:rPr>
              <w:t>Category</w:t>
            </w:r>
          </w:p>
        </w:tc>
        <w:tc>
          <w:tcPr>
            <w:tcW w:w="799" w:type="pct"/>
            <w:shd w:val="clear" w:color="auto" w:fill="0070C0"/>
            <w:tcMar>
              <w:top w:w="15" w:type="dxa"/>
              <w:left w:w="51" w:type="dxa"/>
              <w:bottom w:w="0" w:type="dxa"/>
              <w:right w:w="51" w:type="dxa"/>
            </w:tcMar>
            <w:vAlign w:val="center"/>
            <w:hideMark/>
          </w:tcPr>
          <w:p w14:paraId="4C4E0032" w14:textId="77777777" w:rsidR="0064681A" w:rsidRPr="00AE3E30" w:rsidRDefault="0064681A" w:rsidP="007B741E">
            <w:pPr>
              <w:jc w:val="center"/>
              <w:rPr>
                <w:color w:val="FFFFFF" w:themeColor="background1"/>
              </w:rPr>
            </w:pPr>
            <w:r w:rsidRPr="00AE3E30">
              <w:rPr>
                <w:b/>
                <w:bCs/>
                <w:color w:val="FFFFFF" w:themeColor="background1"/>
                <w:lang w:val="en-GB"/>
              </w:rPr>
              <w:t>Item</w:t>
            </w:r>
          </w:p>
        </w:tc>
        <w:tc>
          <w:tcPr>
            <w:tcW w:w="1086" w:type="pct"/>
            <w:shd w:val="clear" w:color="auto" w:fill="0070C0"/>
            <w:tcMar>
              <w:top w:w="15" w:type="dxa"/>
              <w:left w:w="51" w:type="dxa"/>
              <w:bottom w:w="0" w:type="dxa"/>
              <w:right w:w="51" w:type="dxa"/>
            </w:tcMar>
            <w:vAlign w:val="center"/>
            <w:hideMark/>
          </w:tcPr>
          <w:p w14:paraId="676A4CFD" w14:textId="77777777" w:rsidR="0064681A" w:rsidRPr="00AE3E30" w:rsidRDefault="0064681A" w:rsidP="007B741E">
            <w:pPr>
              <w:jc w:val="center"/>
              <w:rPr>
                <w:color w:val="FFFFFF" w:themeColor="background1"/>
              </w:rPr>
            </w:pPr>
            <w:r w:rsidRPr="00AE3E30">
              <w:rPr>
                <w:b/>
                <w:bCs/>
                <w:color w:val="FFFFFF" w:themeColor="background1"/>
                <w:lang w:val="en-GB"/>
              </w:rPr>
              <w:t>Assumptions</w:t>
            </w:r>
          </w:p>
        </w:tc>
        <w:tc>
          <w:tcPr>
            <w:tcW w:w="2616" w:type="pct"/>
            <w:shd w:val="clear" w:color="auto" w:fill="0070C0"/>
            <w:tcMar>
              <w:top w:w="15" w:type="dxa"/>
              <w:left w:w="51" w:type="dxa"/>
              <w:bottom w:w="0" w:type="dxa"/>
              <w:right w:w="51" w:type="dxa"/>
            </w:tcMar>
            <w:vAlign w:val="center"/>
            <w:hideMark/>
          </w:tcPr>
          <w:p w14:paraId="7418630B" w14:textId="77777777" w:rsidR="0064681A" w:rsidRPr="00AE3E30" w:rsidRDefault="0064681A" w:rsidP="007B741E">
            <w:pPr>
              <w:jc w:val="center"/>
              <w:rPr>
                <w:color w:val="FFFFFF" w:themeColor="background1"/>
              </w:rPr>
            </w:pPr>
            <w:r w:rsidRPr="00AE3E30">
              <w:rPr>
                <w:b/>
                <w:bCs/>
                <w:color w:val="FFFFFF" w:themeColor="background1"/>
                <w:lang w:val="en-GB"/>
              </w:rPr>
              <w:t>Company reported value</w:t>
            </w:r>
          </w:p>
        </w:tc>
      </w:tr>
      <w:tr w:rsidR="0064681A" w:rsidRPr="00AE3E30" w14:paraId="51E1F331" w14:textId="77777777" w:rsidTr="007B741E">
        <w:trPr>
          <w:trHeight w:val="423"/>
        </w:trPr>
        <w:tc>
          <w:tcPr>
            <w:tcW w:w="499" w:type="pct"/>
            <w:vMerge w:val="restart"/>
            <w:shd w:val="clear" w:color="auto" w:fill="FFFFFF" w:themeFill="background1"/>
            <w:tcMar>
              <w:top w:w="15" w:type="dxa"/>
              <w:left w:w="51" w:type="dxa"/>
              <w:bottom w:w="0" w:type="dxa"/>
              <w:right w:w="51" w:type="dxa"/>
            </w:tcMar>
            <w:hideMark/>
          </w:tcPr>
          <w:p w14:paraId="2002ADF7" w14:textId="77777777" w:rsidR="0064681A" w:rsidRPr="00AE3E30" w:rsidRDefault="0064681A" w:rsidP="007B741E">
            <w:pPr>
              <w:rPr>
                <w:sz w:val="18"/>
                <w:szCs w:val="18"/>
              </w:rPr>
            </w:pPr>
            <w:r w:rsidRPr="00AE3E30">
              <w:rPr>
                <w:sz w:val="18"/>
                <w:szCs w:val="18"/>
                <w:lang w:val="en-GB"/>
              </w:rPr>
              <w:t>Random access</w:t>
            </w:r>
          </w:p>
        </w:tc>
        <w:tc>
          <w:tcPr>
            <w:tcW w:w="799" w:type="pct"/>
            <w:shd w:val="clear" w:color="auto" w:fill="FFFFFF" w:themeFill="background1"/>
            <w:tcMar>
              <w:top w:w="15" w:type="dxa"/>
              <w:left w:w="51" w:type="dxa"/>
              <w:bottom w:w="0" w:type="dxa"/>
              <w:right w:w="51" w:type="dxa"/>
            </w:tcMar>
            <w:hideMark/>
          </w:tcPr>
          <w:p w14:paraId="21D8A304" w14:textId="77777777" w:rsidR="0064681A" w:rsidRPr="00AE3E30" w:rsidRDefault="0064681A" w:rsidP="007B741E">
            <w:pPr>
              <w:rPr>
                <w:sz w:val="18"/>
                <w:szCs w:val="18"/>
              </w:rPr>
            </w:pPr>
            <w:r w:rsidRPr="00AE3E30">
              <w:rPr>
                <w:sz w:val="18"/>
                <w:szCs w:val="18"/>
                <w:lang w:val="en-GB"/>
              </w:rPr>
              <w:t>Schemes</w:t>
            </w:r>
          </w:p>
        </w:tc>
        <w:tc>
          <w:tcPr>
            <w:tcW w:w="1086" w:type="pct"/>
            <w:shd w:val="clear" w:color="auto" w:fill="FFFFFF" w:themeFill="background1"/>
            <w:tcMar>
              <w:top w:w="15" w:type="dxa"/>
              <w:left w:w="51" w:type="dxa"/>
              <w:bottom w:w="0" w:type="dxa"/>
              <w:right w:w="51" w:type="dxa"/>
            </w:tcMar>
            <w:hideMark/>
          </w:tcPr>
          <w:p w14:paraId="0EF29278" w14:textId="77777777" w:rsidR="0064681A" w:rsidRPr="00AE3E30" w:rsidRDefault="0064681A" w:rsidP="007B741E">
            <w:pPr>
              <w:rPr>
                <w:sz w:val="18"/>
                <w:szCs w:val="18"/>
              </w:rPr>
            </w:pPr>
            <w:r w:rsidRPr="00AE3E30">
              <w:rPr>
                <w:sz w:val="18"/>
                <w:szCs w:val="18"/>
                <w:lang w:val="en-GB"/>
              </w:rPr>
              <w:t xml:space="preserve">Slot-ALOHA is considered as baseline, </w:t>
            </w:r>
          </w:p>
          <w:p w14:paraId="0AE9BA0C" w14:textId="77777777" w:rsidR="0064681A" w:rsidRPr="00AE3E30" w:rsidRDefault="0064681A" w:rsidP="007B741E">
            <w:pPr>
              <w:numPr>
                <w:ilvl w:val="0"/>
                <w:numId w:val="41"/>
              </w:numPr>
              <w:rPr>
                <w:sz w:val="18"/>
                <w:szCs w:val="18"/>
              </w:rPr>
            </w:pPr>
            <w:r w:rsidRPr="00AE3E30">
              <w:rPr>
                <w:sz w:val="18"/>
                <w:szCs w:val="18"/>
                <w:lang w:val="en-GB"/>
              </w:rPr>
              <w:t>Details reported by companies</w:t>
            </w:r>
          </w:p>
        </w:tc>
        <w:tc>
          <w:tcPr>
            <w:tcW w:w="2616" w:type="pct"/>
            <w:shd w:val="clear" w:color="auto" w:fill="FFFFFF" w:themeFill="background1"/>
            <w:tcMar>
              <w:top w:w="15" w:type="dxa"/>
              <w:left w:w="51" w:type="dxa"/>
              <w:bottom w:w="0" w:type="dxa"/>
              <w:right w:w="51" w:type="dxa"/>
            </w:tcMar>
            <w:hideMark/>
          </w:tcPr>
          <w:p w14:paraId="43931788" w14:textId="77777777" w:rsidR="0064681A" w:rsidRPr="00224DB1" w:rsidRDefault="0064681A" w:rsidP="007B741E">
            <w:pPr>
              <w:rPr>
                <w:sz w:val="18"/>
                <w:szCs w:val="18"/>
              </w:rPr>
            </w:pPr>
            <w:r w:rsidRPr="00224DB1">
              <w:rPr>
                <w:sz w:val="18"/>
                <w:szCs w:val="18"/>
                <w:lang w:val="en-GB"/>
              </w:rPr>
              <w:t xml:space="preserve">Descriptions on </w:t>
            </w:r>
          </w:p>
          <w:p w14:paraId="7CFA8695" w14:textId="77777777" w:rsidR="0064681A" w:rsidRPr="00224DB1" w:rsidRDefault="0064681A" w:rsidP="007B741E">
            <w:pPr>
              <w:numPr>
                <w:ilvl w:val="0"/>
                <w:numId w:val="42"/>
              </w:numPr>
              <w:tabs>
                <w:tab w:val="clear" w:pos="720"/>
                <w:tab w:val="num" w:pos="420"/>
              </w:tabs>
              <w:ind w:left="330"/>
              <w:rPr>
                <w:sz w:val="18"/>
                <w:szCs w:val="18"/>
              </w:rPr>
            </w:pPr>
            <w:r w:rsidRPr="00224DB1">
              <w:rPr>
                <w:sz w:val="18"/>
                <w:szCs w:val="18"/>
                <w:lang w:val="en-GB"/>
              </w:rPr>
              <w:t>Two phases of inventory process (Charging phase followed by Inventory phase)</w:t>
            </w:r>
          </w:p>
          <w:p w14:paraId="3209FB97" w14:textId="77777777" w:rsidR="0064681A" w:rsidRPr="00224DB1" w:rsidRDefault="0064681A" w:rsidP="007B741E">
            <w:pPr>
              <w:numPr>
                <w:ilvl w:val="0"/>
                <w:numId w:val="42"/>
              </w:numPr>
              <w:tabs>
                <w:tab w:val="clear" w:pos="720"/>
                <w:tab w:val="num" w:pos="420"/>
              </w:tabs>
              <w:ind w:left="330"/>
              <w:rPr>
                <w:sz w:val="18"/>
                <w:szCs w:val="18"/>
                <w:lang w:val="en-GB"/>
              </w:rPr>
            </w:pPr>
            <w:r w:rsidRPr="00224DB1">
              <w:rPr>
                <w:sz w:val="18"/>
                <w:szCs w:val="18"/>
                <w:lang w:val="en-GB"/>
              </w:rPr>
              <w:t>During charging phase, device harvest energy and can wake up monitor potential R2D signal in case if energy status is high enough. It is assumed that energy for harvesting is continuously available to device.</w:t>
            </w:r>
          </w:p>
          <w:p w14:paraId="44059444" w14:textId="77777777" w:rsidR="0064681A" w:rsidRDefault="0064681A" w:rsidP="007B741E">
            <w:pPr>
              <w:numPr>
                <w:ilvl w:val="0"/>
                <w:numId w:val="42"/>
              </w:numPr>
              <w:tabs>
                <w:tab w:val="clear" w:pos="720"/>
                <w:tab w:val="num" w:pos="420"/>
              </w:tabs>
              <w:ind w:left="330"/>
              <w:rPr>
                <w:sz w:val="18"/>
                <w:szCs w:val="18"/>
                <w:lang w:val="en-GB"/>
              </w:rPr>
            </w:pPr>
            <w:r w:rsidRPr="00224DB1">
              <w:rPr>
                <w:sz w:val="18"/>
                <w:szCs w:val="18"/>
                <w:lang w:val="en-GB"/>
              </w:rPr>
              <w:t>During inventory phase, there are multiple rounds of inventory, which starts with periodically transmitted query from reader (i.e., each query transmission from reader corresponds to a round.)</w:t>
            </w:r>
          </w:p>
          <w:p w14:paraId="2515C853" w14:textId="77777777" w:rsidR="0064681A" w:rsidRDefault="0064681A" w:rsidP="007B741E">
            <w:pPr>
              <w:numPr>
                <w:ilvl w:val="0"/>
                <w:numId w:val="42"/>
              </w:numPr>
              <w:jc w:val="left"/>
              <w:rPr>
                <w:sz w:val="18"/>
                <w:szCs w:val="18"/>
                <w:lang w:val="en-GB"/>
              </w:rPr>
            </w:pPr>
            <w:r>
              <w:rPr>
                <w:sz w:val="18"/>
                <w:szCs w:val="18"/>
                <w:lang w:val="en-GB"/>
              </w:rPr>
              <w:t xml:space="preserve">Query transmission period = </w:t>
            </w:r>
            <w:r w:rsidRPr="005F4A78">
              <w:rPr>
                <w:b/>
                <w:bCs/>
                <w:sz w:val="18"/>
                <w:szCs w:val="18"/>
                <w:lang w:val="en-GB"/>
              </w:rPr>
              <w:t>20ms</w:t>
            </w:r>
            <w:r>
              <w:rPr>
                <w:sz w:val="18"/>
                <w:szCs w:val="18"/>
                <w:lang w:val="en-GB"/>
              </w:rPr>
              <w:t xml:space="preserve"> for Device 1</w:t>
            </w:r>
          </w:p>
          <w:p w14:paraId="4FB2E6E7" w14:textId="77777777" w:rsidR="0064681A" w:rsidRPr="009E52DB" w:rsidRDefault="0064681A" w:rsidP="007B741E">
            <w:pPr>
              <w:numPr>
                <w:ilvl w:val="0"/>
                <w:numId w:val="42"/>
              </w:numPr>
              <w:jc w:val="left"/>
              <w:rPr>
                <w:sz w:val="18"/>
                <w:szCs w:val="18"/>
                <w:lang w:val="en-GB"/>
              </w:rPr>
            </w:pPr>
            <w:r>
              <w:rPr>
                <w:sz w:val="18"/>
                <w:szCs w:val="18"/>
                <w:lang w:val="en-GB"/>
              </w:rPr>
              <w:t xml:space="preserve">Query transmission period = </w:t>
            </w:r>
            <w:r w:rsidRPr="005F4A78">
              <w:rPr>
                <w:b/>
                <w:bCs/>
                <w:sz w:val="18"/>
                <w:szCs w:val="18"/>
                <w:lang w:val="en-GB"/>
              </w:rPr>
              <w:t>50ms</w:t>
            </w:r>
            <w:r>
              <w:rPr>
                <w:sz w:val="18"/>
                <w:szCs w:val="18"/>
                <w:lang w:val="en-GB"/>
              </w:rPr>
              <w:t xml:space="preserve"> for Device 2</w:t>
            </w:r>
          </w:p>
          <w:p w14:paraId="1D510217" w14:textId="77777777" w:rsidR="0064681A" w:rsidRPr="00224DB1" w:rsidRDefault="0064681A" w:rsidP="007B741E">
            <w:pPr>
              <w:numPr>
                <w:ilvl w:val="0"/>
                <w:numId w:val="42"/>
              </w:numPr>
              <w:tabs>
                <w:tab w:val="clear" w:pos="720"/>
                <w:tab w:val="num" w:pos="420"/>
              </w:tabs>
              <w:ind w:left="330"/>
              <w:rPr>
                <w:sz w:val="18"/>
                <w:szCs w:val="18"/>
                <w:lang w:val="en-GB"/>
              </w:rPr>
            </w:pPr>
            <w:r w:rsidRPr="00224DB1">
              <w:rPr>
                <w:sz w:val="18"/>
                <w:szCs w:val="18"/>
                <w:lang w:val="en-GB"/>
              </w:rPr>
              <w:t>Each query (Msg0) triggers Msg1/2/3 transmission/reception between reader and device.</w:t>
            </w:r>
          </w:p>
          <w:p w14:paraId="47C9DB7C" w14:textId="77777777" w:rsidR="0064681A" w:rsidRPr="00224DB1" w:rsidRDefault="0064681A" w:rsidP="007B741E">
            <w:pPr>
              <w:numPr>
                <w:ilvl w:val="0"/>
                <w:numId w:val="42"/>
              </w:numPr>
              <w:tabs>
                <w:tab w:val="clear" w:pos="720"/>
                <w:tab w:val="num" w:pos="420"/>
              </w:tabs>
              <w:ind w:left="330"/>
              <w:rPr>
                <w:sz w:val="18"/>
                <w:szCs w:val="18"/>
                <w:lang w:val="en-GB"/>
              </w:rPr>
            </w:pPr>
            <w:r w:rsidRPr="00224DB1">
              <w:rPr>
                <w:sz w:val="18"/>
                <w:szCs w:val="18"/>
                <w:lang w:val="en-GB"/>
              </w:rPr>
              <w:t>3 step RACH procedure is assumed.</w:t>
            </w:r>
          </w:p>
          <w:p w14:paraId="25F6078E" w14:textId="77777777" w:rsidR="0064681A" w:rsidRPr="00224DB1" w:rsidRDefault="0064681A" w:rsidP="007B741E">
            <w:pPr>
              <w:numPr>
                <w:ilvl w:val="0"/>
                <w:numId w:val="42"/>
              </w:numPr>
              <w:tabs>
                <w:tab w:val="num" w:pos="1440"/>
              </w:tabs>
              <w:rPr>
                <w:sz w:val="18"/>
                <w:szCs w:val="18"/>
              </w:rPr>
            </w:pPr>
            <w:r w:rsidRPr="00224DB1">
              <w:rPr>
                <w:sz w:val="18"/>
                <w:szCs w:val="18"/>
                <w:lang w:val="en-GB"/>
              </w:rPr>
              <w:t>Msg1 is based on slotted Aloha random access with multiple access occasion in time and frequency resources</w:t>
            </w:r>
          </w:p>
          <w:p w14:paraId="6A8C8E74" w14:textId="77777777" w:rsidR="0064681A" w:rsidRPr="00224DB1" w:rsidRDefault="0064681A" w:rsidP="007B741E">
            <w:pPr>
              <w:numPr>
                <w:ilvl w:val="0"/>
                <w:numId w:val="42"/>
              </w:numPr>
              <w:tabs>
                <w:tab w:val="num" w:pos="1440"/>
              </w:tabs>
              <w:rPr>
                <w:sz w:val="18"/>
                <w:szCs w:val="18"/>
              </w:rPr>
            </w:pPr>
            <w:r w:rsidRPr="00224DB1">
              <w:rPr>
                <w:sz w:val="18"/>
                <w:szCs w:val="18"/>
                <w:lang w:val="en-GB"/>
              </w:rPr>
              <w:t>Msg2 is response from reader for scheduling Msg3</w:t>
            </w:r>
          </w:p>
          <w:p w14:paraId="2D41D700" w14:textId="77777777" w:rsidR="0064681A" w:rsidRPr="00224DB1" w:rsidRDefault="0064681A" w:rsidP="007B741E">
            <w:pPr>
              <w:numPr>
                <w:ilvl w:val="0"/>
                <w:numId w:val="42"/>
              </w:numPr>
              <w:tabs>
                <w:tab w:val="num" w:pos="1440"/>
              </w:tabs>
              <w:rPr>
                <w:sz w:val="18"/>
                <w:szCs w:val="18"/>
              </w:rPr>
            </w:pPr>
            <w:r w:rsidRPr="00224DB1">
              <w:rPr>
                <w:sz w:val="18"/>
                <w:szCs w:val="18"/>
                <w:lang w:val="en-GB"/>
              </w:rPr>
              <w:t>Msg3 are directly scheduled by reader carrying EPC like data from device.</w:t>
            </w:r>
          </w:p>
        </w:tc>
      </w:tr>
      <w:tr w:rsidR="0064681A" w:rsidRPr="00AE3E30" w14:paraId="1FF725E3" w14:textId="77777777" w:rsidTr="007B741E">
        <w:trPr>
          <w:trHeight w:val="1227"/>
        </w:trPr>
        <w:tc>
          <w:tcPr>
            <w:tcW w:w="499" w:type="pct"/>
            <w:vMerge/>
            <w:shd w:val="clear" w:color="auto" w:fill="FFFFFF" w:themeFill="background1"/>
            <w:vAlign w:val="center"/>
            <w:hideMark/>
          </w:tcPr>
          <w:p w14:paraId="643B709F" w14:textId="77777777" w:rsidR="0064681A" w:rsidRPr="00AE3E30" w:rsidRDefault="0064681A" w:rsidP="007B741E">
            <w:pPr>
              <w:rPr>
                <w:sz w:val="18"/>
                <w:szCs w:val="18"/>
              </w:rPr>
            </w:pPr>
          </w:p>
        </w:tc>
        <w:tc>
          <w:tcPr>
            <w:tcW w:w="799" w:type="pct"/>
            <w:shd w:val="clear" w:color="auto" w:fill="FFFFFF" w:themeFill="background1"/>
            <w:tcMar>
              <w:top w:w="15" w:type="dxa"/>
              <w:left w:w="51" w:type="dxa"/>
              <w:bottom w:w="0" w:type="dxa"/>
              <w:right w:w="51" w:type="dxa"/>
            </w:tcMar>
            <w:hideMark/>
          </w:tcPr>
          <w:p w14:paraId="575C6B16" w14:textId="77777777" w:rsidR="0064681A" w:rsidRPr="00AE3E30" w:rsidRDefault="0064681A" w:rsidP="007B741E">
            <w:pPr>
              <w:rPr>
                <w:sz w:val="18"/>
                <w:szCs w:val="18"/>
              </w:rPr>
            </w:pPr>
            <w:r w:rsidRPr="00AE3E30">
              <w:rPr>
                <w:sz w:val="18"/>
                <w:szCs w:val="18"/>
                <w:lang w:val="en-GB"/>
              </w:rPr>
              <w:t>Total number of “slots”/“time unit”</w:t>
            </w:r>
          </w:p>
          <w:p w14:paraId="0F851757" w14:textId="77777777" w:rsidR="0064681A" w:rsidRPr="00AE3E30" w:rsidRDefault="0064681A" w:rsidP="007B741E">
            <w:pPr>
              <w:rPr>
                <w:sz w:val="18"/>
                <w:szCs w:val="18"/>
              </w:rPr>
            </w:pPr>
            <w:r w:rsidRPr="00AE3E30">
              <w:rPr>
                <w:sz w:val="18"/>
                <w:szCs w:val="18"/>
                <w:lang w:val="en-GB"/>
              </w:rPr>
              <w:t> </w:t>
            </w:r>
          </w:p>
        </w:tc>
        <w:tc>
          <w:tcPr>
            <w:tcW w:w="1086" w:type="pct"/>
            <w:shd w:val="clear" w:color="auto" w:fill="FFFFFF" w:themeFill="background1"/>
            <w:tcMar>
              <w:top w:w="15" w:type="dxa"/>
              <w:left w:w="51" w:type="dxa"/>
              <w:bottom w:w="0" w:type="dxa"/>
              <w:right w:w="51" w:type="dxa"/>
            </w:tcMar>
            <w:hideMark/>
          </w:tcPr>
          <w:p w14:paraId="7FDD311B" w14:textId="77777777" w:rsidR="0064681A" w:rsidRPr="00AE3E30" w:rsidRDefault="0064681A" w:rsidP="007B741E">
            <w:pPr>
              <w:rPr>
                <w:sz w:val="18"/>
                <w:szCs w:val="18"/>
              </w:rPr>
            </w:pPr>
            <w:r w:rsidRPr="00AE3E30">
              <w:rPr>
                <w:sz w:val="18"/>
                <w:szCs w:val="18"/>
                <w:lang w:val="en-GB"/>
              </w:rPr>
              <w:t>Reported by companies,</w:t>
            </w:r>
          </w:p>
          <w:p w14:paraId="63B1C41B" w14:textId="77777777" w:rsidR="0064681A" w:rsidRPr="00AE3E30" w:rsidRDefault="0064681A" w:rsidP="007B741E">
            <w:pPr>
              <w:rPr>
                <w:sz w:val="18"/>
                <w:szCs w:val="18"/>
              </w:rPr>
            </w:pPr>
            <w:r w:rsidRPr="00AE3E30">
              <w:rPr>
                <w:sz w:val="18"/>
                <w:szCs w:val="18"/>
                <w:lang w:val="en-GB"/>
              </w:rPr>
              <w:t>Candidate values: 500,1000,2000,4000,8000</w:t>
            </w:r>
          </w:p>
        </w:tc>
        <w:tc>
          <w:tcPr>
            <w:tcW w:w="2616" w:type="pct"/>
            <w:shd w:val="clear" w:color="auto" w:fill="FFFFFF" w:themeFill="background1"/>
            <w:tcMar>
              <w:top w:w="15" w:type="dxa"/>
              <w:left w:w="51" w:type="dxa"/>
              <w:bottom w:w="0" w:type="dxa"/>
              <w:right w:w="51" w:type="dxa"/>
            </w:tcMar>
            <w:hideMark/>
          </w:tcPr>
          <w:p w14:paraId="35BD1DD8" w14:textId="77777777" w:rsidR="0064681A" w:rsidRPr="00224DB1" w:rsidRDefault="0064681A" w:rsidP="007B741E">
            <w:pPr>
              <w:numPr>
                <w:ilvl w:val="0"/>
                <w:numId w:val="44"/>
              </w:numPr>
              <w:tabs>
                <w:tab w:val="num" w:pos="720"/>
              </w:tabs>
              <w:rPr>
                <w:sz w:val="18"/>
                <w:szCs w:val="18"/>
                <w:lang w:val="en-GB"/>
              </w:rPr>
            </w:pPr>
            <w:r w:rsidRPr="00224DB1">
              <w:rPr>
                <w:sz w:val="18"/>
                <w:szCs w:val="18"/>
                <w:lang w:val="en-GB"/>
              </w:rPr>
              <w:t>This corresponds to the total number of rounds in Inventory phase.</w:t>
            </w:r>
          </w:p>
          <w:p w14:paraId="332EBFBC" w14:textId="77777777" w:rsidR="0064681A" w:rsidRPr="00224DB1" w:rsidRDefault="0064681A" w:rsidP="007B741E">
            <w:pPr>
              <w:numPr>
                <w:ilvl w:val="0"/>
                <w:numId w:val="44"/>
              </w:numPr>
              <w:tabs>
                <w:tab w:val="num" w:pos="720"/>
              </w:tabs>
              <w:rPr>
                <w:sz w:val="18"/>
                <w:szCs w:val="18"/>
                <w:lang w:val="en-GB"/>
              </w:rPr>
            </w:pPr>
            <w:r w:rsidRPr="00224DB1">
              <w:rPr>
                <w:sz w:val="18"/>
                <w:szCs w:val="18"/>
                <w:lang w:val="en-GB"/>
              </w:rPr>
              <w:t>Each “round” includes a single 4-step RACH procedure (Query, Msg1,Msg2,Msg3)</w:t>
            </w:r>
          </w:p>
          <w:p w14:paraId="237E6817" w14:textId="77777777" w:rsidR="0064681A" w:rsidRPr="00224DB1" w:rsidRDefault="0064681A" w:rsidP="007B741E">
            <w:pPr>
              <w:numPr>
                <w:ilvl w:val="0"/>
                <w:numId w:val="44"/>
              </w:numPr>
              <w:tabs>
                <w:tab w:val="num" w:pos="720"/>
              </w:tabs>
              <w:rPr>
                <w:sz w:val="18"/>
                <w:szCs w:val="18"/>
                <w:lang w:val="en-GB"/>
              </w:rPr>
            </w:pPr>
            <w:r w:rsidRPr="00224DB1">
              <w:rPr>
                <w:sz w:val="18"/>
                <w:szCs w:val="18"/>
                <w:lang w:val="en-GB"/>
              </w:rPr>
              <w:t xml:space="preserve">In each round, a query is transmitted. </w:t>
            </w:r>
          </w:p>
          <w:p w14:paraId="436BF733" w14:textId="77777777" w:rsidR="0064681A" w:rsidRPr="00224DB1" w:rsidRDefault="0064681A" w:rsidP="007B741E">
            <w:pPr>
              <w:numPr>
                <w:ilvl w:val="0"/>
                <w:numId w:val="44"/>
              </w:numPr>
              <w:tabs>
                <w:tab w:val="num" w:pos="720"/>
              </w:tabs>
              <w:rPr>
                <w:sz w:val="18"/>
                <w:szCs w:val="18"/>
                <w:lang w:val="en-GB"/>
              </w:rPr>
            </w:pPr>
            <w:r w:rsidRPr="00224DB1">
              <w:rPr>
                <w:sz w:val="18"/>
                <w:szCs w:val="18"/>
                <w:lang w:val="en-GB"/>
              </w:rPr>
              <w:t>Device can periodically wakes up and monitor.</w:t>
            </w:r>
          </w:p>
        </w:tc>
      </w:tr>
      <w:tr w:rsidR="0064681A" w:rsidRPr="00AE3E30" w14:paraId="1AD45357" w14:textId="77777777" w:rsidTr="007B741E">
        <w:trPr>
          <w:trHeight w:val="1533"/>
        </w:trPr>
        <w:tc>
          <w:tcPr>
            <w:tcW w:w="499" w:type="pct"/>
            <w:vMerge/>
            <w:shd w:val="clear" w:color="auto" w:fill="FFFFFF" w:themeFill="background1"/>
            <w:vAlign w:val="center"/>
            <w:hideMark/>
          </w:tcPr>
          <w:p w14:paraId="67753E71" w14:textId="77777777" w:rsidR="0064681A" w:rsidRPr="00AE3E30" w:rsidRDefault="0064681A" w:rsidP="007B741E">
            <w:pPr>
              <w:rPr>
                <w:sz w:val="18"/>
                <w:szCs w:val="18"/>
              </w:rPr>
            </w:pPr>
          </w:p>
        </w:tc>
        <w:tc>
          <w:tcPr>
            <w:tcW w:w="799" w:type="pct"/>
            <w:shd w:val="clear" w:color="auto" w:fill="FFFFFF" w:themeFill="background1"/>
            <w:tcMar>
              <w:top w:w="15" w:type="dxa"/>
              <w:left w:w="51" w:type="dxa"/>
              <w:bottom w:w="0" w:type="dxa"/>
              <w:right w:w="51" w:type="dxa"/>
            </w:tcMar>
            <w:hideMark/>
          </w:tcPr>
          <w:p w14:paraId="17E9721C" w14:textId="77777777" w:rsidR="0064681A" w:rsidRPr="00AE3E30" w:rsidRDefault="0064681A" w:rsidP="007B741E">
            <w:pPr>
              <w:rPr>
                <w:sz w:val="18"/>
                <w:szCs w:val="18"/>
              </w:rPr>
            </w:pPr>
            <w:r w:rsidRPr="00AE3E30">
              <w:rPr>
                <w:sz w:val="18"/>
                <w:szCs w:val="18"/>
                <w:lang w:val="en-GB"/>
              </w:rPr>
              <w:t>Number of multiplexed resources in a “slots”/“time unit”</w:t>
            </w:r>
          </w:p>
        </w:tc>
        <w:tc>
          <w:tcPr>
            <w:tcW w:w="1086" w:type="pct"/>
            <w:shd w:val="clear" w:color="auto" w:fill="FFFFFF" w:themeFill="background1"/>
            <w:tcMar>
              <w:top w:w="15" w:type="dxa"/>
              <w:left w:w="51" w:type="dxa"/>
              <w:bottom w:w="0" w:type="dxa"/>
              <w:right w:w="51" w:type="dxa"/>
            </w:tcMar>
            <w:hideMark/>
          </w:tcPr>
          <w:p w14:paraId="71CB55B7" w14:textId="77777777" w:rsidR="0064681A" w:rsidRPr="00AE3E30" w:rsidRDefault="0064681A" w:rsidP="007B741E">
            <w:pPr>
              <w:rPr>
                <w:sz w:val="18"/>
                <w:szCs w:val="18"/>
              </w:rPr>
            </w:pPr>
            <w:r w:rsidRPr="00AE3E30">
              <w:rPr>
                <w:sz w:val="18"/>
                <w:szCs w:val="18"/>
                <w:lang w:val="en-GB"/>
              </w:rPr>
              <w:t>Reported by companies</w:t>
            </w:r>
          </w:p>
        </w:tc>
        <w:tc>
          <w:tcPr>
            <w:tcW w:w="2616" w:type="pct"/>
            <w:shd w:val="clear" w:color="auto" w:fill="FFFFFF" w:themeFill="background1"/>
            <w:tcMar>
              <w:top w:w="15" w:type="dxa"/>
              <w:left w:w="51" w:type="dxa"/>
              <w:bottom w:w="0" w:type="dxa"/>
              <w:right w:w="51" w:type="dxa"/>
            </w:tcMar>
            <w:hideMark/>
          </w:tcPr>
          <w:p w14:paraId="20A43A81" w14:textId="77777777" w:rsidR="0064681A" w:rsidRPr="00224DB1" w:rsidRDefault="0064681A" w:rsidP="007B741E">
            <w:pPr>
              <w:numPr>
                <w:ilvl w:val="0"/>
                <w:numId w:val="43"/>
              </w:numPr>
              <w:rPr>
                <w:sz w:val="18"/>
                <w:szCs w:val="18"/>
              </w:rPr>
            </w:pPr>
            <w:r w:rsidRPr="00224DB1">
              <w:rPr>
                <w:sz w:val="18"/>
                <w:szCs w:val="18"/>
                <w:lang w:val="en-GB"/>
              </w:rPr>
              <w:t xml:space="preserve">Frequency and Time domain resources for Msg1 in a single round: </w:t>
            </w:r>
          </w:p>
          <w:p w14:paraId="5765256D" w14:textId="77777777" w:rsidR="0064681A" w:rsidRPr="00224DB1" w:rsidRDefault="0064681A" w:rsidP="007B741E">
            <w:pPr>
              <w:numPr>
                <w:ilvl w:val="1"/>
                <w:numId w:val="43"/>
              </w:numPr>
              <w:tabs>
                <w:tab w:val="clear" w:pos="1080"/>
                <w:tab w:val="num" w:pos="707"/>
                <w:tab w:val="num" w:pos="1440"/>
              </w:tabs>
              <w:ind w:hanging="643"/>
              <w:rPr>
                <w:sz w:val="18"/>
                <w:szCs w:val="18"/>
              </w:rPr>
            </w:pPr>
            <w:r w:rsidRPr="00073F3A">
              <w:rPr>
                <w:b/>
                <w:bCs/>
                <w:sz w:val="18"/>
                <w:szCs w:val="18"/>
              </w:rPr>
              <w:t>20ms</w:t>
            </w:r>
            <w:r w:rsidRPr="00224DB1">
              <w:rPr>
                <w:sz w:val="18"/>
                <w:szCs w:val="18"/>
              </w:rPr>
              <w:t xml:space="preserve"> @ </w:t>
            </w:r>
            <w:r w:rsidRPr="001F058C">
              <w:rPr>
                <w:b/>
                <w:bCs/>
                <w:sz w:val="18"/>
                <w:szCs w:val="18"/>
              </w:rPr>
              <w:t>8</w:t>
            </w:r>
            <w:r w:rsidRPr="00224DB1">
              <w:rPr>
                <w:sz w:val="18"/>
                <w:szCs w:val="18"/>
              </w:rPr>
              <w:t xml:space="preserve"> AO (2 in freq, 4 in time)</w:t>
            </w:r>
            <w:r>
              <w:rPr>
                <w:sz w:val="18"/>
                <w:szCs w:val="18"/>
              </w:rPr>
              <w:t xml:space="preserve"> for</w:t>
            </w:r>
            <w:r w:rsidRPr="00224DB1">
              <w:rPr>
                <w:sz w:val="18"/>
                <w:szCs w:val="18"/>
              </w:rPr>
              <w:t xml:space="preserve"> device 1</w:t>
            </w:r>
          </w:p>
          <w:p w14:paraId="5E59BA23" w14:textId="77777777" w:rsidR="0064681A" w:rsidRPr="00224DB1" w:rsidRDefault="0064681A" w:rsidP="007B741E">
            <w:pPr>
              <w:numPr>
                <w:ilvl w:val="1"/>
                <w:numId w:val="43"/>
              </w:numPr>
              <w:tabs>
                <w:tab w:val="clear" w:pos="1080"/>
                <w:tab w:val="num" w:pos="707"/>
                <w:tab w:val="num" w:pos="1440"/>
              </w:tabs>
              <w:ind w:hanging="643"/>
              <w:rPr>
                <w:sz w:val="18"/>
                <w:szCs w:val="18"/>
              </w:rPr>
            </w:pPr>
            <w:r w:rsidRPr="00073F3A">
              <w:rPr>
                <w:b/>
                <w:bCs/>
                <w:sz w:val="18"/>
                <w:szCs w:val="18"/>
              </w:rPr>
              <w:t>50ms</w:t>
            </w:r>
            <w:r w:rsidRPr="00224DB1">
              <w:rPr>
                <w:sz w:val="18"/>
                <w:szCs w:val="18"/>
              </w:rPr>
              <w:t xml:space="preserve"> @ </w:t>
            </w:r>
            <w:r w:rsidRPr="001F058C">
              <w:rPr>
                <w:b/>
                <w:bCs/>
                <w:sz w:val="18"/>
                <w:szCs w:val="18"/>
              </w:rPr>
              <w:t>16</w:t>
            </w:r>
            <w:r w:rsidRPr="00224DB1">
              <w:rPr>
                <w:sz w:val="18"/>
                <w:szCs w:val="18"/>
              </w:rPr>
              <w:t xml:space="preserve"> AO (4 in freq, 4 in time)</w:t>
            </w:r>
            <w:r>
              <w:rPr>
                <w:sz w:val="18"/>
                <w:szCs w:val="18"/>
              </w:rPr>
              <w:t xml:space="preserve"> for</w:t>
            </w:r>
            <w:r w:rsidRPr="00224DB1">
              <w:rPr>
                <w:sz w:val="18"/>
                <w:szCs w:val="18"/>
              </w:rPr>
              <w:t xml:space="preserve"> device 2</w:t>
            </w:r>
          </w:p>
          <w:p w14:paraId="3346AE00" w14:textId="77777777" w:rsidR="0064681A" w:rsidRPr="00224DB1" w:rsidRDefault="0064681A" w:rsidP="007B741E">
            <w:pPr>
              <w:numPr>
                <w:ilvl w:val="0"/>
                <w:numId w:val="43"/>
              </w:numPr>
              <w:rPr>
                <w:sz w:val="18"/>
                <w:szCs w:val="18"/>
              </w:rPr>
            </w:pPr>
            <w:r w:rsidRPr="00224DB1">
              <w:rPr>
                <w:sz w:val="18"/>
                <w:szCs w:val="18"/>
                <w:lang w:val="en-GB"/>
              </w:rPr>
              <w:t>Time domain resources for Msg2 in a single round: 3</w:t>
            </w:r>
          </w:p>
          <w:p w14:paraId="398E154F" w14:textId="77777777" w:rsidR="0064681A" w:rsidRPr="00224DB1" w:rsidRDefault="0064681A" w:rsidP="007B741E">
            <w:pPr>
              <w:numPr>
                <w:ilvl w:val="0"/>
                <w:numId w:val="43"/>
              </w:numPr>
              <w:rPr>
                <w:sz w:val="18"/>
                <w:szCs w:val="18"/>
              </w:rPr>
            </w:pPr>
            <w:r w:rsidRPr="00224DB1">
              <w:rPr>
                <w:sz w:val="18"/>
                <w:szCs w:val="18"/>
                <w:lang w:val="en-GB"/>
              </w:rPr>
              <w:t>Time domain resources for Msg3 in a single round: 3</w:t>
            </w:r>
          </w:p>
        </w:tc>
      </w:tr>
      <w:tr w:rsidR="0064681A" w:rsidRPr="00AE3E30" w14:paraId="7B02699E" w14:textId="77777777" w:rsidTr="007B741E">
        <w:trPr>
          <w:trHeight w:val="973"/>
        </w:trPr>
        <w:tc>
          <w:tcPr>
            <w:tcW w:w="499" w:type="pct"/>
            <w:vMerge/>
            <w:shd w:val="clear" w:color="auto" w:fill="FFFFFF" w:themeFill="background1"/>
            <w:vAlign w:val="center"/>
            <w:hideMark/>
          </w:tcPr>
          <w:p w14:paraId="5E8DE9B3" w14:textId="77777777" w:rsidR="0064681A" w:rsidRPr="00AE3E30" w:rsidRDefault="0064681A" w:rsidP="007B741E">
            <w:pPr>
              <w:rPr>
                <w:sz w:val="18"/>
                <w:szCs w:val="18"/>
              </w:rPr>
            </w:pPr>
          </w:p>
        </w:tc>
        <w:tc>
          <w:tcPr>
            <w:tcW w:w="799" w:type="pct"/>
            <w:shd w:val="clear" w:color="auto" w:fill="FFFFFF" w:themeFill="background1"/>
            <w:tcMar>
              <w:top w:w="15" w:type="dxa"/>
              <w:left w:w="51" w:type="dxa"/>
              <w:bottom w:w="0" w:type="dxa"/>
              <w:right w:w="51" w:type="dxa"/>
            </w:tcMar>
            <w:hideMark/>
          </w:tcPr>
          <w:p w14:paraId="054B619B" w14:textId="77777777" w:rsidR="0064681A" w:rsidRPr="00AE3E30" w:rsidRDefault="0064681A" w:rsidP="007B741E">
            <w:pPr>
              <w:rPr>
                <w:sz w:val="18"/>
                <w:szCs w:val="18"/>
              </w:rPr>
            </w:pPr>
            <w:r w:rsidRPr="00AE3E30">
              <w:rPr>
                <w:sz w:val="18"/>
                <w:szCs w:val="18"/>
                <w:lang w:val="en-GB"/>
              </w:rPr>
              <w:t>Time intervals between messages</w:t>
            </w:r>
          </w:p>
        </w:tc>
        <w:tc>
          <w:tcPr>
            <w:tcW w:w="1086" w:type="pct"/>
            <w:shd w:val="clear" w:color="auto" w:fill="FFFFFF" w:themeFill="background1"/>
            <w:tcMar>
              <w:top w:w="15" w:type="dxa"/>
              <w:left w:w="51" w:type="dxa"/>
              <w:bottom w:w="0" w:type="dxa"/>
              <w:right w:w="51" w:type="dxa"/>
            </w:tcMar>
            <w:hideMark/>
          </w:tcPr>
          <w:p w14:paraId="37EC282A" w14:textId="77777777" w:rsidR="0064681A" w:rsidRPr="00AE3E30" w:rsidRDefault="0064681A" w:rsidP="007B741E">
            <w:pPr>
              <w:rPr>
                <w:sz w:val="18"/>
                <w:szCs w:val="18"/>
              </w:rPr>
            </w:pPr>
            <w:r w:rsidRPr="00AE3E30">
              <w:rPr>
                <w:sz w:val="18"/>
                <w:szCs w:val="18"/>
                <w:lang w:val="en-GB"/>
              </w:rPr>
              <w:t>Reported by companies</w:t>
            </w:r>
          </w:p>
        </w:tc>
        <w:tc>
          <w:tcPr>
            <w:tcW w:w="2616" w:type="pct"/>
            <w:shd w:val="clear" w:color="auto" w:fill="FFFFFF" w:themeFill="background1"/>
            <w:tcMar>
              <w:top w:w="15" w:type="dxa"/>
              <w:left w:w="51" w:type="dxa"/>
              <w:bottom w:w="0" w:type="dxa"/>
              <w:right w:w="51" w:type="dxa"/>
            </w:tcMar>
            <w:hideMark/>
          </w:tcPr>
          <w:p w14:paraId="79CD9737" w14:textId="77777777" w:rsidR="0064681A" w:rsidRPr="00224DB1" w:rsidRDefault="0064681A" w:rsidP="007B741E">
            <w:pPr>
              <w:numPr>
                <w:ilvl w:val="0"/>
                <w:numId w:val="44"/>
              </w:numPr>
              <w:tabs>
                <w:tab w:val="num" w:pos="720"/>
              </w:tabs>
              <w:rPr>
                <w:sz w:val="18"/>
                <w:szCs w:val="18"/>
              </w:rPr>
            </w:pPr>
            <w:r w:rsidRPr="00224DB1">
              <w:rPr>
                <w:sz w:val="18"/>
                <w:szCs w:val="18"/>
                <w:lang w:val="en-GB"/>
              </w:rPr>
              <w:t>Gap between Msg0 and Msg1 is assumed 0.</w:t>
            </w:r>
          </w:p>
          <w:p w14:paraId="5F2F0F84" w14:textId="77777777" w:rsidR="0064681A" w:rsidRPr="00224DB1" w:rsidRDefault="0064681A" w:rsidP="007B741E">
            <w:pPr>
              <w:numPr>
                <w:ilvl w:val="0"/>
                <w:numId w:val="44"/>
              </w:numPr>
              <w:tabs>
                <w:tab w:val="num" w:pos="720"/>
              </w:tabs>
              <w:rPr>
                <w:sz w:val="18"/>
                <w:szCs w:val="18"/>
              </w:rPr>
            </w:pPr>
            <w:r w:rsidRPr="00224DB1">
              <w:rPr>
                <w:sz w:val="18"/>
                <w:szCs w:val="18"/>
                <w:lang w:val="en-GB"/>
              </w:rPr>
              <w:t>Gap between Msg1 and Msg2 is assumed 0.</w:t>
            </w:r>
          </w:p>
          <w:p w14:paraId="2B732295" w14:textId="77777777" w:rsidR="0064681A" w:rsidRPr="00224DB1" w:rsidRDefault="0064681A" w:rsidP="007B741E">
            <w:pPr>
              <w:numPr>
                <w:ilvl w:val="0"/>
                <w:numId w:val="44"/>
              </w:numPr>
              <w:tabs>
                <w:tab w:val="num" w:pos="720"/>
              </w:tabs>
              <w:rPr>
                <w:sz w:val="18"/>
                <w:szCs w:val="18"/>
              </w:rPr>
            </w:pPr>
            <w:r w:rsidRPr="00224DB1">
              <w:rPr>
                <w:sz w:val="18"/>
                <w:szCs w:val="18"/>
                <w:lang w:val="en-GB"/>
              </w:rPr>
              <w:t>Gap between Msg2 and Msg3 is assumed 0.</w:t>
            </w:r>
          </w:p>
        </w:tc>
      </w:tr>
      <w:tr w:rsidR="0064681A" w:rsidRPr="00410666" w14:paraId="75B48DDF" w14:textId="77777777" w:rsidTr="007B741E">
        <w:trPr>
          <w:trHeight w:val="811"/>
        </w:trPr>
        <w:tc>
          <w:tcPr>
            <w:tcW w:w="499" w:type="pct"/>
            <w:shd w:val="clear" w:color="auto" w:fill="FFFFFF" w:themeFill="background1"/>
          </w:tcPr>
          <w:p w14:paraId="269ADB25" w14:textId="77777777" w:rsidR="0064681A" w:rsidRPr="0085748F" w:rsidRDefault="0064681A" w:rsidP="007B741E">
            <w:pPr>
              <w:rPr>
                <w:sz w:val="18"/>
                <w:szCs w:val="18"/>
              </w:rPr>
            </w:pPr>
            <w:r w:rsidRPr="00DB5AA3">
              <w:rPr>
                <w:sz w:val="18"/>
                <w:szCs w:val="18"/>
                <w:lang w:val="en-GB"/>
              </w:rPr>
              <w:t>Data rate</w:t>
            </w:r>
          </w:p>
        </w:tc>
        <w:tc>
          <w:tcPr>
            <w:tcW w:w="799" w:type="pct"/>
            <w:shd w:val="clear" w:color="auto" w:fill="FFFFFF" w:themeFill="background1"/>
            <w:tcMar>
              <w:top w:w="15" w:type="dxa"/>
              <w:left w:w="51" w:type="dxa"/>
              <w:bottom w:w="0" w:type="dxa"/>
              <w:right w:w="51" w:type="dxa"/>
            </w:tcMar>
          </w:tcPr>
          <w:p w14:paraId="1DD5E0F4" w14:textId="77777777" w:rsidR="0064681A" w:rsidRPr="0085748F" w:rsidRDefault="0064681A" w:rsidP="007B741E">
            <w:pPr>
              <w:rPr>
                <w:sz w:val="18"/>
                <w:szCs w:val="18"/>
                <w:lang w:val="en-GB"/>
              </w:rPr>
            </w:pPr>
            <w:r w:rsidRPr="00DB5AA3">
              <w:rPr>
                <w:sz w:val="18"/>
                <w:szCs w:val="18"/>
                <w:lang w:val="en-GB"/>
              </w:rPr>
              <w:t xml:space="preserve">(R2D, D2R) </w:t>
            </w:r>
          </w:p>
        </w:tc>
        <w:tc>
          <w:tcPr>
            <w:tcW w:w="1086" w:type="pct"/>
            <w:shd w:val="clear" w:color="auto" w:fill="FFFFFF" w:themeFill="background1"/>
            <w:tcMar>
              <w:top w:w="15" w:type="dxa"/>
              <w:left w:w="51" w:type="dxa"/>
              <w:bottom w:w="0" w:type="dxa"/>
              <w:right w:w="51" w:type="dxa"/>
            </w:tcMar>
          </w:tcPr>
          <w:p w14:paraId="3123A132" w14:textId="77777777" w:rsidR="0064681A" w:rsidRPr="0085748F" w:rsidRDefault="0064681A" w:rsidP="007B741E">
            <w:pPr>
              <w:rPr>
                <w:sz w:val="18"/>
                <w:szCs w:val="18"/>
                <w:lang w:val="en-GB"/>
              </w:rPr>
            </w:pPr>
            <w:r w:rsidRPr="00DB5AA3">
              <w:rPr>
                <w:sz w:val="18"/>
                <w:szCs w:val="18"/>
                <w:lang w:val="en-GB"/>
              </w:rPr>
              <w:t>(TBD, TBD)</w:t>
            </w:r>
          </w:p>
        </w:tc>
        <w:tc>
          <w:tcPr>
            <w:tcW w:w="2616" w:type="pct"/>
            <w:shd w:val="clear" w:color="auto" w:fill="FFFFFF" w:themeFill="background1"/>
            <w:tcMar>
              <w:top w:w="15" w:type="dxa"/>
              <w:left w:w="51" w:type="dxa"/>
              <w:bottom w:w="0" w:type="dxa"/>
              <w:right w:w="51" w:type="dxa"/>
            </w:tcMar>
          </w:tcPr>
          <w:p w14:paraId="3EEBC99D" w14:textId="77777777" w:rsidR="0064681A" w:rsidRPr="00224DB1" w:rsidRDefault="0064681A" w:rsidP="007B741E">
            <w:pPr>
              <w:rPr>
                <w:sz w:val="18"/>
                <w:szCs w:val="18"/>
              </w:rPr>
            </w:pPr>
            <w:r w:rsidRPr="00224DB1">
              <w:rPr>
                <w:sz w:val="18"/>
                <w:szCs w:val="18"/>
                <w:lang w:val="en-GB"/>
              </w:rPr>
              <w:t>Assumed data rate</w:t>
            </w:r>
          </w:p>
          <w:p w14:paraId="76A26CB1" w14:textId="77777777" w:rsidR="0064681A" w:rsidRPr="00224DB1" w:rsidRDefault="0064681A" w:rsidP="007B741E">
            <w:pPr>
              <w:numPr>
                <w:ilvl w:val="0"/>
                <w:numId w:val="44"/>
              </w:numPr>
              <w:rPr>
                <w:sz w:val="18"/>
                <w:szCs w:val="18"/>
                <w:lang w:val="en-GB"/>
              </w:rPr>
            </w:pPr>
            <w:r w:rsidRPr="00224DB1">
              <w:rPr>
                <w:sz w:val="18"/>
                <w:szCs w:val="18"/>
                <w:lang w:val="en-GB"/>
              </w:rPr>
              <w:t>Case 1: (7kbps (OOK, M=1),  7kbps)</w:t>
            </w:r>
          </w:p>
          <w:p w14:paraId="5030A847" w14:textId="77777777" w:rsidR="0064681A" w:rsidRPr="00224DB1" w:rsidRDefault="0064681A" w:rsidP="007B741E">
            <w:pPr>
              <w:numPr>
                <w:ilvl w:val="0"/>
                <w:numId w:val="44"/>
              </w:numPr>
              <w:rPr>
                <w:sz w:val="18"/>
                <w:szCs w:val="18"/>
                <w:lang w:val="en-GB"/>
              </w:rPr>
            </w:pPr>
            <w:r w:rsidRPr="00224DB1">
              <w:rPr>
                <w:sz w:val="18"/>
                <w:szCs w:val="18"/>
                <w:lang w:val="en-GB"/>
              </w:rPr>
              <w:t>Case 2: (28kbps (OOK, M=4), 70kbps)</w:t>
            </w:r>
          </w:p>
        </w:tc>
      </w:tr>
      <w:tr w:rsidR="0064681A" w:rsidRPr="00410666" w14:paraId="79AB63B0" w14:textId="77777777" w:rsidTr="007B741E">
        <w:trPr>
          <w:trHeight w:val="208"/>
        </w:trPr>
        <w:tc>
          <w:tcPr>
            <w:tcW w:w="499" w:type="pct"/>
            <w:vMerge w:val="restart"/>
            <w:shd w:val="clear" w:color="auto" w:fill="FFFFFF" w:themeFill="background1"/>
          </w:tcPr>
          <w:p w14:paraId="2AB39B4D" w14:textId="77777777" w:rsidR="0064681A" w:rsidRPr="0085748F" w:rsidRDefault="0064681A" w:rsidP="007B741E">
            <w:pPr>
              <w:rPr>
                <w:sz w:val="18"/>
                <w:szCs w:val="18"/>
                <w:lang w:val="en-GB"/>
              </w:rPr>
            </w:pPr>
            <w:r w:rsidRPr="00DB5AA3">
              <w:rPr>
                <w:sz w:val="18"/>
                <w:szCs w:val="18"/>
                <w:lang w:val="en-GB"/>
              </w:rPr>
              <w:t>Message size</w:t>
            </w:r>
          </w:p>
        </w:tc>
        <w:tc>
          <w:tcPr>
            <w:tcW w:w="799" w:type="pct"/>
            <w:shd w:val="clear" w:color="auto" w:fill="FFFFFF" w:themeFill="background1"/>
            <w:tcMar>
              <w:top w:w="15" w:type="dxa"/>
              <w:left w:w="51" w:type="dxa"/>
              <w:bottom w:w="0" w:type="dxa"/>
              <w:right w:w="51" w:type="dxa"/>
            </w:tcMar>
          </w:tcPr>
          <w:p w14:paraId="4759930B" w14:textId="77777777" w:rsidR="0064681A" w:rsidRPr="0085748F" w:rsidRDefault="0064681A" w:rsidP="007B741E">
            <w:pPr>
              <w:rPr>
                <w:sz w:val="18"/>
                <w:szCs w:val="18"/>
                <w:lang w:val="en-GB"/>
              </w:rPr>
            </w:pPr>
            <w:r w:rsidRPr="00DB5AA3">
              <w:rPr>
                <w:sz w:val="18"/>
                <w:szCs w:val="18"/>
                <w:lang w:val="en-GB"/>
              </w:rPr>
              <w:t>Preamble</w:t>
            </w:r>
          </w:p>
        </w:tc>
        <w:tc>
          <w:tcPr>
            <w:tcW w:w="1086" w:type="pct"/>
            <w:shd w:val="clear" w:color="auto" w:fill="FFFFFF" w:themeFill="background1"/>
            <w:tcMar>
              <w:top w:w="15" w:type="dxa"/>
              <w:left w:w="51" w:type="dxa"/>
              <w:bottom w:w="0" w:type="dxa"/>
              <w:right w:w="51" w:type="dxa"/>
            </w:tcMar>
          </w:tcPr>
          <w:p w14:paraId="526ADE11" w14:textId="77777777" w:rsidR="0064681A" w:rsidRPr="0085748F" w:rsidRDefault="0064681A" w:rsidP="007B741E">
            <w:pPr>
              <w:rPr>
                <w:sz w:val="18"/>
                <w:szCs w:val="18"/>
                <w:lang w:val="en-GB"/>
              </w:rPr>
            </w:pPr>
            <w:r w:rsidRPr="00DB5AA3">
              <w:rPr>
                <w:sz w:val="18"/>
                <w:szCs w:val="18"/>
                <w:lang w:val="en-GB"/>
              </w:rPr>
              <w:t>[8] bit</w:t>
            </w:r>
          </w:p>
        </w:tc>
        <w:tc>
          <w:tcPr>
            <w:tcW w:w="2616" w:type="pct"/>
            <w:shd w:val="clear" w:color="auto" w:fill="FFFFFF" w:themeFill="background1"/>
            <w:tcMar>
              <w:top w:w="15" w:type="dxa"/>
              <w:left w:w="51" w:type="dxa"/>
              <w:bottom w:w="0" w:type="dxa"/>
              <w:right w:w="51" w:type="dxa"/>
            </w:tcMar>
          </w:tcPr>
          <w:p w14:paraId="68D6208B" w14:textId="77777777" w:rsidR="0064681A" w:rsidRPr="00224DB1" w:rsidRDefault="0064681A" w:rsidP="007B741E">
            <w:pPr>
              <w:rPr>
                <w:sz w:val="18"/>
                <w:szCs w:val="18"/>
                <w:lang w:val="en-GB"/>
              </w:rPr>
            </w:pPr>
            <w:r w:rsidRPr="00224DB1">
              <w:rPr>
                <w:sz w:val="18"/>
                <w:szCs w:val="18"/>
                <w:lang w:val="en-GB"/>
              </w:rPr>
              <w:t>Required for Msg 0/1/2/3</w:t>
            </w:r>
          </w:p>
        </w:tc>
      </w:tr>
      <w:tr w:rsidR="0064681A" w:rsidRPr="00410666" w14:paraId="00136F2A" w14:textId="77777777" w:rsidTr="007B741E">
        <w:trPr>
          <w:trHeight w:val="532"/>
        </w:trPr>
        <w:tc>
          <w:tcPr>
            <w:tcW w:w="499" w:type="pct"/>
            <w:vMerge/>
            <w:shd w:val="clear" w:color="auto" w:fill="FFFFFF" w:themeFill="background1"/>
            <w:vAlign w:val="center"/>
          </w:tcPr>
          <w:p w14:paraId="3F1C460E" w14:textId="77777777" w:rsidR="0064681A" w:rsidRPr="0085748F" w:rsidRDefault="0064681A" w:rsidP="007B741E">
            <w:pPr>
              <w:rPr>
                <w:sz w:val="18"/>
                <w:szCs w:val="18"/>
                <w:lang w:val="en-GB"/>
              </w:rPr>
            </w:pPr>
          </w:p>
        </w:tc>
        <w:tc>
          <w:tcPr>
            <w:tcW w:w="799" w:type="pct"/>
            <w:shd w:val="clear" w:color="auto" w:fill="FFFFFF" w:themeFill="background1"/>
            <w:tcMar>
              <w:top w:w="15" w:type="dxa"/>
              <w:left w:w="51" w:type="dxa"/>
              <w:bottom w:w="0" w:type="dxa"/>
              <w:right w:w="51" w:type="dxa"/>
            </w:tcMar>
          </w:tcPr>
          <w:p w14:paraId="3AB86F50" w14:textId="77777777" w:rsidR="0064681A" w:rsidRPr="0085748F" w:rsidRDefault="0064681A" w:rsidP="007B741E">
            <w:pPr>
              <w:rPr>
                <w:sz w:val="18"/>
                <w:szCs w:val="18"/>
                <w:lang w:val="en-GB"/>
              </w:rPr>
            </w:pPr>
            <w:r w:rsidRPr="00DB5AA3">
              <w:rPr>
                <w:sz w:val="18"/>
                <w:szCs w:val="18"/>
                <w:lang w:val="en-GB"/>
              </w:rPr>
              <w:t>paging message, e.g, query command (Msg0)</w:t>
            </w:r>
          </w:p>
        </w:tc>
        <w:tc>
          <w:tcPr>
            <w:tcW w:w="1086" w:type="pct"/>
            <w:shd w:val="clear" w:color="auto" w:fill="FFFFFF" w:themeFill="background1"/>
            <w:tcMar>
              <w:top w:w="15" w:type="dxa"/>
              <w:left w:w="51" w:type="dxa"/>
              <w:bottom w:w="0" w:type="dxa"/>
              <w:right w:w="51" w:type="dxa"/>
            </w:tcMar>
          </w:tcPr>
          <w:p w14:paraId="50931CF0" w14:textId="77777777" w:rsidR="0064681A" w:rsidRPr="0085748F" w:rsidRDefault="0064681A" w:rsidP="007B741E">
            <w:pPr>
              <w:rPr>
                <w:sz w:val="18"/>
                <w:szCs w:val="18"/>
                <w:lang w:val="en-GB"/>
              </w:rPr>
            </w:pPr>
            <w:r w:rsidRPr="00DB5AA3">
              <w:rPr>
                <w:sz w:val="18"/>
                <w:szCs w:val="18"/>
                <w:lang w:val="en-GB"/>
              </w:rPr>
              <w:t>30bits = [22] bit info + 8 bit CRC</w:t>
            </w:r>
          </w:p>
        </w:tc>
        <w:tc>
          <w:tcPr>
            <w:tcW w:w="2616" w:type="pct"/>
            <w:shd w:val="clear" w:color="auto" w:fill="FFFFFF" w:themeFill="background1"/>
            <w:tcMar>
              <w:top w:w="15" w:type="dxa"/>
              <w:left w:w="51" w:type="dxa"/>
              <w:bottom w:w="0" w:type="dxa"/>
              <w:right w:w="51" w:type="dxa"/>
            </w:tcMar>
          </w:tcPr>
          <w:p w14:paraId="36CA0AF7" w14:textId="77777777" w:rsidR="0064681A" w:rsidRPr="00224DB1" w:rsidRDefault="0064681A" w:rsidP="007B741E">
            <w:pPr>
              <w:rPr>
                <w:sz w:val="18"/>
                <w:szCs w:val="18"/>
                <w:lang w:val="en-GB"/>
              </w:rPr>
            </w:pPr>
            <w:r w:rsidRPr="00224DB1">
              <w:rPr>
                <w:sz w:val="18"/>
                <w:szCs w:val="18"/>
                <w:lang w:val="en-GB"/>
              </w:rPr>
              <w:t>30 bits</w:t>
            </w:r>
          </w:p>
        </w:tc>
      </w:tr>
      <w:tr w:rsidR="0064681A" w:rsidRPr="00410666" w14:paraId="1A7EF502" w14:textId="77777777" w:rsidTr="007B741E">
        <w:trPr>
          <w:trHeight w:val="469"/>
        </w:trPr>
        <w:tc>
          <w:tcPr>
            <w:tcW w:w="499" w:type="pct"/>
            <w:vMerge/>
            <w:shd w:val="clear" w:color="auto" w:fill="FFFFFF" w:themeFill="background1"/>
            <w:vAlign w:val="center"/>
          </w:tcPr>
          <w:p w14:paraId="049C520A" w14:textId="77777777" w:rsidR="0064681A" w:rsidRPr="0085748F" w:rsidRDefault="0064681A" w:rsidP="007B741E">
            <w:pPr>
              <w:rPr>
                <w:sz w:val="18"/>
                <w:szCs w:val="18"/>
                <w:lang w:val="en-GB"/>
              </w:rPr>
            </w:pPr>
          </w:p>
        </w:tc>
        <w:tc>
          <w:tcPr>
            <w:tcW w:w="799" w:type="pct"/>
            <w:shd w:val="clear" w:color="auto" w:fill="FFFFFF" w:themeFill="background1"/>
            <w:tcMar>
              <w:top w:w="15" w:type="dxa"/>
              <w:left w:w="51" w:type="dxa"/>
              <w:bottom w:w="0" w:type="dxa"/>
              <w:right w:w="51" w:type="dxa"/>
            </w:tcMar>
          </w:tcPr>
          <w:p w14:paraId="7C03EA73" w14:textId="77777777" w:rsidR="0064681A" w:rsidRPr="0085748F" w:rsidRDefault="0064681A" w:rsidP="007B741E">
            <w:pPr>
              <w:rPr>
                <w:sz w:val="18"/>
                <w:szCs w:val="18"/>
                <w:lang w:val="en-GB"/>
              </w:rPr>
            </w:pPr>
            <w:r w:rsidRPr="00DB5AA3">
              <w:rPr>
                <w:sz w:val="18"/>
                <w:szCs w:val="18"/>
                <w:lang w:val="en-GB"/>
              </w:rPr>
              <w:t>paging message, e.g., decrement command</w:t>
            </w:r>
          </w:p>
        </w:tc>
        <w:tc>
          <w:tcPr>
            <w:tcW w:w="1086" w:type="pct"/>
            <w:shd w:val="clear" w:color="auto" w:fill="FFFFFF" w:themeFill="background1"/>
            <w:tcMar>
              <w:top w:w="15" w:type="dxa"/>
              <w:left w:w="51" w:type="dxa"/>
              <w:bottom w:w="0" w:type="dxa"/>
              <w:right w:w="51" w:type="dxa"/>
            </w:tcMar>
          </w:tcPr>
          <w:p w14:paraId="3D463AB4" w14:textId="77777777" w:rsidR="0064681A" w:rsidRPr="0085748F" w:rsidRDefault="0064681A" w:rsidP="007B741E">
            <w:pPr>
              <w:rPr>
                <w:sz w:val="18"/>
                <w:szCs w:val="18"/>
                <w:lang w:val="en-GB"/>
              </w:rPr>
            </w:pPr>
            <w:r w:rsidRPr="00DB5AA3">
              <w:rPr>
                <w:sz w:val="18"/>
                <w:szCs w:val="18"/>
              </w:rPr>
              <w:t>N/A</w:t>
            </w:r>
          </w:p>
        </w:tc>
        <w:tc>
          <w:tcPr>
            <w:tcW w:w="2616" w:type="pct"/>
            <w:shd w:val="clear" w:color="auto" w:fill="FFFFFF" w:themeFill="background1"/>
            <w:tcMar>
              <w:top w:w="15" w:type="dxa"/>
              <w:left w:w="51" w:type="dxa"/>
              <w:bottom w:w="0" w:type="dxa"/>
              <w:right w:w="51" w:type="dxa"/>
            </w:tcMar>
          </w:tcPr>
          <w:p w14:paraId="4A46D5A5" w14:textId="77777777" w:rsidR="0064681A" w:rsidRPr="00224DB1" w:rsidRDefault="0064681A" w:rsidP="007B741E">
            <w:pPr>
              <w:rPr>
                <w:sz w:val="18"/>
                <w:szCs w:val="18"/>
                <w:lang w:val="en-GB"/>
              </w:rPr>
            </w:pPr>
            <w:r w:rsidRPr="00224DB1">
              <w:rPr>
                <w:sz w:val="18"/>
                <w:szCs w:val="18"/>
              </w:rPr>
              <w:t>Not assumed</w:t>
            </w:r>
          </w:p>
        </w:tc>
      </w:tr>
      <w:tr w:rsidR="0064681A" w:rsidRPr="00410666" w14:paraId="6641B03D" w14:textId="77777777" w:rsidTr="007B741E">
        <w:trPr>
          <w:trHeight w:val="811"/>
        </w:trPr>
        <w:tc>
          <w:tcPr>
            <w:tcW w:w="499" w:type="pct"/>
            <w:vMerge/>
            <w:shd w:val="clear" w:color="auto" w:fill="FFFFFF" w:themeFill="background1"/>
            <w:vAlign w:val="center"/>
          </w:tcPr>
          <w:p w14:paraId="138A0DF1" w14:textId="77777777" w:rsidR="0064681A" w:rsidRPr="0085748F" w:rsidRDefault="0064681A" w:rsidP="007B741E">
            <w:pPr>
              <w:rPr>
                <w:sz w:val="18"/>
                <w:szCs w:val="18"/>
                <w:lang w:val="en-GB"/>
              </w:rPr>
            </w:pPr>
          </w:p>
        </w:tc>
        <w:tc>
          <w:tcPr>
            <w:tcW w:w="799" w:type="pct"/>
            <w:shd w:val="clear" w:color="auto" w:fill="FFFFFF" w:themeFill="background1"/>
            <w:tcMar>
              <w:top w:w="15" w:type="dxa"/>
              <w:left w:w="51" w:type="dxa"/>
              <w:bottom w:w="0" w:type="dxa"/>
              <w:right w:w="51" w:type="dxa"/>
            </w:tcMar>
          </w:tcPr>
          <w:p w14:paraId="3245A394" w14:textId="77777777" w:rsidR="0064681A" w:rsidRPr="0085748F" w:rsidRDefault="0064681A" w:rsidP="007B741E">
            <w:pPr>
              <w:rPr>
                <w:sz w:val="18"/>
                <w:szCs w:val="18"/>
                <w:lang w:val="en-GB"/>
              </w:rPr>
            </w:pPr>
            <w:r w:rsidRPr="00DB5AA3">
              <w:rPr>
                <w:sz w:val="18"/>
                <w:szCs w:val="18"/>
                <w:lang w:val="en-GB"/>
              </w:rPr>
              <w:t>A-IoT Msg1: the device sends an ID to the reader</w:t>
            </w:r>
          </w:p>
        </w:tc>
        <w:tc>
          <w:tcPr>
            <w:tcW w:w="1086" w:type="pct"/>
            <w:shd w:val="clear" w:color="auto" w:fill="FFFFFF" w:themeFill="background1"/>
            <w:tcMar>
              <w:top w:w="15" w:type="dxa"/>
              <w:left w:w="51" w:type="dxa"/>
              <w:bottom w:w="0" w:type="dxa"/>
              <w:right w:w="51" w:type="dxa"/>
            </w:tcMar>
          </w:tcPr>
          <w:p w14:paraId="34A1341E" w14:textId="77777777" w:rsidR="0064681A" w:rsidRPr="00DB5AA3" w:rsidRDefault="0064681A" w:rsidP="007B741E">
            <w:pPr>
              <w:rPr>
                <w:sz w:val="18"/>
                <w:szCs w:val="18"/>
              </w:rPr>
            </w:pPr>
            <w:r w:rsidRPr="00DB5AA3">
              <w:rPr>
                <w:sz w:val="18"/>
                <w:szCs w:val="18"/>
                <w:lang w:val="en-GB"/>
              </w:rPr>
              <w:t xml:space="preserve">24 bits = [8]bit  preamble + </w:t>
            </w:r>
          </w:p>
          <w:p w14:paraId="27592416" w14:textId="77777777" w:rsidR="0064681A" w:rsidRPr="0085748F" w:rsidRDefault="0064681A" w:rsidP="007B741E">
            <w:pPr>
              <w:rPr>
                <w:sz w:val="18"/>
                <w:szCs w:val="18"/>
              </w:rPr>
            </w:pPr>
            <w:r w:rsidRPr="00DB5AA3">
              <w:rPr>
                <w:sz w:val="18"/>
                <w:szCs w:val="18"/>
                <w:lang w:val="en-GB"/>
              </w:rPr>
              <w:t>[16] bit payload</w:t>
            </w:r>
          </w:p>
        </w:tc>
        <w:tc>
          <w:tcPr>
            <w:tcW w:w="2616" w:type="pct"/>
            <w:shd w:val="clear" w:color="auto" w:fill="FFFFFF" w:themeFill="background1"/>
            <w:tcMar>
              <w:top w:w="15" w:type="dxa"/>
              <w:left w:w="51" w:type="dxa"/>
              <w:bottom w:w="0" w:type="dxa"/>
              <w:right w:w="51" w:type="dxa"/>
            </w:tcMar>
          </w:tcPr>
          <w:p w14:paraId="21CA3AE2" w14:textId="77777777" w:rsidR="0064681A" w:rsidRPr="00224DB1" w:rsidRDefault="0064681A" w:rsidP="007B741E">
            <w:pPr>
              <w:rPr>
                <w:sz w:val="18"/>
                <w:szCs w:val="18"/>
              </w:rPr>
            </w:pPr>
            <w:r w:rsidRPr="00224DB1">
              <w:rPr>
                <w:sz w:val="18"/>
                <w:szCs w:val="18"/>
              </w:rPr>
              <w:t>24 bits</w:t>
            </w:r>
          </w:p>
        </w:tc>
      </w:tr>
      <w:tr w:rsidR="0064681A" w:rsidRPr="00410666" w14:paraId="4C130C6C" w14:textId="77777777" w:rsidTr="007B741E">
        <w:trPr>
          <w:trHeight w:val="973"/>
        </w:trPr>
        <w:tc>
          <w:tcPr>
            <w:tcW w:w="499" w:type="pct"/>
            <w:vMerge/>
            <w:shd w:val="clear" w:color="auto" w:fill="FFFFFF" w:themeFill="background1"/>
            <w:vAlign w:val="center"/>
          </w:tcPr>
          <w:p w14:paraId="01130096" w14:textId="77777777" w:rsidR="0064681A" w:rsidRPr="0085748F" w:rsidRDefault="0064681A" w:rsidP="007B741E">
            <w:pPr>
              <w:rPr>
                <w:sz w:val="18"/>
                <w:szCs w:val="18"/>
                <w:lang w:val="en-GB"/>
              </w:rPr>
            </w:pPr>
          </w:p>
        </w:tc>
        <w:tc>
          <w:tcPr>
            <w:tcW w:w="799" w:type="pct"/>
            <w:shd w:val="clear" w:color="auto" w:fill="FFFFFF" w:themeFill="background1"/>
            <w:tcMar>
              <w:top w:w="15" w:type="dxa"/>
              <w:left w:w="51" w:type="dxa"/>
              <w:bottom w:w="0" w:type="dxa"/>
              <w:right w:w="51" w:type="dxa"/>
            </w:tcMar>
          </w:tcPr>
          <w:p w14:paraId="510A2799" w14:textId="77777777" w:rsidR="0064681A" w:rsidRPr="0085748F" w:rsidRDefault="0064681A" w:rsidP="007B741E">
            <w:pPr>
              <w:rPr>
                <w:sz w:val="18"/>
                <w:szCs w:val="18"/>
                <w:lang w:val="en-GB"/>
              </w:rPr>
            </w:pPr>
            <w:r w:rsidRPr="00DB5AA3">
              <w:rPr>
                <w:sz w:val="18"/>
                <w:szCs w:val="18"/>
                <w:lang w:val="en-GB"/>
              </w:rPr>
              <w:t>A-IoT Msg2: the reader echos the ID received in Msg1</w:t>
            </w:r>
          </w:p>
        </w:tc>
        <w:tc>
          <w:tcPr>
            <w:tcW w:w="1086" w:type="pct"/>
            <w:shd w:val="clear" w:color="auto" w:fill="FFFFFF" w:themeFill="background1"/>
            <w:tcMar>
              <w:top w:w="15" w:type="dxa"/>
              <w:left w:w="51" w:type="dxa"/>
              <w:bottom w:w="0" w:type="dxa"/>
              <w:right w:w="51" w:type="dxa"/>
            </w:tcMar>
          </w:tcPr>
          <w:p w14:paraId="0D9DFFC3" w14:textId="77777777" w:rsidR="0064681A" w:rsidRPr="0085748F" w:rsidRDefault="0064681A" w:rsidP="007B741E">
            <w:pPr>
              <w:rPr>
                <w:sz w:val="18"/>
                <w:szCs w:val="18"/>
                <w:lang w:val="en-GB"/>
              </w:rPr>
            </w:pPr>
            <w:r w:rsidRPr="00DB5AA3">
              <w:rPr>
                <w:sz w:val="18"/>
                <w:szCs w:val="18"/>
                <w:lang w:val="en-GB"/>
              </w:rPr>
              <w:t>24 bits = [16] bit info + 8 bit CRC</w:t>
            </w:r>
          </w:p>
        </w:tc>
        <w:tc>
          <w:tcPr>
            <w:tcW w:w="2616" w:type="pct"/>
            <w:shd w:val="clear" w:color="auto" w:fill="FFFFFF" w:themeFill="background1"/>
            <w:tcMar>
              <w:top w:w="15" w:type="dxa"/>
              <w:left w:w="51" w:type="dxa"/>
              <w:bottom w:w="0" w:type="dxa"/>
              <w:right w:w="51" w:type="dxa"/>
            </w:tcMar>
          </w:tcPr>
          <w:p w14:paraId="01699F5B" w14:textId="77777777" w:rsidR="0064681A" w:rsidRPr="00224DB1" w:rsidRDefault="0064681A" w:rsidP="007B741E">
            <w:pPr>
              <w:rPr>
                <w:sz w:val="18"/>
                <w:szCs w:val="18"/>
              </w:rPr>
            </w:pPr>
            <w:r w:rsidRPr="00224DB1">
              <w:rPr>
                <w:sz w:val="18"/>
                <w:szCs w:val="18"/>
              </w:rPr>
              <w:t>24 bits</w:t>
            </w:r>
          </w:p>
        </w:tc>
      </w:tr>
      <w:tr w:rsidR="0064681A" w:rsidRPr="00410666" w14:paraId="709D7E3C" w14:textId="77777777" w:rsidTr="007B741E">
        <w:trPr>
          <w:trHeight w:val="505"/>
        </w:trPr>
        <w:tc>
          <w:tcPr>
            <w:tcW w:w="499" w:type="pct"/>
            <w:vMerge/>
            <w:shd w:val="clear" w:color="auto" w:fill="FFFFFF" w:themeFill="background1"/>
            <w:vAlign w:val="center"/>
          </w:tcPr>
          <w:p w14:paraId="11D06514" w14:textId="77777777" w:rsidR="0064681A" w:rsidRPr="0085748F" w:rsidRDefault="0064681A" w:rsidP="007B741E">
            <w:pPr>
              <w:rPr>
                <w:sz w:val="18"/>
                <w:szCs w:val="18"/>
                <w:lang w:val="en-GB"/>
              </w:rPr>
            </w:pPr>
          </w:p>
        </w:tc>
        <w:tc>
          <w:tcPr>
            <w:tcW w:w="799" w:type="pct"/>
            <w:shd w:val="clear" w:color="auto" w:fill="FFFFFF" w:themeFill="background1"/>
            <w:tcMar>
              <w:top w:w="15" w:type="dxa"/>
              <w:left w:w="51" w:type="dxa"/>
              <w:bottom w:w="0" w:type="dxa"/>
              <w:right w:w="51" w:type="dxa"/>
            </w:tcMar>
          </w:tcPr>
          <w:p w14:paraId="02C2670B" w14:textId="77777777" w:rsidR="0064681A" w:rsidRPr="0085748F" w:rsidRDefault="0064681A" w:rsidP="007B741E">
            <w:pPr>
              <w:rPr>
                <w:sz w:val="18"/>
                <w:szCs w:val="18"/>
                <w:lang w:val="en-GB"/>
              </w:rPr>
            </w:pPr>
            <w:r w:rsidRPr="00DB5AA3">
              <w:rPr>
                <w:sz w:val="18"/>
                <w:szCs w:val="18"/>
                <w:lang w:val="en-GB"/>
              </w:rPr>
              <w:t>A-IoT Msg3: device sends Device ID</w:t>
            </w:r>
          </w:p>
        </w:tc>
        <w:tc>
          <w:tcPr>
            <w:tcW w:w="1086" w:type="pct"/>
            <w:shd w:val="clear" w:color="auto" w:fill="FFFFFF" w:themeFill="background1"/>
            <w:tcMar>
              <w:top w:w="15" w:type="dxa"/>
              <w:left w:w="51" w:type="dxa"/>
              <w:bottom w:w="0" w:type="dxa"/>
              <w:right w:w="51" w:type="dxa"/>
            </w:tcMar>
          </w:tcPr>
          <w:p w14:paraId="76F7BC00" w14:textId="77777777" w:rsidR="0064681A" w:rsidRPr="00A62DCF" w:rsidRDefault="0064681A" w:rsidP="007B741E">
            <w:pPr>
              <w:rPr>
                <w:sz w:val="18"/>
                <w:szCs w:val="18"/>
              </w:rPr>
            </w:pPr>
            <w:r>
              <w:rPr>
                <w:sz w:val="18"/>
                <w:szCs w:val="18"/>
              </w:rPr>
              <w:t>200 bits w/ overhead and EPC, etc</w:t>
            </w:r>
          </w:p>
        </w:tc>
        <w:tc>
          <w:tcPr>
            <w:tcW w:w="2616" w:type="pct"/>
            <w:shd w:val="clear" w:color="auto" w:fill="FFFFFF" w:themeFill="background1"/>
            <w:tcMar>
              <w:top w:w="15" w:type="dxa"/>
              <w:left w:w="51" w:type="dxa"/>
              <w:bottom w:w="0" w:type="dxa"/>
              <w:right w:w="51" w:type="dxa"/>
            </w:tcMar>
          </w:tcPr>
          <w:p w14:paraId="18F4563F" w14:textId="77777777" w:rsidR="0064681A" w:rsidRPr="00224DB1" w:rsidRDefault="0064681A" w:rsidP="007B741E">
            <w:pPr>
              <w:rPr>
                <w:sz w:val="18"/>
                <w:szCs w:val="18"/>
              </w:rPr>
            </w:pPr>
            <w:r w:rsidRPr="00224DB1">
              <w:rPr>
                <w:sz w:val="18"/>
                <w:szCs w:val="18"/>
              </w:rPr>
              <w:t>200 bits</w:t>
            </w:r>
          </w:p>
        </w:tc>
      </w:tr>
      <w:tr w:rsidR="0064681A" w:rsidRPr="00410666" w14:paraId="5F47BF3E" w14:textId="77777777" w:rsidTr="007B741E">
        <w:trPr>
          <w:trHeight w:val="631"/>
        </w:trPr>
        <w:tc>
          <w:tcPr>
            <w:tcW w:w="499" w:type="pct"/>
            <w:shd w:val="clear" w:color="auto" w:fill="FFFFFF" w:themeFill="background1"/>
          </w:tcPr>
          <w:p w14:paraId="6500AB59" w14:textId="77777777" w:rsidR="0064681A" w:rsidRPr="0085748F" w:rsidRDefault="0064681A" w:rsidP="007B741E">
            <w:pPr>
              <w:rPr>
                <w:sz w:val="18"/>
                <w:szCs w:val="18"/>
                <w:lang w:val="en-GB"/>
              </w:rPr>
            </w:pPr>
            <w:r w:rsidRPr="00DB5AA3">
              <w:rPr>
                <w:sz w:val="18"/>
                <w:szCs w:val="18"/>
                <w:lang w:val="en-GB"/>
              </w:rPr>
              <w:t>Device number</w:t>
            </w:r>
          </w:p>
        </w:tc>
        <w:tc>
          <w:tcPr>
            <w:tcW w:w="799" w:type="pct"/>
            <w:shd w:val="clear" w:color="auto" w:fill="FFFFFF" w:themeFill="background1"/>
            <w:tcMar>
              <w:top w:w="15" w:type="dxa"/>
              <w:left w:w="51" w:type="dxa"/>
              <w:bottom w:w="0" w:type="dxa"/>
              <w:right w:w="51" w:type="dxa"/>
            </w:tcMar>
          </w:tcPr>
          <w:p w14:paraId="65BA505E" w14:textId="77777777" w:rsidR="0064681A" w:rsidRPr="0085748F" w:rsidRDefault="0064681A" w:rsidP="007B741E">
            <w:pPr>
              <w:rPr>
                <w:sz w:val="18"/>
                <w:szCs w:val="18"/>
                <w:lang w:val="en-GB"/>
              </w:rPr>
            </w:pPr>
            <w:r w:rsidRPr="00DB5AA3">
              <w:rPr>
                <w:sz w:val="18"/>
                <w:szCs w:val="18"/>
                <w:lang w:val="en-GB"/>
              </w:rPr>
              <w:t># of devices per reader</w:t>
            </w:r>
          </w:p>
        </w:tc>
        <w:tc>
          <w:tcPr>
            <w:tcW w:w="1086" w:type="pct"/>
            <w:shd w:val="clear" w:color="auto" w:fill="FFFFFF" w:themeFill="background1"/>
            <w:tcMar>
              <w:top w:w="15" w:type="dxa"/>
              <w:left w:w="51" w:type="dxa"/>
              <w:bottom w:w="0" w:type="dxa"/>
              <w:right w:w="51" w:type="dxa"/>
            </w:tcMar>
          </w:tcPr>
          <w:p w14:paraId="37AA1A96" w14:textId="77777777" w:rsidR="0064681A" w:rsidRPr="0085748F" w:rsidRDefault="0064681A" w:rsidP="007B741E">
            <w:pPr>
              <w:rPr>
                <w:sz w:val="18"/>
                <w:szCs w:val="18"/>
                <w:lang w:val="en-GB"/>
              </w:rPr>
            </w:pPr>
            <w:r w:rsidRPr="00DB5AA3">
              <w:rPr>
                <w:sz w:val="18"/>
                <w:szCs w:val="18"/>
                <w:lang w:val="en-GB"/>
              </w:rPr>
              <w:t>20</w:t>
            </w:r>
          </w:p>
        </w:tc>
        <w:tc>
          <w:tcPr>
            <w:tcW w:w="2616" w:type="pct"/>
            <w:shd w:val="clear" w:color="auto" w:fill="FFFFFF" w:themeFill="background1"/>
            <w:tcMar>
              <w:top w:w="15" w:type="dxa"/>
              <w:left w:w="51" w:type="dxa"/>
              <w:bottom w:w="0" w:type="dxa"/>
              <w:right w:w="51" w:type="dxa"/>
            </w:tcMar>
          </w:tcPr>
          <w:p w14:paraId="13CAD0AD" w14:textId="77777777" w:rsidR="0064681A" w:rsidRDefault="0064681A" w:rsidP="007B741E">
            <w:pPr>
              <w:rPr>
                <w:sz w:val="18"/>
                <w:szCs w:val="18"/>
                <w:lang w:val="en-GB"/>
              </w:rPr>
            </w:pPr>
            <w:r w:rsidRPr="00224DB1">
              <w:rPr>
                <w:sz w:val="18"/>
                <w:szCs w:val="18"/>
                <w:lang w:val="en-GB"/>
              </w:rPr>
              <w:t>20 device</w:t>
            </w:r>
            <w:r>
              <w:rPr>
                <w:sz w:val="18"/>
                <w:szCs w:val="18"/>
                <w:lang w:val="en-GB"/>
              </w:rPr>
              <w:t>s</w:t>
            </w:r>
            <w:r w:rsidRPr="00224DB1">
              <w:rPr>
                <w:sz w:val="18"/>
                <w:szCs w:val="18"/>
                <w:lang w:val="en-GB"/>
              </w:rPr>
              <w:t xml:space="preserve"> </w:t>
            </w:r>
            <w:r>
              <w:rPr>
                <w:sz w:val="18"/>
                <w:szCs w:val="18"/>
                <w:lang w:val="en-GB"/>
              </w:rPr>
              <w:t>(</w:t>
            </w:r>
            <w:r w:rsidRPr="00224DB1">
              <w:rPr>
                <w:sz w:val="18"/>
                <w:szCs w:val="18"/>
                <w:lang w:val="en-GB"/>
              </w:rPr>
              <w:t>low density</w:t>
            </w:r>
            <w:r>
              <w:rPr>
                <w:sz w:val="18"/>
                <w:szCs w:val="18"/>
                <w:lang w:val="en-GB"/>
              </w:rPr>
              <w:t xml:space="preserve"> case)</w:t>
            </w:r>
          </w:p>
          <w:p w14:paraId="66B42AB4" w14:textId="77777777" w:rsidR="0064681A" w:rsidRPr="00224DB1" w:rsidRDefault="0064681A" w:rsidP="007B741E">
            <w:pPr>
              <w:rPr>
                <w:sz w:val="18"/>
                <w:szCs w:val="18"/>
              </w:rPr>
            </w:pPr>
            <w:r>
              <w:rPr>
                <w:sz w:val="18"/>
                <w:szCs w:val="18"/>
              </w:rPr>
              <w:t>All devices have the same rx power</w:t>
            </w:r>
          </w:p>
          <w:p w14:paraId="28D71B86" w14:textId="77777777" w:rsidR="0064681A" w:rsidRPr="00224DB1" w:rsidRDefault="0064681A" w:rsidP="007B741E">
            <w:pPr>
              <w:rPr>
                <w:sz w:val="18"/>
                <w:szCs w:val="18"/>
                <w:lang w:val="en-GB"/>
              </w:rPr>
            </w:pPr>
          </w:p>
        </w:tc>
      </w:tr>
      <w:tr w:rsidR="0064681A" w:rsidRPr="00410666" w14:paraId="1EC5FC94" w14:textId="77777777" w:rsidTr="007B741E">
        <w:trPr>
          <w:trHeight w:val="631"/>
        </w:trPr>
        <w:tc>
          <w:tcPr>
            <w:tcW w:w="499" w:type="pct"/>
            <w:shd w:val="clear" w:color="auto" w:fill="FFFFFF" w:themeFill="background1"/>
          </w:tcPr>
          <w:p w14:paraId="5E808603" w14:textId="77777777" w:rsidR="0064681A" w:rsidRPr="007E565E" w:rsidRDefault="0064681A" w:rsidP="007B741E">
            <w:pPr>
              <w:rPr>
                <w:sz w:val="16"/>
                <w:szCs w:val="16"/>
                <w:lang w:val="en-GB"/>
              </w:rPr>
            </w:pPr>
            <w:r w:rsidRPr="00442AD6">
              <w:rPr>
                <w:sz w:val="16"/>
                <w:szCs w:val="16"/>
                <w:lang w:val="en-GB"/>
              </w:rPr>
              <w:t>[Assumptions on RF energy harvesting and power consumption]</w:t>
            </w:r>
          </w:p>
        </w:tc>
        <w:tc>
          <w:tcPr>
            <w:tcW w:w="1884" w:type="pct"/>
            <w:gridSpan w:val="2"/>
            <w:shd w:val="clear" w:color="auto" w:fill="FFFFFF" w:themeFill="background1"/>
            <w:tcMar>
              <w:top w:w="15" w:type="dxa"/>
              <w:left w:w="51" w:type="dxa"/>
              <w:bottom w:w="0" w:type="dxa"/>
              <w:right w:w="51" w:type="dxa"/>
            </w:tcMar>
          </w:tcPr>
          <w:p w14:paraId="03A20ECA" w14:textId="77777777" w:rsidR="0064681A" w:rsidRPr="00442AD6" w:rsidRDefault="0064681A" w:rsidP="007B741E">
            <w:pPr>
              <w:rPr>
                <w:sz w:val="16"/>
                <w:szCs w:val="16"/>
              </w:rPr>
            </w:pPr>
            <w:r w:rsidRPr="00442AD6">
              <w:rPr>
                <w:sz w:val="16"/>
                <w:szCs w:val="16"/>
                <w:highlight w:val="cyan"/>
                <w:lang w:val="en-GB"/>
              </w:rPr>
              <w:t>FFS</w:t>
            </w:r>
            <w:r w:rsidRPr="00442AD6">
              <w:rPr>
                <w:sz w:val="16"/>
                <w:szCs w:val="16"/>
                <w:lang w:val="en-GB"/>
              </w:rPr>
              <w:t xml:space="preserve"> details of maximum charging time, capacitor size, active/sleep power consumption, PCE, percentage </w:t>
            </w:r>
            <w:r w:rsidRPr="00442AD6">
              <w:rPr>
                <w:sz w:val="16"/>
                <w:szCs w:val="16"/>
              </w:rPr>
              <w:t>of the capacitor's energy for discharging and etc.</w:t>
            </w:r>
          </w:p>
          <w:p w14:paraId="7B1E0BDC" w14:textId="77777777" w:rsidR="0064681A" w:rsidRPr="00442AD6" w:rsidRDefault="0064681A" w:rsidP="007B741E">
            <w:pPr>
              <w:rPr>
                <w:sz w:val="16"/>
                <w:szCs w:val="16"/>
              </w:rPr>
            </w:pPr>
            <w:r w:rsidRPr="00442AD6">
              <w:rPr>
                <w:sz w:val="16"/>
                <w:szCs w:val="16"/>
                <w:lang w:val="en-GB"/>
              </w:rPr>
              <w:t> </w:t>
            </w:r>
          </w:p>
          <w:p w14:paraId="4AB9E4C4" w14:textId="77777777" w:rsidR="0064681A" w:rsidRPr="00442AD6" w:rsidRDefault="0064681A" w:rsidP="007B741E">
            <w:pPr>
              <w:rPr>
                <w:sz w:val="16"/>
                <w:szCs w:val="16"/>
              </w:rPr>
            </w:pPr>
            <w:r w:rsidRPr="00442AD6">
              <w:rPr>
                <w:sz w:val="16"/>
                <w:szCs w:val="16"/>
                <w:lang w:val="en-GB"/>
              </w:rPr>
              <w:t>The following is for example,</w:t>
            </w:r>
          </w:p>
          <w:p w14:paraId="588A1821" w14:textId="77777777" w:rsidR="0064681A" w:rsidRPr="00442AD6" w:rsidRDefault="0064681A" w:rsidP="007B741E">
            <w:pPr>
              <w:rPr>
                <w:sz w:val="16"/>
                <w:szCs w:val="16"/>
              </w:rPr>
            </w:pPr>
            <w:r w:rsidRPr="00442AD6">
              <w:rPr>
                <w:sz w:val="16"/>
                <w:szCs w:val="16"/>
                <w:lang w:val="en-GB"/>
              </w:rPr>
              <w:t> </w:t>
            </w:r>
          </w:p>
          <w:p w14:paraId="44CC9D87" w14:textId="77777777" w:rsidR="0064681A" w:rsidRPr="00442AD6" w:rsidRDefault="0064681A" w:rsidP="007B741E">
            <w:pPr>
              <w:numPr>
                <w:ilvl w:val="0"/>
                <w:numId w:val="45"/>
              </w:numPr>
              <w:rPr>
                <w:sz w:val="16"/>
                <w:szCs w:val="16"/>
              </w:rPr>
            </w:pPr>
            <w:r w:rsidRPr="00442AD6">
              <w:rPr>
                <w:sz w:val="16"/>
                <w:szCs w:val="16"/>
              </w:rPr>
              <w:t>Device rx power = [X] dBm w/o fading, e.g., X=-32</w:t>
            </w:r>
          </w:p>
          <w:p w14:paraId="78C42153" w14:textId="77777777" w:rsidR="0064681A" w:rsidRPr="00442AD6" w:rsidRDefault="0064681A" w:rsidP="007B741E">
            <w:pPr>
              <w:numPr>
                <w:ilvl w:val="0"/>
                <w:numId w:val="45"/>
              </w:numPr>
              <w:rPr>
                <w:sz w:val="16"/>
                <w:szCs w:val="16"/>
              </w:rPr>
            </w:pPr>
            <w:r w:rsidRPr="00442AD6">
              <w:rPr>
                <w:sz w:val="16"/>
                <w:szCs w:val="16"/>
              </w:rPr>
              <w:t>PCE = [20]%</w:t>
            </w:r>
          </w:p>
          <w:p w14:paraId="173F72D4" w14:textId="77777777" w:rsidR="0064681A" w:rsidRPr="00442AD6" w:rsidRDefault="0064681A" w:rsidP="007B741E">
            <w:pPr>
              <w:numPr>
                <w:ilvl w:val="0"/>
                <w:numId w:val="45"/>
              </w:numPr>
              <w:rPr>
                <w:sz w:val="16"/>
                <w:szCs w:val="16"/>
              </w:rPr>
            </w:pPr>
            <w:r w:rsidRPr="00442AD6">
              <w:rPr>
                <w:sz w:val="16"/>
                <w:szCs w:val="16"/>
              </w:rPr>
              <w:t>Energy Storage size = [1, 5, 10, 20]uF</w:t>
            </w:r>
          </w:p>
          <w:p w14:paraId="7824E449" w14:textId="77777777" w:rsidR="0064681A" w:rsidRPr="00442AD6" w:rsidRDefault="0064681A" w:rsidP="007B741E">
            <w:pPr>
              <w:numPr>
                <w:ilvl w:val="0"/>
                <w:numId w:val="45"/>
              </w:numPr>
              <w:rPr>
                <w:sz w:val="16"/>
                <w:szCs w:val="16"/>
              </w:rPr>
            </w:pPr>
            <w:r w:rsidRPr="00442AD6">
              <w:rPr>
                <w:sz w:val="16"/>
                <w:szCs w:val="16"/>
              </w:rPr>
              <w:t>Inventory procedure model (charging phase + inventory phase)</w:t>
            </w:r>
          </w:p>
          <w:p w14:paraId="3A56CA58" w14:textId="77777777" w:rsidR="0064681A" w:rsidRPr="00DB5AA3" w:rsidRDefault="0064681A" w:rsidP="007B741E">
            <w:pPr>
              <w:rPr>
                <w:sz w:val="18"/>
                <w:szCs w:val="18"/>
                <w:highlight w:val="cyan"/>
                <w:lang w:val="en-GB"/>
              </w:rPr>
            </w:pPr>
            <w:r w:rsidRPr="00442AD6">
              <w:rPr>
                <w:sz w:val="16"/>
                <w:szCs w:val="16"/>
              </w:rPr>
              <w:t>Device power consumption model for device 1, 2</w:t>
            </w:r>
          </w:p>
        </w:tc>
        <w:tc>
          <w:tcPr>
            <w:tcW w:w="2616" w:type="pct"/>
            <w:shd w:val="clear" w:color="auto" w:fill="FFFFFF" w:themeFill="background1"/>
            <w:tcMar>
              <w:top w:w="15" w:type="dxa"/>
              <w:left w:w="51" w:type="dxa"/>
              <w:bottom w:w="0" w:type="dxa"/>
              <w:right w:w="51" w:type="dxa"/>
            </w:tcMar>
          </w:tcPr>
          <w:p w14:paraId="2E9D5555" w14:textId="77777777" w:rsidR="0064681A" w:rsidRPr="003171B4" w:rsidRDefault="0064681A" w:rsidP="007B741E">
            <w:pPr>
              <w:rPr>
                <w:b/>
                <w:bCs/>
                <w:sz w:val="18"/>
                <w:szCs w:val="18"/>
                <w:lang w:val="en-GB"/>
              </w:rPr>
            </w:pPr>
            <w:r w:rsidRPr="003171B4">
              <w:rPr>
                <w:b/>
                <w:bCs/>
                <w:sz w:val="18"/>
                <w:szCs w:val="18"/>
                <w:lang w:val="en-GB"/>
              </w:rPr>
              <w:t xml:space="preserve">Evaluated </w:t>
            </w:r>
            <w:r>
              <w:rPr>
                <w:b/>
                <w:bCs/>
                <w:sz w:val="18"/>
                <w:szCs w:val="18"/>
                <w:lang w:val="en-GB"/>
              </w:rPr>
              <w:t>C</w:t>
            </w:r>
            <w:r w:rsidRPr="003171B4">
              <w:rPr>
                <w:b/>
                <w:bCs/>
                <w:sz w:val="18"/>
                <w:szCs w:val="18"/>
                <w:lang w:val="en-GB"/>
              </w:rPr>
              <w:t xml:space="preserve">apacitor size = </w:t>
            </w:r>
          </w:p>
          <w:p w14:paraId="64DF5CAB" w14:textId="77777777" w:rsidR="0064681A" w:rsidRPr="00224DB1" w:rsidRDefault="0064681A" w:rsidP="007B741E">
            <w:pPr>
              <w:pStyle w:val="ListParagraph"/>
              <w:numPr>
                <w:ilvl w:val="0"/>
                <w:numId w:val="50"/>
              </w:numPr>
              <w:ind w:leftChars="0"/>
              <w:rPr>
                <w:sz w:val="18"/>
                <w:szCs w:val="18"/>
                <w:lang w:val="en-GB"/>
              </w:rPr>
            </w:pPr>
            <w:r w:rsidRPr="00224DB1">
              <w:rPr>
                <w:sz w:val="18"/>
                <w:szCs w:val="18"/>
                <w:lang w:val="en-GB"/>
              </w:rPr>
              <w:t>Device 1: 1uF (available energy:0.25uJ)</w:t>
            </w:r>
          </w:p>
          <w:p w14:paraId="67F2EE33" w14:textId="77777777" w:rsidR="0064681A" w:rsidRPr="00224DB1" w:rsidRDefault="0064681A" w:rsidP="007B741E">
            <w:pPr>
              <w:pStyle w:val="ListParagraph"/>
              <w:numPr>
                <w:ilvl w:val="0"/>
                <w:numId w:val="50"/>
              </w:numPr>
              <w:ind w:leftChars="0"/>
              <w:rPr>
                <w:sz w:val="18"/>
                <w:szCs w:val="18"/>
                <w:lang w:val="en-GB"/>
              </w:rPr>
            </w:pPr>
            <w:r w:rsidRPr="00224DB1">
              <w:rPr>
                <w:sz w:val="18"/>
                <w:szCs w:val="18"/>
                <w:lang w:val="en-GB"/>
              </w:rPr>
              <w:t>Device 2: 10uF (available energy: 2.5uJ)</w:t>
            </w:r>
          </w:p>
          <w:p w14:paraId="6DA911D0" w14:textId="77777777" w:rsidR="0064681A" w:rsidRDefault="0064681A" w:rsidP="007B741E">
            <w:pPr>
              <w:rPr>
                <w:b/>
                <w:bCs/>
                <w:sz w:val="18"/>
                <w:szCs w:val="18"/>
                <w:lang w:val="en-GB"/>
              </w:rPr>
            </w:pPr>
          </w:p>
          <w:p w14:paraId="0A1D3900" w14:textId="77777777" w:rsidR="0064681A" w:rsidRPr="00224DB1" w:rsidRDefault="0064681A" w:rsidP="007B741E">
            <w:pPr>
              <w:rPr>
                <w:sz w:val="18"/>
                <w:szCs w:val="18"/>
                <w:lang w:val="en-GB"/>
              </w:rPr>
            </w:pPr>
            <w:r w:rsidRPr="003171B4">
              <w:rPr>
                <w:b/>
                <w:bCs/>
                <w:sz w:val="18"/>
                <w:szCs w:val="18"/>
                <w:lang w:val="en-GB"/>
              </w:rPr>
              <w:t>Device Rx power</w:t>
            </w:r>
            <w:r w:rsidRPr="00224DB1">
              <w:rPr>
                <w:sz w:val="18"/>
                <w:szCs w:val="18"/>
                <w:lang w:val="en-GB"/>
              </w:rPr>
              <w:t xml:space="preserve"> = -28dBm, -32dBm (w/o fading)</w:t>
            </w:r>
          </w:p>
          <w:p w14:paraId="1E205FC9" w14:textId="77777777" w:rsidR="0064681A" w:rsidRDefault="0064681A" w:rsidP="007B741E">
            <w:pPr>
              <w:rPr>
                <w:sz w:val="18"/>
                <w:szCs w:val="18"/>
                <w:lang w:val="en-GB"/>
              </w:rPr>
            </w:pPr>
          </w:p>
          <w:p w14:paraId="5B0770FE" w14:textId="77777777" w:rsidR="0064681A" w:rsidRPr="003171B4" w:rsidRDefault="0064681A" w:rsidP="007B741E">
            <w:pPr>
              <w:rPr>
                <w:b/>
                <w:bCs/>
                <w:sz w:val="18"/>
                <w:szCs w:val="18"/>
                <w:lang w:val="en-GB"/>
              </w:rPr>
            </w:pPr>
            <w:r w:rsidRPr="003171B4">
              <w:rPr>
                <w:b/>
                <w:bCs/>
                <w:sz w:val="18"/>
                <w:szCs w:val="18"/>
                <w:lang w:val="en-GB"/>
              </w:rPr>
              <w:t xml:space="preserve">PCE and </w:t>
            </w:r>
            <w:r>
              <w:rPr>
                <w:b/>
                <w:bCs/>
                <w:sz w:val="18"/>
                <w:szCs w:val="18"/>
                <w:lang w:val="en-GB"/>
              </w:rPr>
              <w:t>H</w:t>
            </w:r>
            <w:r w:rsidRPr="003171B4">
              <w:rPr>
                <w:b/>
                <w:bCs/>
                <w:sz w:val="18"/>
                <w:szCs w:val="18"/>
                <w:lang w:val="en-GB"/>
              </w:rPr>
              <w:t xml:space="preserve">arvested </w:t>
            </w:r>
            <w:r>
              <w:rPr>
                <w:b/>
                <w:bCs/>
                <w:sz w:val="18"/>
                <w:szCs w:val="18"/>
                <w:lang w:val="en-GB"/>
              </w:rPr>
              <w:t>E</w:t>
            </w:r>
            <w:r w:rsidRPr="003171B4">
              <w:rPr>
                <w:b/>
                <w:bCs/>
                <w:sz w:val="18"/>
                <w:szCs w:val="18"/>
                <w:lang w:val="en-GB"/>
              </w:rPr>
              <w:t>nergy</w:t>
            </w:r>
          </w:p>
          <w:tbl>
            <w:tblPr>
              <w:tblStyle w:val="TableGrid"/>
              <w:tblW w:w="0" w:type="auto"/>
              <w:tblInd w:w="431" w:type="dxa"/>
              <w:tblLook w:val="04A0" w:firstRow="1" w:lastRow="0" w:firstColumn="1" w:lastColumn="0" w:noHBand="0" w:noVBand="1"/>
            </w:tblPr>
            <w:tblGrid>
              <w:gridCol w:w="1160"/>
              <w:gridCol w:w="1270"/>
              <w:gridCol w:w="1350"/>
            </w:tblGrid>
            <w:tr w:rsidR="0064681A" w14:paraId="3CABF4CE" w14:textId="77777777" w:rsidTr="007B741E">
              <w:tc>
                <w:tcPr>
                  <w:tcW w:w="1160" w:type="dxa"/>
                  <w:shd w:val="clear" w:color="auto" w:fill="0070C0"/>
                </w:tcPr>
                <w:p w14:paraId="4786AB59" w14:textId="77777777" w:rsidR="0064681A" w:rsidRPr="002122D7" w:rsidRDefault="0064681A" w:rsidP="007B741E">
                  <w:pPr>
                    <w:rPr>
                      <w:color w:val="FFFFFF" w:themeColor="background1"/>
                      <w:sz w:val="18"/>
                      <w:szCs w:val="18"/>
                      <w:lang w:val="en-GB"/>
                    </w:rPr>
                  </w:pPr>
                </w:p>
              </w:tc>
              <w:tc>
                <w:tcPr>
                  <w:tcW w:w="1270" w:type="dxa"/>
                  <w:shd w:val="clear" w:color="auto" w:fill="0070C0"/>
                </w:tcPr>
                <w:p w14:paraId="14683E77" w14:textId="77777777" w:rsidR="0064681A" w:rsidRPr="002122D7" w:rsidRDefault="0064681A" w:rsidP="007B741E">
                  <w:pPr>
                    <w:rPr>
                      <w:color w:val="FFFFFF" w:themeColor="background1"/>
                      <w:sz w:val="18"/>
                      <w:szCs w:val="18"/>
                      <w:lang w:val="en-GB"/>
                    </w:rPr>
                  </w:pPr>
                  <w:r w:rsidRPr="002122D7">
                    <w:rPr>
                      <w:color w:val="FFFFFF" w:themeColor="background1"/>
                      <w:sz w:val="18"/>
                      <w:szCs w:val="18"/>
                      <w:lang w:val="en-GB"/>
                    </w:rPr>
                    <w:t>-28dBm</w:t>
                  </w:r>
                </w:p>
              </w:tc>
              <w:tc>
                <w:tcPr>
                  <w:tcW w:w="1350" w:type="dxa"/>
                  <w:shd w:val="clear" w:color="auto" w:fill="0070C0"/>
                </w:tcPr>
                <w:p w14:paraId="7E31197E" w14:textId="77777777" w:rsidR="0064681A" w:rsidRPr="002122D7" w:rsidRDefault="0064681A" w:rsidP="007B741E">
                  <w:pPr>
                    <w:rPr>
                      <w:color w:val="FFFFFF" w:themeColor="background1"/>
                      <w:sz w:val="18"/>
                      <w:szCs w:val="18"/>
                      <w:lang w:val="en-GB"/>
                    </w:rPr>
                  </w:pPr>
                  <w:r w:rsidRPr="002122D7">
                    <w:rPr>
                      <w:color w:val="FFFFFF" w:themeColor="background1"/>
                      <w:sz w:val="18"/>
                      <w:szCs w:val="18"/>
                      <w:lang w:val="en-GB"/>
                    </w:rPr>
                    <w:t>-32dBm</w:t>
                  </w:r>
                </w:p>
              </w:tc>
            </w:tr>
            <w:tr w:rsidR="0064681A" w14:paraId="6BB7C180" w14:textId="77777777" w:rsidTr="007B741E">
              <w:tc>
                <w:tcPr>
                  <w:tcW w:w="1160" w:type="dxa"/>
                  <w:shd w:val="clear" w:color="auto" w:fill="0070C0"/>
                </w:tcPr>
                <w:p w14:paraId="2BDB4A65" w14:textId="77777777" w:rsidR="0064681A" w:rsidRPr="002122D7" w:rsidRDefault="0064681A" w:rsidP="007B741E">
                  <w:pPr>
                    <w:rPr>
                      <w:color w:val="FFFFFF" w:themeColor="background1"/>
                      <w:sz w:val="18"/>
                      <w:szCs w:val="18"/>
                      <w:lang w:val="en-GB"/>
                    </w:rPr>
                  </w:pPr>
                  <w:r w:rsidRPr="002122D7">
                    <w:rPr>
                      <w:color w:val="FFFFFF" w:themeColor="background1"/>
                      <w:sz w:val="18"/>
                      <w:szCs w:val="18"/>
                      <w:lang w:val="en-GB"/>
                    </w:rPr>
                    <w:t>PCE (%)</w:t>
                  </w:r>
                </w:p>
              </w:tc>
              <w:tc>
                <w:tcPr>
                  <w:tcW w:w="1270" w:type="dxa"/>
                </w:tcPr>
                <w:p w14:paraId="16C1CA14" w14:textId="77777777" w:rsidR="0064681A" w:rsidRDefault="0064681A" w:rsidP="007B741E">
                  <w:pPr>
                    <w:rPr>
                      <w:sz w:val="18"/>
                      <w:szCs w:val="18"/>
                      <w:lang w:val="en-GB"/>
                    </w:rPr>
                  </w:pPr>
                  <w:r>
                    <w:rPr>
                      <w:sz w:val="18"/>
                      <w:szCs w:val="18"/>
                      <w:lang w:val="en-GB"/>
                    </w:rPr>
                    <w:t>12.6%</w:t>
                  </w:r>
                </w:p>
              </w:tc>
              <w:tc>
                <w:tcPr>
                  <w:tcW w:w="1350" w:type="dxa"/>
                </w:tcPr>
                <w:p w14:paraId="23721C63" w14:textId="77777777" w:rsidR="0064681A" w:rsidRDefault="0064681A" w:rsidP="007B741E">
                  <w:pPr>
                    <w:rPr>
                      <w:sz w:val="18"/>
                      <w:szCs w:val="18"/>
                      <w:lang w:val="en-GB"/>
                    </w:rPr>
                  </w:pPr>
                  <w:r>
                    <w:rPr>
                      <w:sz w:val="18"/>
                      <w:szCs w:val="18"/>
                      <w:lang w:val="en-GB"/>
                    </w:rPr>
                    <w:t>7.9%</w:t>
                  </w:r>
                </w:p>
              </w:tc>
            </w:tr>
            <w:tr w:rsidR="0064681A" w14:paraId="135DC367" w14:textId="77777777" w:rsidTr="007B741E">
              <w:tc>
                <w:tcPr>
                  <w:tcW w:w="1160" w:type="dxa"/>
                  <w:shd w:val="clear" w:color="auto" w:fill="0070C0"/>
                </w:tcPr>
                <w:p w14:paraId="03874CE8" w14:textId="77777777" w:rsidR="0064681A" w:rsidRPr="002122D7" w:rsidRDefault="0064681A" w:rsidP="007B741E">
                  <w:pPr>
                    <w:rPr>
                      <w:color w:val="FFFFFF" w:themeColor="background1"/>
                      <w:sz w:val="18"/>
                      <w:szCs w:val="18"/>
                      <w:lang w:val="en-GB"/>
                    </w:rPr>
                  </w:pPr>
                  <w:r w:rsidRPr="002122D7">
                    <w:rPr>
                      <w:color w:val="FFFFFF" w:themeColor="background1"/>
                      <w:sz w:val="18"/>
                      <w:szCs w:val="18"/>
                      <w:lang w:val="en-GB"/>
                    </w:rPr>
                    <w:t>Harvested energy (uW)</w:t>
                  </w:r>
                </w:p>
              </w:tc>
              <w:tc>
                <w:tcPr>
                  <w:tcW w:w="1270" w:type="dxa"/>
                </w:tcPr>
                <w:p w14:paraId="789E0811" w14:textId="77777777" w:rsidR="0064681A" w:rsidRDefault="0064681A" w:rsidP="007B741E">
                  <w:pPr>
                    <w:rPr>
                      <w:sz w:val="18"/>
                      <w:szCs w:val="18"/>
                      <w:lang w:val="en-GB"/>
                    </w:rPr>
                  </w:pPr>
                  <w:r>
                    <w:rPr>
                      <w:sz w:val="18"/>
                      <w:szCs w:val="18"/>
                      <w:lang w:val="en-GB"/>
                    </w:rPr>
                    <w:t>0.2</w:t>
                  </w:r>
                </w:p>
              </w:tc>
              <w:tc>
                <w:tcPr>
                  <w:tcW w:w="1350" w:type="dxa"/>
                </w:tcPr>
                <w:p w14:paraId="61A85F52" w14:textId="77777777" w:rsidR="0064681A" w:rsidRDefault="0064681A" w:rsidP="007B741E">
                  <w:pPr>
                    <w:rPr>
                      <w:sz w:val="18"/>
                      <w:szCs w:val="18"/>
                      <w:lang w:val="en-GB"/>
                    </w:rPr>
                  </w:pPr>
                  <w:r>
                    <w:rPr>
                      <w:sz w:val="18"/>
                      <w:szCs w:val="18"/>
                      <w:lang w:val="en-GB"/>
                    </w:rPr>
                    <w:t>0.05</w:t>
                  </w:r>
                </w:p>
              </w:tc>
            </w:tr>
          </w:tbl>
          <w:p w14:paraId="0F1E0E81" w14:textId="77777777" w:rsidR="0064681A" w:rsidRDefault="0064681A" w:rsidP="007B741E">
            <w:pPr>
              <w:rPr>
                <w:sz w:val="18"/>
                <w:szCs w:val="18"/>
                <w:lang w:val="en-GB"/>
              </w:rPr>
            </w:pPr>
          </w:p>
          <w:p w14:paraId="0F1F144D" w14:textId="77777777" w:rsidR="0064681A" w:rsidRPr="003171B4" w:rsidRDefault="0064681A" w:rsidP="007B741E">
            <w:pPr>
              <w:rPr>
                <w:b/>
                <w:bCs/>
                <w:sz w:val="18"/>
                <w:szCs w:val="18"/>
                <w:lang w:val="en-GB"/>
              </w:rPr>
            </w:pPr>
            <w:r w:rsidRPr="003171B4">
              <w:rPr>
                <w:b/>
                <w:bCs/>
                <w:sz w:val="18"/>
                <w:szCs w:val="18"/>
                <w:lang w:val="en-GB"/>
              </w:rPr>
              <w:t xml:space="preserve">Device </w:t>
            </w:r>
            <w:r>
              <w:rPr>
                <w:b/>
                <w:bCs/>
                <w:sz w:val="18"/>
                <w:szCs w:val="18"/>
                <w:lang w:val="en-GB"/>
              </w:rPr>
              <w:t>P</w:t>
            </w:r>
            <w:r w:rsidRPr="003171B4">
              <w:rPr>
                <w:b/>
                <w:bCs/>
                <w:sz w:val="18"/>
                <w:szCs w:val="18"/>
                <w:lang w:val="en-GB"/>
              </w:rPr>
              <w:t xml:space="preserve">ower </w:t>
            </w:r>
            <w:r>
              <w:rPr>
                <w:b/>
                <w:bCs/>
                <w:sz w:val="18"/>
                <w:szCs w:val="18"/>
                <w:lang w:val="en-GB"/>
              </w:rPr>
              <w:t>M</w:t>
            </w:r>
            <w:r w:rsidRPr="003171B4">
              <w:rPr>
                <w:b/>
                <w:bCs/>
                <w:sz w:val="18"/>
                <w:szCs w:val="18"/>
                <w:lang w:val="en-GB"/>
              </w:rPr>
              <w:t>odel</w:t>
            </w:r>
          </w:p>
          <w:tbl>
            <w:tblPr>
              <w:tblW w:w="380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20" w:firstRow="1" w:lastRow="0" w:firstColumn="0" w:lastColumn="0" w:noHBand="0" w:noVBand="1"/>
            </w:tblPr>
            <w:tblGrid>
              <w:gridCol w:w="1461"/>
              <w:gridCol w:w="1170"/>
              <w:gridCol w:w="1170"/>
            </w:tblGrid>
            <w:tr w:rsidR="0064681A" w:rsidRPr="00224DB1" w14:paraId="24205948" w14:textId="77777777" w:rsidTr="007B741E">
              <w:trPr>
                <w:trHeight w:val="151"/>
                <w:jc w:val="center"/>
              </w:trPr>
              <w:tc>
                <w:tcPr>
                  <w:tcW w:w="1461" w:type="dxa"/>
                  <w:shd w:val="clear" w:color="auto" w:fill="0070C0"/>
                  <w:tcMar>
                    <w:top w:w="72" w:type="dxa"/>
                    <w:left w:w="144" w:type="dxa"/>
                    <w:bottom w:w="72" w:type="dxa"/>
                    <w:right w:w="144" w:type="dxa"/>
                  </w:tcMar>
                  <w:hideMark/>
                </w:tcPr>
                <w:p w14:paraId="365A929C" w14:textId="77777777" w:rsidR="0064681A" w:rsidRPr="00224DB1" w:rsidRDefault="0064681A" w:rsidP="007B741E">
                  <w:pPr>
                    <w:rPr>
                      <w:rFonts w:eastAsia="Malgun Gothic"/>
                      <w:b/>
                      <w:bCs/>
                      <w:color w:val="FFFFFF" w:themeColor="background1"/>
                      <w:sz w:val="14"/>
                      <w:szCs w:val="14"/>
                    </w:rPr>
                  </w:pPr>
                  <w:r w:rsidRPr="00224DB1">
                    <w:rPr>
                      <w:rFonts w:eastAsia="Malgun Gothic"/>
                      <w:b/>
                      <w:bCs/>
                      <w:color w:val="FFFFFF" w:themeColor="background1"/>
                      <w:sz w:val="14"/>
                      <w:szCs w:val="14"/>
                    </w:rPr>
                    <w:t>State (-Function)</w:t>
                  </w:r>
                </w:p>
              </w:tc>
              <w:tc>
                <w:tcPr>
                  <w:tcW w:w="1170" w:type="dxa"/>
                  <w:shd w:val="clear" w:color="auto" w:fill="0070C0"/>
                  <w:tcMar>
                    <w:top w:w="72" w:type="dxa"/>
                    <w:left w:w="144" w:type="dxa"/>
                    <w:bottom w:w="72" w:type="dxa"/>
                    <w:right w:w="144" w:type="dxa"/>
                  </w:tcMar>
                  <w:hideMark/>
                </w:tcPr>
                <w:p w14:paraId="4BB72CD5" w14:textId="77777777" w:rsidR="0064681A" w:rsidRPr="00224DB1" w:rsidRDefault="0064681A" w:rsidP="007B741E">
                  <w:pPr>
                    <w:rPr>
                      <w:rFonts w:eastAsia="Malgun Gothic"/>
                      <w:b/>
                      <w:bCs/>
                      <w:color w:val="FFFFFF" w:themeColor="background1"/>
                      <w:sz w:val="14"/>
                      <w:szCs w:val="14"/>
                    </w:rPr>
                  </w:pPr>
                  <w:r w:rsidRPr="00224DB1">
                    <w:rPr>
                      <w:rFonts w:eastAsia="Malgun Gothic"/>
                      <w:b/>
                      <w:bCs/>
                      <w:color w:val="FFFFFF" w:themeColor="background1"/>
                      <w:sz w:val="14"/>
                      <w:szCs w:val="14"/>
                    </w:rPr>
                    <w:t xml:space="preserve">Device 1 power </w:t>
                  </w:r>
                  <w:r w:rsidRPr="00224DB1">
                    <w:rPr>
                      <w:rFonts w:eastAsia="Malgun Gothic" w:hint="eastAsia"/>
                      <w:b/>
                      <w:bCs/>
                      <w:color w:val="FFFFFF" w:themeColor="background1"/>
                      <w:sz w:val="14"/>
                      <w:szCs w:val="14"/>
                    </w:rPr>
                    <w:t xml:space="preserve"> (uW)</w:t>
                  </w:r>
                </w:p>
              </w:tc>
              <w:tc>
                <w:tcPr>
                  <w:tcW w:w="1170" w:type="dxa"/>
                  <w:shd w:val="clear" w:color="auto" w:fill="0070C0"/>
                  <w:tcMar>
                    <w:top w:w="72" w:type="dxa"/>
                    <w:left w:w="144" w:type="dxa"/>
                    <w:bottom w:w="72" w:type="dxa"/>
                    <w:right w:w="144" w:type="dxa"/>
                  </w:tcMar>
                  <w:hideMark/>
                </w:tcPr>
                <w:p w14:paraId="4D3FD021" w14:textId="77777777" w:rsidR="0064681A" w:rsidRPr="00224DB1" w:rsidRDefault="0064681A" w:rsidP="007B741E">
                  <w:pPr>
                    <w:rPr>
                      <w:rFonts w:eastAsia="Malgun Gothic"/>
                      <w:b/>
                      <w:bCs/>
                      <w:color w:val="FFFFFF" w:themeColor="background1"/>
                      <w:sz w:val="14"/>
                      <w:szCs w:val="14"/>
                    </w:rPr>
                  </w:pPr>
                  <w:r w:rsidRPr="00224DB1">
                    <w:rPr>
                      <w:rFonts w:eastAsia="Malgun Gothic"/>
                      <w:b/>
                      <w:bCs/>
                      <w:color w:val="FFFFFF" w:themeColor="background1"/>
                      <w:sz w:val="14"/>
                      <w:szCs w:val="14"/>
                    </w:rPr>
                    <w:t>Device</w:t>
                  </w:r>
                  <w:r w:rsidRPr="00224DB1">
                    <w:rPr>
                      <w:rFonts w:eastAsia="Malgun Gothic" w:hint="eastAsia"/>
                      <w:b/>
                      <w:bCs/>
                      <w:color w:val="FFFFFF" w:themeColor="background1"/>
                      <w:sz w:val="14"/>
                      <w:szCs w:val="14"/>
                    </w:rPr>
                    <w:t xml:space="preserve"> 2</w:t>
                  </w:r>
                  <w:r w:rsidRPr="00224DB1">
                    <w:rPr>
                      <w:rFonts w:eastAsia="Malgun Gothic"/>
                      <w:b/>
                      <w:bCs/>
                      <w:color w:val="FFFFFF" w:themeColor="background1"/>
                      <w:sz w:val="14"/>
                      <w:szCs w:val="14"/>
                    </w:rPr>
                    <w:t xml:space="preserve"> power  (uW)</w:t>
                  </w:r>
                </w:p>
              </w:tc>
            </w:tr>
            <w:tr w:rsidR="0064681A" w:rsidRPr="00224DB1" w14:paraId="06D4F83C" w14:textId="77777777" w:rsidTr="007B741E">
              <w:trPr>
                <w:trHeight w:val="169"/>
                <w:jc w:val="center"/>
              </w:trPr>
              <w:tc>
                <w:tcPr>
                  <w:tcW w:w="1461" w:type="dxa"/>
                  <w:shd w:val="clear" w:color="auto" w:fill="auto"/>
                  <w:tcMar>
                    <w:top w:w="72" w:type="dxa"/>
                    <w:left w:w="144" w:type="dxa"/>
                    <w:bottom w:w="72" w:type="dxa"/>
                    <w:right w:w="144" w:type="dxa"/>
                  </w:tcMar>
                  <w:hideMark/>
                </w:tcPr>
                <w:p w14:paraId="080DEA17" w14:textId="77777777" w:rsidR="0064681A" w:rsidRPr="00224DB1" w:rsidRDefault="0064681A" w:rsidP="007B741E">
                  <w:pPr>
                    <w:rPr>
                      <w:rFonts w:eastAsia="Malgun Gothic"/>
                      <w:b/>
                      <w:bCs/>
                      <w:sz w:val="14"/>
                      <w:szCs w:val="14"/>
                    </w:rPr>
                  </w:pPr>
                  <w:r w:rsidRPr="00224DB1">
                    <w:rPr>
                      <w:rFonts w:eastAsia="Malgun Gothic"/>
                      <w:b/>
                      <w:bCs/>
                      <w:sz w:val="14"/>
                      <w:szCs w:val="14"/>
                    </w:rPr>
                    <w:t>ON-Tx</w:t>
                  </w:r>
                </w:p>
              </w:tc>
              <w:tc>
                <w:tcPr>
                  <w:tcW w:w="1170" w:type="dxa"/>
                  <w:vMerge w:val="restart"/>
                  <w:shd w:val="clear" w:color="auto" w:fill="auto"/>
                  <w:tcMar>
                    <w:top w:w="72" w:type="dxa"/>
                    <w:left w:w="144" w:type="dxa"/>
                    <w:bottom w:w="72" w:type="dxa"/>
                    <w:right w:w="144" w:type="dxa"/>
                  </w:tcMar>
                  <w:hideMark/>
                </w:tcPr>
                <w:p w14:paraId="18DA1A0C" w14:textId="77777777" w:rsidR="0064681A" w:rsidRPr="00224DB1" w:rsidRDefault="0064681A" w:rsidP="007B741E">
                  <w:pPr>
                    <w:rPr>
                      <w:rFonts w:eastAsia="Malgun Gothic"/>
                      <w:b/>
                      <w:bCs/>
                      <w:sz w:val="14"/>
                      <w:szCs w:val="14"/>
                    </w:rPr>
                  </w:pPr>
                  <w:r w:rsidRPr="00224DB1">
                    <w:rPr>
                      <w:rFonts w:eastAsia="Malgun Gothic"/>
                      <w:b/>
                      <w:bCs/>
                      <w:sz w:val="14"/>
                      <w:szCs w:val="14"/>
                    </w:rPr>
                    <w:t>1</w:t>
                  </w:r>
                </w:p>
              </w:tc>
              <w:tc>
                <w:tcPr>
                  <w:tcW w:w="1170" w:type="dxa"/>
                  <w:shd w:val="clear" w:color="auto" w:fill="auto"/>
                  <w:tcMar>
                    <w:top w:w="72" w:type="dxa"/>
                    <w:left w:w="144" w:type="dxa"/>
                    <w:bottom w:w="72" w:type="dxa"/>
                    <w:right w:w="144" w:type="dxa"/>
                  </w:tcMar>
                  <w:hideMark/>
                </w:tcPr>
                <w:p w14:paraId="0225FFDA" w14:textId="77777777" w:rsidR="0064681A" w:rsidRPr="00224DB1" w:rsidRDefault="0064681A" w:rsidP="007B741E">
                  <w:pPr>
                    <w:rPr>
                      <w:rFonts w:eastAsia="Malgun Gothic"/>
                      <w:b/>
                      <w:bCs/>
                      <w:sz w:val="14"/>
                      <w:szCs w:val="14"/>
                    </w:rPr>
                  </w:pPr>
                  <w:r w:rsidRPr="00224DB1">
                    <w:rPr>
                      <w:rFonts w:eastAsia="Malgun Gothic"/>
                      <w:b/>
                      <w:bCs/>
                      <w:sz w:val="14"/>
                      <w:szCs w:val="14"/>
                    </w:rPr>
                    <w:t>200</w:t>
                  </w:r>
                </w:p>
              </w:tc>
            </w:tr>
            <w:tr w:rsidR="0064681A" w:rsidRPr="00224DB1" w14:paraId="00E56AC6" w14:textId="77777777" w:rsidTr="007B741E">
              <w:trPr>
                <w:trHeight w:val="20"/>
                <w:jc w:val="center"/>
              </w:trPr>
              <w:tc>
                <w:tcPr>
                  <w:tcW w:w="1461" w:type="dxa"/>
                  <w:shd w:val="clear" w:color="auto" w:fill="auto"/>
                  <w:tcMar>
                    <w:top w:w="72" w:type="dxa"/>
                    <w:left w:w="144" w:type="dxa"/>
                    <w:bottom w:w="72" w:type="dxa"/>
                    <w:right w:w="144" w:type="dxa"/>
                  </w:tcMar>
                  <w:hideMark/>
                </w:tcPr>
                <w:p w14:paraId="3343C574" w14:textId="77777777" w:rsidR="0064681A" w:rsidRPr="00224DB1" w:rsidRDefault="0064681A" w:rsidP="007B741E">
                  <w:pPr>
                    <w:rPr>
                      <w:rFonts w:eastAsia="Malgun Gothic"/>
                      <w:b/>
                      <w:bCs/>
                      <w:sz w:val="14"/>
                      <w:szCs w:val="14"/>
                    </w:rPr>
                  </w:pPr>
                  <w:r w:rsidRPr="00224DB1">
                    <w:rPr>
                      <w:rFonts w:eastAsia="Malgun Gothic"/>
                      <w:b/>
                      <w:bCs/>
                      <w:sz w:val="14"/>
                      <w:szCs w:val="14"/>
                    </w:rPr>
                    <w:t>ON-Rx</w:t>
                  </w:r>
                </w:p>
              </w:tc>
              <w:tc>
                <w:tcPr>
                  <w:tcW w:w="1170" w:type="dxa"/>
                  <w:vMerge/>
                  <w:shd w:val="clear" w:color="auto" w:fill="auto"/>
                  <w:vAlign w:val="center"/>
                  <w:hideMark/>
                </w:tcPr>
                <w:p w14:paraId="49FAD1B1" w14:textId="77777777" w:rsidR="0064681A" w:rsidRPr="00224DB1" w:rsidRDefault="0064681A" w:rsidP="007B741E">
                  <w:pPr>
                    <w:rPr>
                      <w:rFonts w:eastAsia="Malgun Gothic"/>
                      <w:b/>
                      <w:bCs/>
                      <w:sz w:val="14"/>
                      <w:szCs w:val="14"/>
                    </w:rPr>
                  </w:pPr>
                </w:p>
              </w:tc>
              <w:tc>
                <w:tcPr>
                  <w:tcW w:w="1170" w:type="dxa"/>
                  <w:shd w:val="clear" w:color="auto" w:fill="auto"/>
                  <w:tcMar>
                    <w:top w:w="72" w:type="dxa"/>
                    <w:left w:w="144" w:type="dxa"/>
                    <w:bottom w:w="72" w:type="dxa"/>
                    <w:right w:w="144" w:type="dxa"/>
                  </w:tcMar>
                  <w:hideMark/>
                </w:tcPr>
                <w:p w14:paraId="364B46BC" w14:textId="77777777" w:rsidR="0064681A" w:rsidRPr="00224DB1" w:rsidRDefault="0064681A" w:rsidP="007B741E">
                  <w:pPr>
                    <w:rPr>
                      <w:rFonts w:eastAsia="Malgun Gothic"/>
                      <w:b/>
                      <w:bCs/>
                      <w:sz w:val="14"/>
                      <w:szCs w:val="14"/>
                    </w:rPr>
                  </w:pPr>
                  <w:r w:rsidRPr="00224DB1">
                    <w:rPr>
                      <w:rFonts w:eastAsia="Malgun Gothic"/>
                      <w:b/>
                      <w:bCs/>
                      <w:sz w:val="14"/>
                      <w:szCs w:val="14"/>
                    </w:rPr>
                    <w:t xml:space="preserve">50 </w:t>
                  </w:r>
                </w:p>
              </w:tc>
            </w:tr>
            <w:tr w:rsidR="0064681A" w:rsidRPr="00224DB1" w14:paraId="5073B74E" w14:textId="77777777" w:rsidTr="007B741E">
              <w:trPr>
                <w:trHeight w:val="43"/>
                <w:jc w:val="center"/>
              </w:trPr>
              <w:tc>
                <w:tcPr>
                  <w:tcW w:w="1461" w:type="dxa"/>
                  <w:shd w:val="clear" w:color="auto" w:fill="auto"/>
                  <w:tcMar>
                    <w:top w:w="72" w:type="dxa"/>
                    <w:left w:w="144" w:type="dxa"/>
                    <w:bottom w:w="72" w:type="dxa"/>
                    <w:right w:w="144" w:type="dxa"/>
                  </w:tcMar>
                  <w:hideMark/>
                </w:tcPr>
                <w:p w14:paraId="7C3DE48D" w14:textId="77777777" w:rsidR="0064681A" w:rsidRPr="00224DB1" w:rsidRDefault="0064681A" w:rsidP="007B741E">
                  <w:pPr>
                    <w:rPr>
                      <w:rFonts w:eastAsia="Malgun Gothic"/>
                      <w:b/>
                      <w:bCs/>
                      <w:sz w:val="14"/>
                      <w:szCs w:val="14"/>
                    </w:rPr>
                  </w:pPr>
                  <w:r w:rsidRPr="00224DB1">
                    <w:rPr>
                      <w:rFonts w:eastAsia="Malgun Gothic"/>
                      <w:b/>
                      <w:bCs/>
                      <w:sz w:val="14"/>
                      <w:szCs w:val="14"/>
                    </w:rPr>
                    <w:t>On-Monitor</w:t>
                  </w:r>
                </w:p>
              </w:tc>
              <w:tc>
                <w:tcPr>
                  <w:tcW w:w="1170" w:type="dxa"/>
                  <w:vMerge/>
                  <w:shd w:val="clear" w:color="auto" w:fill="auto"/>
                  <w:vAlign w:val="center"/>
                  <w:hideMark/>
                </w:tcPr>
                <w:p w14:paraId="6D75DF05" w14:textId="77777777" w:rsidR="0064681A" w:rsidRPr="00224DB1" w:rsidRDefault="0064681A" w:rsidP="007B741E">
                  <w:pPr>
                    <w:rPr>
                      <w:rFonts w:eastAsia="Malgun Gothic"/>
                      <w:b/>
                      <w:bCs/>
                      <w:sz w:val="14"/>
                      <w:szCs w:val="14"/>
                    </w:rPr>
                  </w:pPr>
                </w:p>
              </w:tc>
              <w:tc>
                <w:tcPr>
                  <w:tcW w:w="1170" w:type="dxa"/>
                  <w:shd w:val="clear" w:color="auto" w:fill="auto"/>
                  <w:tcMar>
                    <w:top w:w="72" w:type="dxa"/>
                    <w:left w:w="144" w:type="dxa"/>
                    <w:bottom w:w="72" w:type="dxa"/>
                    <w:right w:w="144" w:type="dxa"/>
                  </w:tcMar>
                  <w:hideMark/>
                </w:tcPr>
                <w:p w14:paraId="5DF9BA7A" w14:textId="77777777" w:rsidR="0064681A" w:rsidRPr="00224DB1" w:rsidRDefault="0064681A" w:rsidP="007B741E">
                  <w:pPr>
                    <w:rPr>
                      <w:rFonts w:eastAsia="Malgun Gothic"/>
                      <w:b/>
                      <w:bCs/>
                      <w:sz w:val="14"/>
                      <w:szCs w:val="14"/>
                    </w:rPr>
                  </w:pPr>
                  <w:r w:rsidRPr="00224DB1">
                    <w:rPr>
                      <w:rFonts w:eastAsia="Malgun Gothic"/>
                      <w:b/>
                      <w:bCs/>
                      <w:sz w:val="14"/>
                      <w:szCs w:val="14"/>
                    </w:rPr>
                    <w:t xml:space="preserve">1 </w:t>
                  </w:r>
                </w:p>
              </w:tc>
            </w:tr>
            <w:tr w:rsidR="0064681A" w:rsidRPr="00224DB1" w14:paraId="644A4FAB" w14:textId="77777777" w:rsidTr="007B741E">
              <w:trPr>
                <w:trHeight w:val="16"/>
                <w:jc w:val="center"/>
              </w:trPr>
              <w:tc>
                <w:tcPr>
                  <w:tcW w:w="1461" w:type="dxa"/>
                  <w:shd w:val="clear" w:color="auto" w:fill="auto"/>
                  <w:tcMar>
                    <w:top w:w="72" w:type="dxa"/>
                    <w:left w:w="144" w:type="dxa"/>
                    <w:bottom w:w="72" w:type="dxa"/>
                    <w:right w:w="144" w:type="dxa"/>
                  </w:tcMar>
                  <w:hideMark/>
                </w:tcPr>
                <w:p w14:paraId="024C1524" w14:textId="77777777" w:rsidR="0064681A" w:rsidRPr="00224DB1" w:rsidRDefault="0064681A" w:rsidP="007B741E">
                  <w:pPr>
                    <w:rPr>
                      <w:rFonts w:eastAsia="Malgun Gothic"/>
                      <w:b/>
                      <w:bCs/>
                      <w:sz w:val="14"/>
                      <w:szCs w:val="14"/>
                    </w:rPr>
                  </w:pPr>
                  <w:r w:rsidRPr="00224DB1">
                    <w:rPr>
                      <w:rFonts w:eastAsia="Malgun Gothic"/>
                      <w:b/>
                      <w:bCs/>
                      <w:sz w:val="14"/>
                      <w:szCs w:val="14"/>
                    </w:rPr>
                    <w:lastRenderedPageBreak/>
                    <w:t>SLEEP</w:t>
                  </w:r>
                </w:p>
              </w:tc>
              <w:tc>
                <w:tcPr>
                  <w:tcW w:w="1170" w:type="dxa"/>
                  <w:shd w:val="clear" w:color="auto" w:fill="auto"/>
                  <w:tcMar>
                    <w:top w:w="72" w:type="dxa"/>
                    <w:left w:w="144" w:type="dxa"/>
                    <w:bottom w:w="72" w:type="dxa"/>
                    <w:right w:w="144" w:type="dxa"/>
                  </w:tcMar>
                  <w:hideMark/>
                </w:tcPr>
                <w:p w14:paraId="3BD3A579" w14:textId="77777777" w:rsidR="0064681A" w:rsidRPr="00224DB1" w:rsidRDefault="0064681A" w:rsidP="007B741E">
                  <w:pPr>
                    <w:rPr>
                      <w:rFonts w:eastAsia="Malgun Gothic"/>
                      <w:b/>
                      <w:bCs/>
                      <w:sz w:val="14"/>
                      <w:szCs w:val="14"/>
                    </w:rPr>
                  </w:pPr>
                  <w:r w:rsidRPr="00224DB1">
                    <w:rPr>
                      <w:rFonts w:eastAsia="Malgun Gothic"/>
                      <w:b/>
                      <w:bCs/>
                      <w:sz w:val="14"/>
                      <w:szCs w:val="14"/>
                    </w:rPr>
                    <w:t>0.1</w:t>
                  </w:r>
                </w:p>
              </w:tc>
              <w:tc>
                <w:tcPr>
                  <w:tcW w:w="1170" w:type="dxa"/>
                  <w:shd w:val="clear" w:color="auto" w:fill="auto"/>
                  <w:tcMar>
                    <w:top w:w="72" w:type="dxa"/>
                    <w:left w:w="144" w:type="dxa"/>
                    <w:bottom w:w="72" w:type="dxa"/>
                    <w:right w:w="144" w:type="dxa"/>
                  </w:tcMar>
                  <w:hideMark/>
                </w:tcPr>
                <w:p w14:paraId="417FF0EB" w14:textId="77777777" w:rsidR="0064681A" w:rsidRPr="00224DB1" w:rsidRDefault="0064681A" w:rsidP="007B741E">
                  <w:pPr>
                    <w:rPr>
                      <w:rFonts w:eastAsia="Malgun Gothic"/>
                      <w:b/>
                      <w:bCs/>
                      <w:sz w:val="14"/>
                      <w:szCs w:val="14"/>
                    </w:rPr>
                  </w:pPr>
                  <w:r w:rsidRPr="00224DB1">
                    <w:rPr>
                      <w:rFonts w:eastAsia="Malgun Gothic"/>
                      <w:b/>
                      <w:bCs/>
                      <w:sz w:val="14"/>
                      <w:szCs w:val="14"/>
                    </w:rPr>
                    <w:t xml:space="preserve">0.1 </w:t>
                  </w:r>
                </w:p>
              </w:tc>
            </w:tr>
            <w:tr w:rsidR="0064681A" w:rsidRPr="00224DB1" w14:paraId="3232A400" w14:textId="77777777" w:rsidTr="007B741E">
              <w:trPr>
                <w:trHeight w:val="16"/>
                <w:jc w:val="center"/>
              </w:trPr>
              <w:tc>
                <w:tcPr>
                  <w:tcW w:w="1461" w:type="dxa"/>
                  <w:shd w:val="clear" w:color="auto" w:fill="auto"/>
                  <w:tcMar>
                    <w:top w:w="72" w:type="dxa"/>
                    <w:left w:w="144" w:type="dxa"/>
                    <w:bottom w:w="72" w:type="dxa"/>
                    <w:right w:w="144" w:type="dxa"/>
                  </w:tcMar>
                  <w:hideMark/>
                </w:tcPr>
                <w:p w14:paraId="11DF4D55" w14:textId="77777777" w:rsidR="0064681A" w:rsidRPr="00224DB1" w:rsidRDefault="0064681A" w:rsidP="007B741E">
                  <w:pPr>
                    <w:rPr>
                      <w:rFonts w:eastAsia="Malgun Gothic"/>
                      <w:b/>
                      <w:bCs/>
                      <w:sz w:val="14"/>
                      <w:szCs w:val="14"/>
                    </w:rPr>
                  </w:pPr>
                  <w:r w:rsidRPr="00224DB1">
                    <w:rPr>
                      <w:rFonts w:eastAsia="Malgun Gothic"/>
                      <w:b/>
                      <w:bCs/>
                      <w:sz w:val="14"/>
                      <w:szCs w:val="14"/>
                    </w:rPr>
                    <w:t>OFF</w:t>
                  </w:r>
                </w:p>
              </w:tc>
              <w:tc>
                <w:tcPr>
                  <w:tcW w:w="1170" w:type="dxa"/>
                  <w:shd w:val="clear" w:color="auto" w:fill="auto"/>
                  <w:tcMar>
                    <w:top w:w="72" w:type="dxa"/>
                    <w:left w:w="144" w:type="dxa"/>
                    <w:bottom w:w="72" w:type="dxa"/>
                    <w:right w:w="144" w:type="dxa"/>
                  </w:tcMar>
                  <w:hideMark/>
                </w:tcPr>
                <w:p w14:paraId="3EA6732C" w14:textId="77777777" w:rsidR="0064681A" w:rsidRPr="00224DB1" w:rsidRDefault="0064681A" w:rsidP="007B741E">
                  <w:pPr>
                    <w:rPr>
                      <w:rFonts w:eastAsia="Malgun Gothic"/>
                      <w:b/>
                      <w:bCs/>
                      <w:sz w:val="14"/>
                      <w:szCs w:val="14"/>
                    </w:rPr>
                  </w:pPr>
                  <w:r w:rsidRPr="00224DB1">
                    <w:rPr>
                      <w:rFonts w:eastAsia="Malgun Gothic"/>
                      <w:b/>
                      <w:bCs/>
                      <w:sz w:val="14"/>
                      <w:szCs w:val="14"/>
                    </w:rPr>
                    <w:t>0</w:t>
                  </w:r>
                </w:p>
              </w:tc>
              <w:tc>
                <w:tcPr>
                  <w:tcW w:w="1170" w:type="dxa"/>
                  <w:shd w:val="clear" w:color="auto" w:fill="auto"/>
                  <w:tcMar>
                    <w:top w:w="72" w:type="dxa"/>
                    <w:left w:w="144" w:type="dxa"/>
                    <w:bottom w:w="72" w:type="dxa"/>
                    <w:right w:w="144" w:type="dxa"/>
                  </w:tcMar>
                  <w:hideMark/>
                </w:tcPr>
                <w:p w14:paraId="129D28CB" w14:textId="77777777" w:rsidR="0064681A" w:rsidRPr="00224DB1" w:rsidRDefault="0064681A" w:rsidP="007B741E">
                  <w:pPr>
                    <w:rPr>
                      <w:rFonts w:eastAsia="Malgun Gothic"/>
                      <w:b/>
                      <w:bCs/>
                      <w:sz w:val="14"/>
                      <w:szCs w:val="14"/>
                    </w:rPr>
                  </w:pPr>
                  <w:r w:rsidRPr="00224DB1">
                    <w:rPr>
                      <w:rFonts w:eastAsia="Malgun Gothic"/>
                      <w:b/>
                      <w:bCs/>
                      <w:sz w:val="14"/>
                      <w:szCs w:val="14"/>
                    </w:rPr>
                    <w:t xml:space="preserve">0 </w:t>
                  </w:r>
                </w:p>
              </w:tc>
            </w:tr>
          </w:tbl>
          <w:p w14:paraId="5BCA6CF0" w14:textId="77777777" w:rsidR="0064681A" w:rsidRPr="00224DB1" w:rsidRDefault="0064681A" w:rsidP="007B741E">
            <w:pPr>
              <w:rPr>
                <w:sz w:val="18"/>
                <w:szCs w:val="18"/>
                <w:lang w:val="en-GB"/>
              </w:rPr>
            </w:pPr>
          </w:p>
          <w:p w14:paraId="7FC22453" w14:textId="77777777" w:rsidR="0064681A" w:rsidRPr="00224DB1" w:rsidRDefault="0064681A" w:rsidP="007B741E">
            <w:pPr>
              <w:rPr>
                <w:sz w:val="18"/>
                <w:szCs w:val="18"/>
                <w:lang w:val="en-GB"/>
              </w:rPr>
            </w:pPr>
            <w:r>
              <w:rPr>
                <w:b/>
                <w:bCs/>
                <w:sz w:val="18"/>
                <w:szCs w:val="18"/>
                <w:lang w:val="en-GB"/>
              </w:rPr>
              <w:t>C</w:t>
            </w:r>
            <w:r w:rsidRPr="004C0F3A">
              <w:rPr>
                <w:b/>
                <w:bCs/>
                <w:sz w:val="18"/>
                <w:szCs w:val="18"/>
                <w:lang w:val="en-GB"/>
              </w:rPr>
              <w:t xml:space="preserve">harging </w:t>
            </w:r>
            <w:r>
              <w:rPr>
                <w:b/>
                <w:bCs/>
                <w:sz w:val="18"/>
                <w:szCs w:val="18"/>
                <w:lang w:val="en-GB"/>
              </w:rPr>
              <w:t>T</w:t>
            </w:r>
            <w:r w:rsidRPr="004C0F3A">
              <w:rPr>
                <w:b/>
                <w:bCs/>
                <w:sz w:val="18"/>
                <w:szCs w:val="18"/>
                <w:lang w:val="en-GB"/>
              </w:rPr>
              <w:t>ime</w:t>
            </w:r>
            <w:r w:rsidRPr="00224DB1">
              <w:rPr>
                <w:sz w:val="18"/>
                <w:szCs w:val="18"/>
                <w:lang w:val="en-GB"/>
              </w:rPr>
              <w:t xml:space="preserve"> (50% </w:t>
            </w:r>
            <w:r w:rsidRPr="00224DB1">
              <w:rPr>
                <w:sz w:val="18"/>
                <w:szCs w:val="18"/>
                <w:lang w:val="en-GB"/>
              </w:rPr>
              <w:sym w:font="Wingdings" w:char="F0E0"/>
            </w:r>
            <w:r w:rsidRPr="00224DB1">
              <w:rPr>
                <w:sz w:val="18"/>
                <w:szCs w:val="18"/>
                <w:lang w:val="en-GB"/>
              </w:rPr>
              <w:t xml:space="preserve"> 100%</w:t>
            </w:r>
            <w:r>
              <w:rPr>
                <w:sz w:val="18"/>
                <w:szCs w:val="18"/>
                <w:lang w:val="en-GB"/>
              </w:rPr>
              <w:t xml:space="preserve"> of energy storage</w:t>
            </w:r>
            <w:r w:rsidRPr="00224DB1">
              <w:rPr>
                <w:sz w:val="18"/>
                <w:szCs w:val="18"/>
                <w:lang w:val="en-GB"/>
              </w:rPr>
              <w:t>)</w:t>
            </w:r>
          </w:p>
          <w:tbl>
            <w:tblPr>
              <w:tblStyle w:val="TableGrid"/>
              <w:tblW w:w="0" w:type="auto"/>
              <w:tblInd w:w="43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80"/>
              <w:gridCol w:w="1350"/>
              <w:gridCol w:w="1350"/>
            </w:tblGrid>
            <w:tr w:rsidR="0064681A" w:rsidRPr="00224DB1" w14:paraId="490AD010" w14:textId="77777777" w:rsidTr="007B741E">
              <w:tc>
                <w:tcPr>
                  <w:tcW w:w="1080" w:type="dxa"/>
                  <w:shd w:val="clear" w:color="auto" w:fill="0070C0"/>
                </w:tcPr>
                <w:p w14:paraId="55F88EFE" w14:textId="77777777" w:rsidR="0064681A" w:rsidRPr="002122D7" w:rsidRDefault="0064681A" w:rsidP="007B741E">
                  <w:pPr>
                    <w:rPr>
                      <w:color w:val="FFFFFF" w:themeColor="background1"/>
                      <w:sz w:val="18"/>
                      <w:szCs w:val="18"/>
                      <w:lang w:val="en-GB"/>
                    </w:rPr>
                  </w:pPr>
                  <w:r w:rsidRPr="002122D7">
                    <w:rPr>
                      <w:color w:val="FFFFFF" w:themeColor="background1"/>
                      <w:sz w:val="18"/>
                      <w:szCs w:val="18"/>
                      <w:lang w:val="en-GB"/>
                    </w:rPr>
                    <w:t>Rx power</w:t>
                  </w:r>
                </w:p>
              </w:tc>
              <w:tc>
                <w:tcPr>
                  <w:tcW w:w="1350" w:type="dxa"/>
                  <w:shd w:val="clear" w:color="auto" w:fill="0070C0"/>
                </w:tcPr>
                <w:p w14:paraId="3B929671" w14:textId="77777777" w:rsidR="0064681A" w:rsidRPr="002122D7" w:rsidRDefault="0064681A" w:rsidP="007B741E">
                  <w:pPr>
                    <w:rPr>
                      <w:color w:val="FFFFFF" w:themeColor="background1"/>
                      <w:sz w:val="18"/>
                      <w:szCs w:val="18"/>
                      <w:lang w:val="en-GB"/>
                    </w:rPr>
                  </w:pPr>
                  <w:r w:rsidRPr="002122D7">
                    <w:rPr>
                      <w:color w:val="FFFFFF" w:themeColor="background1"/>
                      <w:sz w:val="18"/>
                      <w:szCs w:val="18"/>
                      <w:lang w:val="en-GB"/>
                    </w:rPr>
                    <w:t>Device 1 (1uF)</w:t>
                  </w:r>
                </w:p>
              </w:tc>
              <w:tc>
                <w:tcPr>
                  <w:tcW w:w="1350" w:type="dxa"/>
                  <w:shd w:val="clear" w:color="auto" w:fill="0070C0"/>
                </w:tcPr>
                <w:p w14:paraId="01A243AC" w14:textId="77777777" w:rsidR="0064681A" w:rsidRPr="002122D7" w:rsidRDefault="0064681A" w:rsidP="007B741E">
                  <w:pPr>
                    <w:rPr>
                      <w:color w:val="FFFFFF" w:themeColor="background1"/>
                      <w:sz w:val="18"/>
                      <w:szCs w:val="18"/>
                      <w:lang w:val="en-GB"/>
                    </w:rPr>
                  </w:pPr>
                  <w:r w:rsidRPr="002122D7">
                    <w:rPr>
                      <w:color w:val="FFFFFF" w:themeColor="background1"/>
                      <w:sz w:val="18"/>
                      <w:szCs w:val="18"/>
                      <w:lang w:val="en-GB"/>
                    </w:rPr>
                    <w:t>Device 2 (10uF)</w:t>
                  </w:r>
                </w:p>
              </w:tc>
            </w:tr>
            <w:tr w:rsidR="0064681A" w:rsidRPr="00224DB1" w14:paraId="5E871260" w14:textId="77777777" w:rsidTr="007B741E">
              <w:tc>
                <w:tcPr>
                  <w:tcW w:w="1080" w:type="dxa"/>
                  <w:shd w:val="clear" w:color="auto" w:fill="0070C0"/>
                </w:tcPr>
                <w:p w14:paraId="3EDCC098" w14:textId="77777777" w:rsidR="0064681A" w:rsidRPr="002122D7" w:rsidRDefault="0064681A" w:rsidP="007B741E">
                  <w:pPr>
                    <w:rPr>
                      <w:color w:val="FFFFFF" w:themeColor="background1"/>
                      <w:sz w:val="18"/>
                      <w:szCs w:val="18"/>
                      <w:lang w:val="en-GB"/>
                    </w:rPr>
                  </w:pPr>
                  <w:r w:rsidRPr="002122D7">
                    <w:rPr>
                      <w:color w:val="FFFFFF" w:themeColor="background1"/>
                      <w:sz w:val="18"/>
                      <w:szCs w:val="18"/>
                      <w:lang w:val="en-GB"/>
                    </w:rPr>
                    <w:t>-28dBm</w:t>
                  </w:r>
                </w:p>
              </w:tc>
              <w:tc>
                <w:tcPr>
                  <w:tcW w:w="1350" w:type="dxa"/>
                </w:tcPr>
                <w:p w14:paraId="35D550CD" w14:textId="77777777" w:rsidR="0064681A" w:rsidRPr="00224DB1" w:rsidRDefault="0064681A" w:rsidP="007B741E">
                  <w:pPr>
                    <w:rPr>
                      <w:sz w:val="18"/>
                      <w:szCs w:val="18"/>
                      <w:lang w:val="en-GB"/>
                    </w:rPr>
                  </w:pPr>
                  <w:r w:rsidRPr="00224DB1">
                    <w:rPr>
                      <w:sz w:val="18"/>
                      <w:szCs w:val="18"/>
                      <w:lang w:val="en-GB"/>
                    </w:rPr>
                    <w:t>1.25 sec</w:t>
                  </w:r>
                </w:p>
              </w:tc>
              <w:tc>
                <w:tcPr>
                  <w:tcW w:w="1350" w:type="dxa"/>
                </w:tcPr>
                <w:p w14:paraId="53898A2F" w14:textId="77777777" w:rsidR="0064681A" w:rsidRPr="00224DB1" w:rsidRDefault="0064681A" w:rsidP="007B741E">
                  <w:pPr>
                    <w:rPr>
                      <w:sz w:val="18"/>
                      <w:szCs w:val="18"/>
                      <w:lang w:val="en-GB"/>
                    </w:rPr>
                  </w:pPr>
                  <w:r w:rsidRPr="00224DB1">
                    <w:rPr>
                      <w:sz w:val="18"/>
                      <w:szCs w:val="18"/>
                      <w:lang w:val="en-GB"/>
                    </w:rPr>
                    <w:t>12.5 sec</w:t>
                  </w:r>
                </w:p>
              </w:tc>
            </w:tr>
            <w:tr w:rsidR="0064681A" w:rsidRPr="00224DB1" w14:paraId="58BF90EF" w14:textId="77777777" w:rsidTr="007B741E">
              <w:tc>
                <w:tcPr>
                  <w:tcW w:w="1080" w:type="dxa"/>
                  <w:shd w:val="clear" w:color="auto" w:fill="0070C0"/>
                </w:tcPr>
                <w:p w14:paraId="7ED8DCE4" w14:textId="77777777" w:rsidR="0064681A" w:rsidRPr="002122D7" w:rsidRDefault="0064681A" w:rsidP="007B741E">
                  <w:pPr>
                    <w:rPr>
                      <w:color w:val="FFFFFF" w:themeColor="background1"/>
                      <w:sz w:val="18"/>
                      <w:szCs w:val="18"/>
                      <w:lang w:val="en-GB"/>
                    </w:rPr>
                  </w:pPr>
                  <w:r w:rsidRPr="002122D7">
                    <w:rPr>
                      <w:color w:val="FFFFFF" w:themeColor="background1"/>
                      <w:sz w:val="18"/>
                      <w:szCs w:val="18"/>
                      <w:lang w:val="en-GB"/>
                    </w:rPr>
                    <w:t>-32dBm</w:t>
                  </w:r>
                </w:p>
              </w:tc>
              <w:tc>
                <w:tcPr>
                  <w:tcW w:w="1350" w:type="dxa"/>
                </w:tcPr>
                <w:p w14:paraId="609F05DF" w14:textId="77777777" w:rsidR="0064681A" w:rsidRPr="00224DB1" w:rsidRDefault="0064681A" w:rsidP="007B741E">
                  <w:pPr>
                    <w:rPr>
                      <w:sz w:val="18"/>
                      <w:szCs w:val="18"/>
                      <w:lang w:val="en-GB"/>
                    </w:rPr>
                  </w:pPr>
                  <w:r w:rsidRPr="00224DB1">
                    <w:rPr>
                      <w:sz w:val="18"/>
                      <w:szCs w:val="18"/>
                      <w:lang w:val="en-GB"/>
                    </w:rPr>
                    <w:t>5 sec</w:t>
                  </w:r>
                </w:p>
              </w:tc>
              <w:tc>
                <w:tcPr>
                  <w:tcW w:w="1350" w:type="dxa"/>
                </w:tcPr>
                <w:p w14:paraId="4FB11D58" w14:textId="77777777" w:rsidR="0064681A" w:rsidRPr="00224DB1" w:rsidRDefault="0064681A" w:rsidP="007B741E">
                  <w:pPr>
                    <w:rPr>
                      <w:sz w:val="18"/>
                      <w:szCs w:val="18"/>
                      <w:lang w:val="en-GB"/>
                    </w:rPr>
                  </w:pPr>
                  <w:r w:rsidRPr="00224DB1">
                    <w:rPr>
                      <w:sz w:val="18"/>
                      <w:szCs w:val="18"/>
                      <w:lang w:val="en-GB"/>
                    </w:rPr>
                    <w:t>50 sec</w:t>
                  </w:r>
                </w:p>
              </w:tc>
            </w:tr>
          </w:tbl>
          <w:p w14:paraId="4828041B" w14:textId="77777777" w:rsidR="0064681A" w:rsidRPr="00224DB1" w:rsidRDefault="0064681A" w:rsidP="007B741E">
            <w:pPr>
              <w:rPr>
                <w:sz w:val="18"/>
                <w:szCs w:val="18"/>
                <w:lang w:val="en-GB"/>
              </w:rPr>
            </w:pPr>
          </w:p>
          <w:p w14:paraId="42324D23" w14:textId="77777777" w:rsidR="0064681A" w:rsidRPr="00224DB1" w:rsidRDefault="0064681A" w:rsidP="007B741E">
            <w:pPr>
              <w:rPr>
                <w:sz w:val="18"/>
                <w:szCs w:val="18"/>
                <w:lang w:val="en-GB"/>
              </w:rPr>
            </w:pPr>
          </w:p>
        </w:tc>
      </w:tr>
    </w:tbl>
    <w:p w14:paraId="30550EBB" w14:textId="77777777" w:rsidR="00FA0320" w:rsidRDefault="00FA0320" w:rsidP="00FA0320"/>
    <w:p w14:paraId="3A46FE16" w14:textId="77777777" w:rsidR="00FA0320" w:rsidRDefault="00FA0320" w:rsidP="00FA0320"/>
    <w:p w14:paraId="3E1A8AF4" w14:textId="77777777" w:rsidR="00494381" w:rsidRDefault="00494381" w:rsidP="00494381">
      <w:pPr>
        <w:rPr>
          <w:b/>
          <w:bCs/>
        </w:rPr>
      </w:pPr>
      <w:r w:rsidRPr="002122D7">
        <w:rPr>
          <w:b/>
          <w:bCs/>
        </w:rPr>
        <w:t>Observation</w:t>
      </w:r>
      <w:r>
        <w:rPr>
          <w:b/>
          <w:bCs/>
        </w:rPr>
        <w:t xml:space="preserve"> 14: </w:t>
      </w:r>
      <w:r w:rsidRPr="007E0EF4">
        <w:rPr>
          <w:b/>
          <w:bCs/>
        </w:rPr>
        <w:t>For inventory evaluation, DCM could provide shorter inventory completion time.</w:t>
      </w:r>
    </w:p>
    <w:p w14:paraId="1B518DE8" w14:textId="77777777" w:rsidR="00494381" w:rsidRPr="00490C21" w:rsidRDefault="00494381" w:rsidP="00494381">
      <w:pPr>
        <w:rPr>
          <w:b/>
          <w:bCs/>
        </w:rPr>
      </w:pPr>
      <w:r w:rsidRPr="00490C21">
        <w:rPr>
          <w:b/>
          <w:bCs/>
        </w:rPr>
        <w:t>Proposal 10: Capture following evaluation results of inventory completion time.</w:t>
      </w:r>
    </w:p>
    <w:p w14:paraId="22BDB9E6" w14:textId="77777777" w:rsidR="00494381" w:rsidRDefault="00494381" w:rsidP="00494381">
      <w:pPr>
        <w:pStyle w:val="Caption"/>
        <w:keepNext/>
      </w:pPr>
      <w:r>
        <w:t xml:space="preserve">Table </w:t>
      </w:r>
      <w:r>
        <w:fldChar w:fldCharType="begin"/>
      </w:r>
      <w:r>
        <w:instrText xml:space="preserve"> SEQ Table \* ARABIC </w:instrText>
      </w:r>
      <w:r>
        <w:fldChar w:fldCharType="separate"/>
      </w:r>
      <w:r>
        <w:rPr>
          <w:noProof/>
        </w:rPr>
        <w:t>14</w:t>
      </w:r>
      <w:r>
        <w:fldChar w:fldCharType="end"/>
      </w:r>
      <w:r>
        <w:t xml:space="preserve"> Inventory Completion Time for Device 1</w:t>
      </w:r>
    </w:p>
    <w:tbl>
      <w:tblPr>
        <w:tblStyle w:val="TableGrid"/>
        <w:tblW w:w="0" w:type="auto"/>
        <w:tblLook w:val="04A0" w:firstRow="1" w:lastRow="0" w:firstColumn="1" w:lastColumn="0" w:noHBand="0" w:noVBand="1"/>
      </w:tblPr>
      <w:tblGrid>
        <w:gridCol w:w="3116"/>
        <w:gridCol w:w="3117"/>
        <w:gridCol w:w="3117"/>
      </w:tblGrid>
      <w:tr w:rsidR="00494381" w:rsidRPr="005E7739" w14:paraId="21364E1A" w14:textId="77777777" w:rsidTr="007B741E">
        <w:tc>
          <w:tcPr>
            <w:tcW w:w="3116" w:type="dxa"/>
            <w:shd w:val="clear" w:color="auto" w:fill="0070C0"/>
          </w:tcPr>
          <w:p w14:paraId="6391845E" w14:textId="77777777" w:rsidR="00494381" w:rsidRPr="00FB53BF" w:rsidRDefault="00494381" w:rsidP="007B741E">
            <w:pPr>
              <w:rPr>
                <w:color w:val="FFFFFF" w:themeColor="background1"/>
              </w:rPr>
            </w:pPr>
          </w:p>
        </w:tc>
        <w:tc>
          <w:tcPr>
            <w:tcW w:w="3117" w:type="dxa"/>
            <w:shd w:val="clear" w:color="auto" w:fill="0070C0"/>
          </w:tcPr>
          <w:p w14:paraId="609005DA" w14:textId="77777777" w:rsidR="00494381" w:rsidRPr="00FB53BF" w:rsidRDefault="00494381" w:rsidP="007B741E">
            <w:pPr>
              <w:rPr>
                <w:color w:val="FFFFFF" w:themeColor="background1"/>
              </w:rPr>
            </w:pPr>
            <w:r w:rsidRPr="00FB53BF">
              <w:rPr>
                <w:color w:val="FFFFFF" w:themeColor="background1"/>
              </w:rPr>
              <w:t>-28dBm</w:t>
            </w:r>
          </w:p>
        </w:tc>
        <w:tc>
          <w:tcPr>
            <w:tcW w:w="3117" w:type="dxa"/>
            <w:shd w:val="clear" w:color="auto" w:fill="0070C0"/>
          </w:tcPr>
          <w:p w14:paraId="103D7821" w14:textId="77777777" w:rsidR="00494381" w:rsidRPr="00FB53BF" w:rsidRDefault="00494381" w:rsidP="007B741E">
            <w:pPr>
              <w:rPr>
                <w:color w:val="FFFFFF" w:themeColor="background1"/>
              </w:rPr>
            </w:pPr>
            <w:r w:rsidRPr="00FB53BF">
              <w:rPr>
                <w:color w:val="FFFFFF" w:themeColor="background1"/>
              </w:rPr>
              <w:t>-32dBm</w:t>
            </w:r>
          </w:p>
        </w:tc>
      </w:tr>
      <w:tr w:rsidR="00494381" w:rsidRPr="005E7739" w14:paraId="623221C4" w14:textId="77777777" w:rsidTr="007B741E">
        <w:tc>
          <w:tcPr>
            <w:tcW w:w="3116" w:type="dxa"/>
            <w:shd w:val="clear" w:color="auto" w:fill="0070C0"/>
          </w:tcPr>
          <w:p w14:paraId="3B5EF331" w14:textId="77777777" w:rsidR="00494381" w:rsidRPr="00FB53BF" w:rsidRDefault="00494381" w:rsidP="007B741E">
            <w:pPr>
              <w:rPr>
                <w:color w:val="FFFFFF" w:themeColor="background1"/>
              </w:rPr>
            </w:pPr>
            <w:r w:rsidRPr="00FB53BF">
              <w:rPr>
                <w:color w:val="FFFFFF" w:themeColor="background1"/>
              </w:rPr>
              <w:t>No DCM</w:t>
            </w:r>
          </w:p>
        </w:tc>
        <w:tc>
          <w:tcPr>
            <w:tcW w:w="3117" w:type="dxa"/>
          </w:tcPr>
          <w:p w14:paraId="44A47E09" w14:textId="77777777" w:rsidR="00494381" w:rsidRPr="005E7739" w:rsidRDefault="00494381" w:rsidP="007B741E">
            <w:r>
              <w:t>1300ms</w:t>
            </w:r>
          </w:p>
        </w:tc>
        <w:tc>
          <w:tcPr>
            <w:tcW w:w="3117" w:type="dxa"/>
          </w:tcPr>
          <w:p w14:paraId="7583F3F0" w14:textId="77777777" w:rsidR="00494381" w:rsidRPr="005E7739" w:rsidRDefault="00494381" w:rsidP="007B741E">
            <w:r>
              <w:t>5000ms</w:t>
            </w:r>
          </w:p>
        </w:tc>
      </w:tr>
      <w:tr w:rsidR="00494381" w:rsidRPr="005E7739" w14:paraId="003E6BAA" w14:textId="77777777" w:rsidTr="007B741E">
        <w:tc>
          <w:tcPr>
            <w:tcW w:w="3116" w:type="dxa"/>
            <w:shd w:val="clear" w:color="auto" w:fill="0070C0"/>
          </w:tcPr>
          <w:p w14:paraId="3846457A" w14:textId="77777777" w:rsidR="00494381" w:rsidRPr="00FB53BF" w:rsidRDefault="00494381" w:rsidP="007B741E">
            <w:pPr>
              <w:rPr>
                <w:color w:val="FFFFFF" w:themeColor="background1"/>
              </w:rPr>
            </w:pPr>
            <w:r w:rsidRPr="00FB53BF">
              <w:rPr>
                <w:color w:val="FFFFFF" w:themeColor="background1"/>
              </w:rPr>
              <w:t>Case 1 DCM</w:t>
            </w:r>
          </w:p>
        </w:tc>
        <w:tc>
          <w:tcPr>
            <w:tcW w:w="3117" w:type="dxa"/>
          </w:tcPr>
          <w:p w14:paraId="7AE43B06" w14:textId="77777777" w:rsidR="00494381" w:rsidRPr="005E7739" w:rsidRDefault="00494381" w:rsidP="007B741E">
            <w:r>
              <w:t>1350ms</w:t>
            </w:r>
          </w:p>
        </w:tc>
        <w:tc>
          <w:tcPr>
            <w:tcW w:w="3117" w:type="dxa"/>
          </w:tcPr>
          <w:p w14:paraId="20B94FFD" w14:textId="77777777" w:rsidR="00494381" w:rsidRPr="005E7739" w:rsidRDefault="00494381" w:rsidP="007B741E">
            <w:r>
              <w:t>5050ms</w:t>
            </w:r>
          </w:p>
        </w:tc>
      </w:tr>
      <w:tr w:rsidR="00494381" w:rsidRPr="005E7739" w14:paraId="5A48C5E0" w14:textId="77777777" w:rsidTr="007B741E">
        <w:tc>
          <w:tcPr>
            <w:tcW w:w="3116" w:type="dxa"/>
            <w:shd w:val="clear" w:color="auto" w:fill="0070C0"/>
          </w:tcPr>
          <w:p w14:paraId="75B5088F" w14:textId="77777777" w:rsidR="00494381" w:rsidRPr="00FB53BF" w:rsidRDefault="00494381" w:rsidP="007B741E">
            <w:pPr>
              <w:rPr>
                <w:color w:val="FFFFFF" w:themeColor="background1"/>
              </w:rPr>
            </w:pPr>
            <w:r w:rsidRPr="00FB53BF">
              <w:rPr>
                <w:color w:val="FFFFFF" w:themeColor="background1"/>
              </w:rPr>
              <w:t>Case 2 DCM</w:t>
            </w:r>
          </w:p>
        </w:tc>
        <w:tc>
          <w:tcPr>
            <w:tcW w:w="3117" w:type="dxa"/>
          </w:tcPr>
          <w:p w14:paraId="3D1651CF" w14:textId="77777777" w:rsidR="00494381" w:rsidRPr="005E7739" w:rsidRDefault="00494381" w:rsidP="007B741E">
            <w:r>
              <w:t>200ms</w:t>
            </w:r>
          </w:p>
        </w:tc>
        <w:tc>
          <w:tcPr>
            <w:tcW w:w="3117" w:type="dxa"/>
          </w:tcPr>
          <w:p w14:paraId="1C4D3DCE" w14:textId="77777777" w:rsidR="00494381" w:rsidRPr="005E7739" w:rsidRDefault="00494381" w:rsidP="007B741E">
            <w:r>
              <w:t>600ms</w:t>
            </w:r>
          </w:p>
        </w:tc>
      </w:tr>
    </w:tbl>
    <w:p w14:paraId="34DC0B80" w14:textId="77777777" w:rsidR="00494381" w:rsidRDefault="00494381" w:rsidP="00494381"/>
    <w:p w14:paraId="78B20144" w14:textId="77777777" w:rsidR="00494381" w:rsidRDefault="00494381" w:rsidP="00494381">
      <w:pPr>
        <w:pStyle w:val="Caption"/>
        <w:keepNext/>
      </w:pPr>
      <w:r>
        <w:t xml:space="preserve">Table </w:t>
      </w:r>
      <w:r>
        <w:fldChar w:fldCharType="begin"/>
      </w:r>
      <w:r>
        <w:instrText xml:space="preserve"> SEQ Table \* ARABIC </w:instrText>
      </w:r>
      <w:r>
        <w:fldChar w:fldCharType="separate"/>
      </w:r>
      <w:r>
        <w:rPr>
          <w:noProof/>
        </w:rPr>
        <w:t>15</w:t>
      </w:r>
      <w:r>
        <w:fldChar w:fldCharType="end"/>
      </w:r>
      <w:r>
        <w:t xml:space="preserve"> Inventory Completion time for Device 2</w:t>
      </w:r>
    </w:p>
    <w:tbl>
      <w:tblPr>
        <w:tblStyle w:val="TableGrid"/>
        <w:tblW w:w="0" w:type="auto"/>
        <w:tblLook w:val="04A0" w:firstRow="1" w:lastRow="0" w:firstColumn="1" w:lastColumn="0" w:noHBand="0" w:noVBand="1"/>
      </w:tblPr>
      <w:tblGrid>
        <w:gridCol w:w="3116"/>
        <w:gridCol w:w="3117"/>
        <w:gridCol w:w="3117"/>
      </w:tblGrid>
      <w:tr w:rsidR="00494381" w:rsidRPr="005E7739" w14:paraId="5E6292BA" w14:textId="77777777" w:rsidTr="007B741E">
        <w:tc>
          <w:tcPr>
            <w:tcW w:w="3116" w:type="dxa"/>
            <w:shd w:val="clear" w:color="auto" w:fill="0070C0"/>
          </w:tcPr>
          <w:p w14:paraId="5FE790C0" w14:textId="77777777" w:rsidR="00494381" w:rsidRPr="00FB53BF" w:rsidRDefault="00494381" w:rsidP="007B741E">
            <w:pPr>
              <w:rPr>
                <w:color w:val="FFFFFF" w:themeColor="background1"/>
              </w:rPr>
            </w:pPr>
          </w:p>
        </w:tc>
        <w:tc>
          <w:tcPr>
            <w:tcW w:w="3117" w:type="dxa"/>
            <w:shd w:val="clear" w:color="auto" w:fill="0070C0"/>
          </w:tcPr>
          <w:p w14:paraId="51A90A1D" w14:textId="77777777" w:rsidR="00494381" w:rsidRPr="00FB53BF" w:rsidRDefault="00494381" w:rsidP="007B741E">
            <w:pPr>
              <w:rPr>
                <w:color w:val="FFFFFF" w:themeColor="background1"/>
              </w:rPr>
            </w:pPr>
            <w:r w:rsidRPr="00FB53BF">
              <w:rPr>
                <w:color w:val="FFFFFF" w:themeColor="background1"/>
              </w:rPr>
              <w:t>-28dBm</w:t>
            </w:r>
          </w:p>
        </w:tc>
        <w:tc>
          <w:tcPr>
            <w:tcW w:w="3117" w:type="dxa"/>
            <w:shd w:val="clear" w:color="auto" w:fill="0070C0"/>
          </w:tcPr>
          <w:p w14:paraId="5CF5D7BF" w14:textId="77777777" w:rsidR="00494381" w:rsidRPr="00FB53BF" w:rsidRDefault="00494381" w:rsidP="007B741E">
            <w:pPr>
              <w:rPr>
                <w:color w:val="FFFFFF" w:themeColor="background1"/>
              </w:rPr>
            </w:pPr>
            <w:r w:rsidRPr="00FB53BF">
              <w:rPr>
                <w:color w:val="FFFFFF" w:themeColor="background1"/>
              </w:rPr>
              <w:t>-32dBm</w:t>
            </w:r>
          </w:p>
        </w:tc>
      </w:tr>
      <w:tr w:rsidR="00494381" w:rsidRPr="005E7739" w14:paraId="6821D4AB" w14:textId="77777777" w:rsidTr="007B741E">
        <w:tc>
          <w:tcPr>
            <w:tcW w:w="3116" w:type="dxa"/>
            <w:shd w:val="clear" w:color="auto" w:fill="0070C0"/>
          </w:tcPr>
          <w:p w14:paraId="06A3C955" w14:textId="77777777" w:rsidR="00494381" w:rsidRPr="00FB53BF" w:rsidRDefault="00494381" w:rsidP="007B741E">
            <w:pPr>
              <w:rPr>
                <w:color w:val="FFFFFF" w:themeColor="background1"/>
              </w:rPr>
            </w:pPr>
            <w:r w:rsidRPr="00FB53BF">
              <w:rPr>
                <w:color w:val="FFFFFF" w:themeColor="background1"/>
              </w:rPr>
              <w:t>No DCM</w:t>
            </w:r>
          </w:p>
        </w:tc>
        <w:tc>
          <w:tcPr>
            <w:tcW w:w="3117" w:type="dxa"/>
          </w:tcPr>
          <w:p w14:paraId="546F7A99" w14:textId="77777777" w:rsidR="00494381" w:rsidRPr="005E7739" w:rsidRDefault="00494381" w:rsidP="007B741E">
            <w:r>
              <w:t>&gt;10 sec</w:t>
            </w:r>
          </w:p>
        </w:tc>
        <w:tc>
          <w:tcPr>
            <w:tcW w:w="3117" w:type="dxa"/>
          </w:tcPr>
          <w:p w14:paraId="53BF2CAD" w14:textId="77777777" w:rsidR="00494381" w:rsidRPr="005E7739" w:rsidRDefault="00494381" w:rsidP="007B741E">
            <w:r>
              <w:t>&gt;10sec</w:t>
            </w:r>
          </w:p>
        </w:tc>
      </w:tr>
      <w:tr w:rsidR="00494381" w:rsidRPr="005E7739" w14:paraId="1E05D8D1" w14:textId="77777777" w:rsidTr="007B741E">
        <w:tc>
          <w:tcPr>
            <w:tcW w:w="3116" w:type="dxa"/>
            <w:shd w:val="clear" w:color="auto" w:fill="0070C0"/>
          </w:tcPr>
          <w:p w14:paraId="74E88C91" w14:textId="77777777" w:rsidR="00494381" w:rsidRPr="00FB53BF" w:rsidRDefault="00494381" w:rsidP="007B741E">
            <w:pPr>
              <w:rPr>
                <w:color w:val="FFFFFF" w:themeColor="background1"/>
              </w:rPr>
            </w:pPr>
            <w:r w:rsidRPr="00FB53BF">
              <w:rPr>
                <w:color w:val="FFFFFF" w:themeColor="background1"/>
              </w:rPr>
              <w:t>Case 1 DCM</w:t>
            </w:r>
          </w:p>
        </w:tc>
        <w:tc>
          <w:tcPr>
            <w:tcW w:w="3117" w:type="dxa"/>
          </w:tcPr>
          <w:p w14:paraId="18659ED3" w14:textId="77777777" w:rsidR="00494381" w:rsidRPr="005E7739" w:rsidRDefault="00494381" w:rsidP="007B741E">
            <w:r>
              <w:t>400ms</w:t>
            </w:r>
          </w:p>
        </w:tc>
        <w:tc>
          <w:tcPr>
            <w:tcW w:w="3117" w:type="dxa"/>
          </w:tcPr>
          <w:p w14:paraId="0D8AB9C8" w14:textId="77777777" w:rsidR="00494381" w:rsidRPr="005E7739" w:rsidRDefault="00494381" w:rsidP="007B741E">
            <w:r>
              <w:t>&gt;10sec</w:t>
            </w:r>
          </w:p>
        </w:tc>
      </w:tr>
      <w:tr w:rsidR="00494381" w:rsidRPr="005E7739" w14:paraId="06386780" w14:textId="77777777" w:rsidTr="007B741E">
        <w:tc>
          <w:tcPr>
            <w:tcW w:w="3116" w:type="dxa"/>
            <w:shd w:val="clear" w:color="auto" w:fill="0070C0"/>
          </w:tcPr>
          <w:p w14:paraId="615B9560" w14:textId="77777777" w:rsidR="00494381" w:rsidRPr="00FB53BF" w:rsidRDefault="00494381" w:rsidP="007B741E">
            <w:pPr>
              <w:rPr>
                <w:color w:val="FFFFFF" w:themeColor="background1"/>
              </w:rPr>
            </w:pPr>
            <w:r w:rsidRPr="00FB53BF">
              <w:rPr>
                <w:color w:val="FFFFFF" w:themeColor="background1"/>
              </w:rPr>
              <w:t>Case 2 DCM</w:t>
            </w:r>
          </w:p>
        </w:tc>
        <w:tc>
          <w:tcPr>
            <w:tcW w:w="3117" w:type="dxa"/>
          </w:tcPr>
          <w:p w14:paraId="117E80B5" w14:textId="77777777" w:rsidR="00494381" w:rsidRPr="005E7739" w:rsidRDefault="00494381" w:rsidP="007B741E">
            <w:r>
              <w:t>400ms</w:t>
            </w:r>
          </w:p>
        </w:tc>
        <w:tc>
          <w:tcPr>
            <w:tcW w:w="3117" w:type="dxa"/>
          </w:tcPr>
          <w:p w14:paraId="3D1C6AC2" w14:textId="77777777" w:rsidR="00494381" w:rsidRPr="005E7739" w:rsidRDefault="00494381" w:rsidP="007B741E">
            <w:r>
              <w:t>1700ms</w:t>
            </w:r>
          </w:p>
        </w:tc>
      </w:tr>
    </w:tbl>
    <w:p w14:paraId="4C1589C5" w14:textId="77777777" w:rsidR="00A06B43" w:rsidRDefault="00A06B43" w:rsidP="00FA0320"/>
    <w:p w14:paraId="74BFCDC3" w14:textId="77777777" w:rsidR="00494381" w:rsidRDefault="00494381" w:rsidP="00494381">
      <w:pPr>
        <w:rPr>
          <w:rFonts w:eastAsia="Malgun Gothic"/>
          <w:b/>
          <w:bCs/>
        </w:rPr>
      </w:pPr>
      <w:r w:rsidRPr="00B81389">
        <w:rPr>
          <w:rFonts w:eastAsia="Malgun Gothic"/>
          <w:b/>
          <w:bCs/>
        </w:rPr>
        <w:t>Observation 1</w:t>
      </w:r>
      <w:r>
        <w:rPr>
          <w:rFonts w:eastAsia="Malgun Gothic"/>
          <w:b/>
          <w:bCs/>
        </w:rPr>
        <w:t>5</w:t>
      </w:r>
      <w:r w:rsidRPr="00B81389">
        <w:rPr>
          <w:rFonts w:eastAsia="Malgun Gothic"/>
          <w:b/>
          <w:bCs/>
        </w:rPr>
        <w:t>: In D2R depending on channel assumption (one-way channel vs two-way channel (independent, reciprocal)), performance difference could be 8-19dB</w:t>
      </w:r>
      <w:r>
        <w:rPr>
          <w:rFonts w:eastAsia="Malgun Gothic"/>
          <w:b/>
          <w:bCs/>
        </w:rPr>
        <w:t xml:space="preserve"> @ 1% BLER.</w:t>
      </w:r>
    </w:p>
    <w:p w14:paraId="7D459AF6" w14:textId="77777777" w:rsidR="00494381" w:rsidRDefault="00494381" w:rsidP="00494381">
      <w:pPr>
        <w:rPr>
          <w:rFonts w:eastAsia="Malgun Gothic"/>
          <w:b/>
          <w:bCs/>
        </w:rPr>
      </w:pPr>
    </w:p>
    <w:p w14:paraId="7256C993" w14:textId="77777777" w:rsidR="00494381" w:rsidRDefault="00494381" w:rsidP="00494381">
      <w:pPr>
        <w:rPr>
          <w:rFonts w:eastAsia="Malgun Gothic"/>
          <w:b/>
          <w:bCs/>
        </w:rPr>
      </w:pPr>
      <w:r w:rsidRPr="00763ED9">
        <w:rPr>
          <w:rFonts w:eastAsia="Malgun Gothic"/>
          <w:b/>
          <w:bCs/>
        </w:rPr>
        <w:t>Observation 16: In D2R depending on channel assumption (one-way channel vs two-way channel (independent, reciprocal)), performance difference could be 5-9dB @ 10% BLER.</w:t>
      </w:r>
    </w:p>
    <w:p w14:paraId="067FF023" w14:textId="77777777" w:rsidR="00494381" w:rsidRPr="00B81389" w:rsidRDefault="00494381" w:rsidP="00494381">
      <w:pPr>
        <w:rPr>
          <w:rFonts w:eastAsia="Malgun Gothic"/>
        </w:rPr>
      </w:pPr>
    </w:p>
    <w:p w14:paraId="752C1932" w14:textId="77777777" w:rsidR="00494381" w:rsidRDefault="00494381" w:rsidP="00494381">
      <w:pPr>
        <w:rPr>
          <w:rFonts w:eastAsia="Malgun Gothic"/>
          <w:b/>
          <w:bCs/>
        </w:rPr>
      </w:pPr>
      <w:r w:rsidRPr="00B81389">
        <w:rPr>
          <w:rFonts w:eastAsia="Malgun Gothic"/>
          <w:b/>
          <w:bCs/>
        </w:rPr>
        <w:t xml:space="preserve">Proposal </w:t>
      </w:r>
      <w:r>
        <w:rPr>
          <w:rFonts w:eastAsia="Malgun Gothic"/>
          <w:b/>
          <w:bCs/>
        </w:rPr>
        <w:t>11</w:t>
      </w:r>
      <w:r w:rsidRPr="00B81389">
        <w:rPr>
          <w:rFonts w:eastAsia="Malgun Gothic"/>
          <w:b/>
          <w:bCs/>
        </w:rPr>
        <w:t xml:space="preserve">: RAN1 to use </w:t>
      </w:r>
      <w:r>
        <w:rPr>
          <w:rFonts w:eastAsia="Malgun Gothic"/>
          <w:b/>
          <w:bCs/>
        </w:rPr>
        <w:t>following channel models</w:t>
      </w:r>
      <w:r w:rsidRPr="00B81389">
        <w:rPr>
          <w:rFonts w:eastAsia="Malgun Gothic"/>
          <w:b/>
          <w:bCs/>
        </w:rPr>
        <w:t xml:space="preserve"> for D2R LLS.</w:t>
      </w:r>
    </w:p>
    <w:p w14:paraId="37CF92FE" w14:textId="77777777" w:rsidR="00494381" w:rsidRPr="00E739EA" w:rsidRDefault="00494381" w:rsidP="00494381">
      <w:pPr>
        <w:pStyle w:val="ListParagraph"/>
        <w:numPr>
          <w:ilvl w:val="0"/>
          <w:numId w:val="39"/>
        </w:numPr>
        <w:ind w:leftChars="0"/>
        <w:rPr>
          <w:rFonts w:eastAsia="Malgun Gothic"/>
          <w:b/>
          <w:bCs/>
        </w:rPr>
      </w:pPr>
      <w:r>
        <w:rPr>
          <w:rFonts w:eastAsia="Malgun Gothic"/>
          <w:b/>
          <w:bCs/>
        </w:rPr>
        <w:t xml:space="preserve">Scenario </w:t>
      </w:r>
      <w:r w:rsidRPr="00E739EA">
        <w:rPr>
          <w:rFonts w:eastAsia="Malgun Gothic"/>
          <w:b/>
          <w:bCs/>
        </w:rPr>
        <w:t>A1, B</w:t>
      </w:r>
      <w:r>
        <w:rPr>
          <w:rFonts w:eastAsia="Malgun Gothic"/>
          <w:b/>
          <w:bCs/>
        </w:rPr>
        <w:t xml:space="preserve"> </w:t>
      </w:r>
      <w:r w:rsidRPr="00E739EA">
        <w:rPr>
          <w:rFonts w:eastAsia="Malgun Gothic"/>
          <w:b/>
          <w:bCs/>
        </w:rPr>
        <w:t>= two-channel (independent)</w:t>
      </w:r>
    </w:p>
    <w:p w14:paraId="3146EF9E" w14:textId="77777777" w:rsidR="00494381" w:rsidRDefault="00494381" w:rsidP="00494381">
      <w:pPr>
        <w:pStyle w:val="ListParagraph"/>
        <w:numPr>
          <w:ilvl w:val="0"/>
          <w:numId w:val="39"/>
        </w:numPr>
        <w:ind w:leftChars="0"/>
        <w:rPr>
          <w:rFonts w:eastAsia="Malgun Gothic"/>
          <w:b/>
          <w:bCs/>
        </w:rPr>
      </w:pPr>
      <w:r>
        <w:rPr>
          <w:rFonts w:eastAsia="Malgun Gothic"/>
          <w:b/>
          <w:bCs/>
        </w:rPr>
        <w:t>Scenario</w:t>
      </w:r>
      <w:r w:rsidRPr="00E739EA">
        <w:rPr>
          <w:rFonts w:eastAsia="Malgun Gothic"/>
          <w:b/>
          <w:bCs/>
        </w:rPr>
        <w:t xml:space="preserve"> A2</w:t>
      </w:r>
      <w:r>
        <w:rPr>
          <w:rFonts w:eastAsia="Malgun Gothic"/>
          <w:b/>
          <w:bCs/>
        </w:rPr>
        <w:t xml:space="preserve"> = </w:t>
      </w:r>
      <w:r w:rsidRPr="00E739EA">
        <w:rPr>
          <w:rFonts w:eastAsia="Malgun Gothic"/>
          <w:b/>
          <w:bCs/>
        </w:rPr>
        <w:t xml:space="preserve">two-channel </w:t>
      </w:r>
      <w:r>
        <w:rPr>
          <w:rFonts w:eastAsia="Malgun Gothic"/>
          <w:b/>
          <w:bCs/>
        </w:rPr>
        <w:t>(</w:t>
      </w:r>
      <w:r w:rsidRPr="00295778">
        <w:rPr>
          <w:rFonts w:eastAsia="Malgun Gothic"/>
          <w:b/>
          <w:bCs/>
        </w:rPr>
        <w:t>independent</w:t>
      </w:r>
      <w:r>
        <w:rPr>
          <w:rFonts w:eastAsia="Malgun Gothic"/>
          <w:b/>
          <w:bCs/>
        </w:rPr>
        <w:t>)</w:t>
      </w:r>
    </w:p>
    <w:p w14:paraId="1F2C89FF" w14:textId="77777777" w:rsidR="00A06B43" w:rsidRDefault="00A06B43" w:rsidP="00FA0320"/>
    <w:p w14:paraId="4FD44690" w14:textId="77777777" w:rsidR="009F7B3B" w:rsidRPr="006A0468" w:rsidRDefault="009F7B3B" w:rsidP="006A6BF5">
      <w:pPr>
        <w:pBdr>
          <w:bottom w:val="single" w:sz="12" w:space="1" w:color="auto"/>
        </w:pBdr>
      </w:pPr>
    </w:p>
    <w:p w14:paraId="62738A18" w14:textId="03B08E03" w:rsidR="00761AE6" w:rsidRPr="0002390F" w:rsidRDefault="00395AC9" w:rsidP="00343D12">
      <w:pPr>
        <w:pStyle w:val="Heading1"/>
      </w:pPr>
      <w:r>
        <w:t>References</w:t>
      </w:r>
    </w:p>
    <w:p w14:paraId="63F14B54" w14:textId="77777777" w:rsidR="007D46D4" w:rsidRPr="0002390F" w:rsidRDefault="00761AE6" w:rsidP="00CD195F">
      <w:pPr>
        <w:pStyle w:val="ListParagraph"/>
        <w:numPr>
          <w:ilvl w:val="0"/>
          <w:numId w:val="7"/>
        </w:numPr>
        <w:ind w:leftChars="0"/>
        <w:rPr>
          <w:lang w:val="en-GB"/>
        </w:rPr>
      </w:pPr>
      <w:bookmarkStart w:id="22" w:name="_Ref158481620"/>
      <w:r w:rsidRPr="0002390F">
        <w:rPr>
          <w:lang w:val="en-GB"/>
        </w:rPr>
        <w:t>RP-234058, Study on solutions for Ambient IoT (Internet of Things) in NR</w:t>
      </w:r>
      <w:bookmarkEnd w:id="22"/>
    </w:p>
    <w:p w14:paraId="155C0416" w14:textId="40A575B8" w:rsidR="006E3FC7" w:rsidRPr="0002390F" w:rsidRDefault="00A53327" w:rsidP="00CD195F">
      <w:pPr>
        <w:pStyle w:val="ListParagraph"/>
        <w:numPr>
          <w:ilvl w:val="0"/>
          <w:numId w:val="7"/>
        </w:numPr>
        <w:ind w:leftChars="0"/>
        <w:rPr>
          <w:lang w:val="en-GB" w:eastAsia="ja-JP"/>
        </w:rPr>
      </w:pPr>
      <w:bookmarkStart w:id="23" w:name="_Ref158623820"/>
      <w:r w:rsidRPr="00A53327">
        <w:rPr>
          <w:lang w:val="en-GB" w:eastAsia="ja-JP"/>
        </w:rPr>
        <w:t>R1-2408849</w:t>
      </w:r>
      <w:r w:rsidR="006E3FC7" w:rsidRPr="0002390F">
        <w:rPr>
          <w:lang w:val="en-GB" w:eastAsia="ja-JP"/>
        </w:rPr>
        <w:t xml:space="preserve">, Evaluation assumption and results, Qualcomm, </w:t>
      </w:r>
      <w:r w:rsidR="00533679">
        <w:rPr>
          <w:lang w:val="en-GB" w:eastAsia="ja-JP"/>
        </w:rPr>
        <w:t>Oct</w:t>
      </w:r>
      <w:r w:rsidR="006E3FC7" w:rsidRPr="0002390F">
        <w:rPr>
          <w:lang w:val="en-GB" w:eastAsia="ja-JP"/>
        </w:rPr>
        <w:t xml:space="preserve"> 2024</w:t>
      </w:r>
    </w:p>
    <w:p w14:paraId="4B1FEA74" w14:textId="476592E0" w:rsidR="005E7EB3" w:rsidRPr="0002390F" w:rsidRDefault="00ED4C37" w:rsidP="00CD195F">
      <w:pPr>
        <w:pStyle w:val="ListParagraph"/>
        <w:numPr>
          <w:ilvl w:val="0"/>
          <w:numId w:val="7"/>
        </w:numPr>
        <w:ind w:leftChars="0"/>
        <w:rPr>
          <w:lang w:val="en-GB" w:eastAsia="ja-JP"/>
        </w:rPr>
      </w:pPr>
      <w:bookmarkStart w:id="24" w:name="_Ref159104830"/>
      <w:bookmarkEnd w:id="23"/>
      <w:r w:rsidRPr="00ED4C37">
        <w:rPr>
          <w:lang w:val="en-GB" w:eastAsia="ja-JP"/>
        </w:rPr>
        <w:t>R1-2408850</w:t>
      </w:r>
      <w:r w:rsidR="005E7EB3" w:rsidRPr="0002390F">
        <w:rPr>
          <w:lang w:val="en-GB" w:eastAsia="ja-JP"/>
        </w:rPr>
        <w:t xml:space="preserve">, Ambient IoT device architecture, Qualcomm, </w:t>
      </w:r>
      <w:r w:rsidR="00533679">
        <w:rPr>
          <w:lang w:val="en-GB" w:eastAsia="ja-JP"/>
        </w:rPr>
        <w:t>Oct</w:t>
      </w:r>
      <w:r w:rsidR="00DA4CEB" w:rsidRPr="0002390F">
        <w:rPr>
          <w:lang w:val="en-GB" w:eastAsia="ja-JP"/>
        </w:rPr>
        <w:t xml:space="preserve"> </w:t>
      </w:r>
      <w:r w:rsidR="005E7EB3" w:rsidRPr="0002390F">
        <w:rPr>
          <w:lang w:val="en-GB" w:eastAsia="ja-JP"/>
        </w:rPr>
        <w:t>2024</w:t>
      </w:r>
      <w:bookmarkEnd w:id="24"/>
    </w:p>
    <w:p w14:paraId="6DE94C92" w14:textId="22F640DD" w:rsidR="00D25ED7" w:rsidRPr="0002390F" w:rsidRDefault="00ED4C37" w:rsidP="00CD195F">
      <w:pPr>
        <w:pStyle w:val="ListParagraph"/>
        <w:numPr>
          <w:ilvl w:val="0"/>
          <w:numId w:val="7"/>
        </w:numPr>
        <w:ind w:leftChars="0"/>
        <w:rPr>
          <w:lang w:val="en-GB" w:eastAsia="ja-JP"/>
        </w:rPr>
      </w:pPr>
      <w:r w:rsidRPr="00ED4C37">
        <w:rPr>
          <w:lang w:val="en-GB" w:eastAsia="ja-JP"/>
        </w:rPr>
        <w:t>R1-2408851</w:t>
      </w:r>
      <w:r w:rsidR="00D25ED7" w:rsidRPr="0002390F">
        <w:rPr>
          <w:lang w:val="en-GB" w:eastAsia="ja-JP"/>
        </w:rPr>
        <w:t xml:space="preserve">, General aspects and physical layer design, Qualcomm, </w:t>
      </w:r>
      <w:r w:rsidR="00533679">
        <w:rPr>
          <w:lang w:val="en-GB" w:eastAsia="ja-JP"/>
        </w:rPr>
        <w:t>Oct</w:t>
      </w:r>
      <w:r w:rsidR="00DA4CEB" w:rsidRPr="0002390F">
        <w:rPr>
          <w:lang w:val="en-GB" w:eastAsia="ja-JP"/>
        </w:rPr>
        <w:t xml:space="preserve"> </w:t>
      </w:r>
      <w:r w:rsidR="00D25ED7" w:rsidRPr="0002390F">
        <w:rPr>
          <w:lang w:val="en-GB" w:eastAsia="ja-JP"/>
        </w:rPr>
        <w:t>2024</w:t>
      </w:r>
    </w:p>
    <w:p w14:paraId="0DD3AEF4" w14:textId="348DB377" w:rsidR="006C36BC" w:rsidRPr="0002390F" w:rsidRDefault="00ED4C37" w:rsidP="00CD195F">
      <w:pPr>
        <w:pStyle w:val="ListParagraph"/>
        <w:numPr>
          <w:ilvl w:val="0"/>
          <w:numId w:val="7"/>
        </w:numPr>
        <w:ind w:leftChars="0"/>
        <w:rPr>
          <w:lang w:val="en-GB" w:eastAsia="ja-JP"/>
        </w:rPr>
      </w:pPr>
      <w:r w:rsidRPr="00ED4C37">
        <w:rPr>
          <w:lang w:val="en-GB" w:eastAsia="ja-JP"/>
        </w:rPr>
        <w:t>R1-2408852</w:t>
      </w:r>
      <w:r w:rsidR="006C36BC" w:rsidRPr="0002390F">
        <w:rPr>
          <w:lang w:val="en-GB" w:eastAsia="ja-JP"/>
        </w:rPr>
        <w:t xml:space="preserve">, Frame structure and timing aspect, Qualcomm, </w:t>
      </w:r>
      <w:r w:rsidR="00533679">
        <w:rPr>
          <w:lang w:val="en-GB" w:eastAsia="ja-JP"/>
        </w:rPr>
        <w:t>Oct</w:t>
      </w:r>
      <w:r w:rsidR="00DA4CEB" w:rsidRPr="0002390F">
        <w:rPr>
          <w:lang w:val="en-GB" w:eastAsia="ja-JP"/>
        </w:rPr>
        <w:t xml:space="preserve"> </w:t>
      </w:r>
      <w:r w:rsidR="006C36BC" w:rsidRPr="0002390F">
        <w:rPr>
          <w:lang w:val="en-GB" w:eastAsia="ja-JP"/>
        </w:rPr>
        <w:t>2024</w:t>
      </w:r>
    </w:p>
    <w:p w14:paraId="6FBD35F0" w14:textId="77CFFCF5" w:rsidR="00B74518" w:rsidRPr="0002390F" w:rsidRDefault="00ED4C37" w:rsidP="00CD195F">
      <w:pPr>
        <w:pStyle w:val="ListParagraph"/>
        <w:numPr>
          <w:ilvl w:val="0"/>
          <w:numId w:val="7"/>
        </w:numPr>
        <w:ind w:leftChars="0"/>
        <w:rPr>
          <w:lang w:val="en-GB" w:eastAsia="ja-JP"/>
        </w:rPr>
      </w:pPr>
      <w:r w:rsidRPr="00ED4C37">
        <w:rPr>
          <w:lang w:val="en-GB" w:eastAsia="ja-JP"/>
        </w:rPr>
        <w:t>R1-2408853</w:t>
      </w:r>
      <w:r w:rsidR="00B74518" w:rsidRPr="0002390F">
        <w:rPr>
          <w:lang w:val="en-GB" w:eastAsia="ja-JP"/>
        </w:rPr>
        <w:t xml:space="preserve">, Downlink and uplink channel/signal aspects, Qualcomm, </w:t>
      </w:r>
      <w:r w:rsidR="00533679">
        <w:rPr>
          <w:lang w:val="en-GB" w:eastAsia="ja-JP"/>
        </w:rPr>
        <w:t>Oct</w:t>
      </w:r>
      <w:r w:rsidR="00DA4CEB" w:rsidRPr="0002390F">
        <w:rPr>
          <w:lang w:val="en-GB" w:eastAsia="ja-JP"/>
        </w:rPr>
        <w:t xml:space="preserve"> </w:t>
      </w:r>
      <w:r w:rsidR="00B74518" w:rsidRPr="0002390F">
        <w:rPr>
          <w:lang w:val="en-GB" w:eastAsia="ja-JP"/>
        </w:rPr>
        <w:t>2024</w:t>
      </w:r>
    </w:p>
    <w:p w14:paraId="26115B88" w14:textId="784FF7BB" w:rsidR="00761AE6" w:rsidRPr="0002390F" w:rsidRDefault="00ED4C37" w:rsidP="00CD195F">
      <w:pPr>
        <w:pStyle w:val="ListParagraph"/>
        <w:numPr>
          <w:ilvl w:val="0"/>
          <w:numId w:val="7"/>
        </w:numPr>
        <w:ind w:leftChars="0"/>
        <w:rPr>
          <w:lang w:val="en-GB" w:eastAsia="ja-JP"/>
        </w:rPr>
      </w:pPr>
      <w:bookmarkStart w:id="25" w:name="_Ref163055316"/>
      <w:r w:rsidRPr="00ED4C37">
        <w:rPr>
          <w:lang w:val="en-GB" w:eastAsia="ja-JP"/>
        </w:rPr>
        <w:t>R1-2408854</w:t>
      </w:r>
      <w:r w:rsidR="00CA29C1" w:rsidRPr="0002390F">
        <w:rPr>
          <w:lang w:val="en-GB" w:eastAsia="ja-JP"/>
        </w:rPr>
        <w:t>, Waveform characteristics of carrier-wave provided externally to the Ambient IoT device, Qualcomm,</w:t>
      </w:r>
      <w:r w:rsidR="00201AA7">
        <w:rPr>
          <w:lang w:val="en-GB" w:eastAsia="ja-JP"/>
        </w:rPr>
        <w:t xml:space="preserve"> Oct</w:t>
      </w:r>
      <w:r w:rsidR="0074544D" w:rsidRPr="0002390F">
        <w:rPr>
          <w:lang w:val="en-GB" w:eastAsia="ja-JP"/>
        </w:rPr>
        <w:t xml:space="preserve"> </w:t>
      </w:r>
      <w:r w:rsidR="00CA29C1" w:rsidRPr="0002390F">
        <w:rPr>
          <w:lang w:val="en-GB" w:eastAsia="ja-JP"/>
        </w:rPr>
        <w:t>2024</w:t>
      </w:r>
      <w:bookmarkEnd w:id="25"/>
    </w:p>
    <w:p w14:paraId="7363622F" w14:textId="407C47AF" w:rsidR="008A31C0" w:rsidRPr="0002390F" w:rsidRDefault="00D06650" w:rsidP="00CD195F">
      <w:pPr>
        <w:pStyle w:val="ListParagraph"/>
        <w:numPr>
          <w:ilvl w:val="0"/>
          <w:numId w:val="7"/>
        </w:numPr>
        <w:ind w:leftChars="0"/>
        <w:rPr>
          <w:lang w:val="en-GB"/>
        </w:rPr>
      </w:pPr>
      <w:bookmarkStart w:id="26" w:name="_Ref158561896"/>
      <w:r w:rsidRPr="0002390F">
        <w:rPr>
          <w:lang w:val="en-GB"/>
        </w:rPr>
        <w:lastRenderedPageBreak/>
        <w:t xml:space="preserve">Hucheng, et al., </w:t>
      </w:r>
      <w:r w:rsidR="008A31C0" w:rsidRPr="0002390F">
        <w:rPr>
          <w:lang w:val="en-GB"/>
        </w:rPr>
        <w:t>Design of a High-Efficiency 2.45-GHz Rectenna for Low-Input-Power Energy Harvesting</w:t>
      </w:r>
      <w:bookmarkEnd w:id="26"/>
      <w:r w:rsidR="008A31C0" w:rsidRPr="0002390F">
        <w:rPr>
          <w:lang w:val="en-GB"/>
        </w:rPr>
        <w:t xml:space="preserve"> </w:t>
      </w:r>
    </w:p>
    <w:p w14:paraId="358FF930" w14:textId="080302F8" w:rsidR="00CA00BA" w:rsidRPr="0002390F" w:rsidRDefault="00F214E4" w:rsidP="00CD195F">
      <w:pPr>
        <w:pStyle w:val="ListParagraph"/>
        <w:numPr>
          <w:ilvl w:val="0"/>
          <w:numId w:val="7"/>
        </w:numPr>
        <w:ind w:leftChars="0"/>
        <w:rPr>
          <w:lang w:val="en-GB"/>
        </w:rPr>
      </w:pPr>
      <w:bookmarkStart w:id="27" w:name="_Ref158561898"/>
      <w:r w:rsidRPr="0002390F">
        <w:rPr>
          <w:lang w:eastAsia="en-US"/>
        </w:rPr>
        <w:t>Zihan</w:t>
      </w:r>
      <w:r w:rsidR="00897331" w:rsidRPr="0002390F">
        <w:rPr>
          <w:lang w:eastAsia="en-US"/>
        </w:rPr>
        <w:t xml:space="preserve">, et al., </w:t>
      </w:r>
      <w:r w:rsidR="00CA00BA" w:rsidRPr="0002390F">
        <w:rPr>
          <w:lang w:val="en-GB"/>
        </w:rPr>
        <w:t>A Self-Bias Rectifier With 27.6% PCE at -30dBm for RF Energy Harvesting</w:t>
      </w:r>
      <w:r w:rsidR="00871E5A" w:rsidRPr="0002390F">
        <w:rPr>
          <w:lang w:val="en-GB"/>
        </w:rPr>
        <w:t>, 202</w:t>
      </w:r>
      <w:r w:rsidRPr="0002390F">
        <w:rPr>
          <w:lang w:val="en-GB"/>
        </w:rPr>
        <w:t>1</w:t>
      </w:r>
      <w:bookmarkEnd w:id="27"/>
    </w:p>
    <w:p w14:paraId="0A8A1062" w14:textId="56185BCA" w:rsidR="00B70D03" w:rsidRPr="0002390F" w:rsidRDefault="00B70D03" w:rsidP="00CD195F">
      <w:pPr>
        <w:pStyle w:val="ListParagraph"/>
        <w:numPr>
          <w:ilvl w:val="0"/>
          <w:numId w:val="7"/>
        </w:numPr>
        <w:ind w:leftChars="0"/>
        <w:rPr>
          <w:lang w:val="en-GB"/>
        </w:rPr>
      </w:pPr>
      <w:bookmarkStart w:id="28" w:name="_Ref158622433"/>
      <w:r w:rsidRPr="0002390F">
        <w:rPr>
          <w:lang w:val="en-GB"/>
        </w:rPr>
        <w:t>Enbin, et al., 2.4-GHz Pre-bias RF Energy Harvesting Rectifier with -35-dBm Sensitivity for Self-powered Chips</w:t>
      </w:r>
      <w:bookmarkEnd w:id="28"/>
    </w:p>
    <w:p w14:paraId="1EB52A7A" w14:textId="26565D85" w:rsidR="00FF438D" w:rsidRPr="0002390F" w:rsidRDefault="00F51E08" w:rsidP="00CD195F">
      <w:pPr>
        <w:pStyle w:val="ListParagraph"/>
        <w:numPr>
          <w:ilvl w:val="0"/>
          <w:numId w:val="7"/>
        </w:numPr>
        <w:ind w:leftChars="0"/>
        <w:rPr>
          <w:lang w:val="en-GB"/>
        </w:rPr>
      </w:pPr>
      <w:bookmarkStart w:id="29" w:name="_Ref158561960"/>
      <w:r w:rsidRPr="0002390F">
        <w:rPr>
          <w:lang w:val="en-GB"/>
        </w:rPr>
        <w:t xml:space="preserve">Seunghyun, et al., </w:t>
      </w:r>
      <w:r w:rsidR="00FF438D" w:rsidRPr="0002390F">
        <w:rPr>
          <w:lang w:val="en-GB"/>
        </w:rPr>
        <w:t>A -32dBm Sensitivity RF Power Harvester in 130nm CMOS</w:t>
      </w:r>
      <w:r w:rsidR="00CB1CD0" w:rsidRPr="0002390F">
        <w:rPr>
          <w:lang w:val="en-GB"/>
        </w:rPr>
        <w:t>, 2012</w:t>
      </w:r>
      <w:bookmarkEnd w:id="29"/>
    </w:p>
    <w:p w14:paraId="433169DC" w14:textId="421AD839" w:rsidR="00C45AB3" w:rsidRPr="0002390F" w:rsidRDefault="00C45AB3" w:rsidP="00CD195F">
      <w:pPr>
        <w:pStyle w:val="ListParagraph"/>
        <w:numPr>
          <w:ilvl w:val="0"/>
          <w:numId w:val="7"/>
        </w:numPr>
        <w:ind w:leftChars="0"/>
        <w:rPr>
          <w:lang w:val="en-GB"/>
        </w:rPr>
      </w:pPr>
      <w:bookmarkStart w:id="30" w:name="_Ref158675154"/>
      <w:r w:rsidRPr="0002390F">
        <w:rPr>
          <w:lang w:val="en-GB"/>
        </w:rPr>
        <w:t>Enbin, et al., “2.4-GHz Pre-bias RF Energy Harvesting Rectifier with -35-dBm Sensitivity for Self-powered Chips”, 2018</w:t>
      </w:r>
      <w:bookmarkEnd w:id="30"/>
    </w:p>
    <w:p w14:paraId="491FA1CC" w14:textId="28ACE17A" w:rsidR="00754404" w:rsidRPr="0002390F" w:rsidRDefault="00754404" w:rsidP="00CD195F">
      <w:pPr>
        <w:pStyle w:val="ListParagraph"/>
        <w:numPr>
          <w:ilvl w:val="0"/>
          <w:numId w:val="7"/>
        </w:numPr>
        <w:ind w:leftChars="0"/>
        <w:rPr>
          <w:lang w:val="en-GB"/>
        </w:rPr>
      </w:pPr>
      <w:bookmarkStart w:id="31" w:name="_Ref158675155"/>
      <w:r w:rsidRPr="0002390F">
        <w:rPr>
          <w:lang w:val="en-GB"/>
        </w:rPr>
        <w:t>Zhijian, et al., “A Compact Dual-Band Four-Port Ambient RF Energy Harvester With High-Sensitivity, High-Efficiency, and Wide Power Range”, 2022</w:t>
      </w:r>
      <w:bookmarkEnd w:id="31"/>
    </w:p>
    <w:p w14:paraId="2AE74D94" w14:textId="464C1D11" w:rsidR="00A0474A" w:rsidRPr="0002390F" w:rsidRDefault="00A0474A" w:rsidP="00CD195F">
      <w:pPr>
        <w:pStyle w:val="ListParagraph"/>
        <w:numPr>
          <w:ilvl w:val="0"/>
          <w:numId w:val="7"/>
        </w:numPr>
        <w:ind w:leftChars="0"/>
        <w:rPr>
          <w:lang w:val="en-GB"/>
        </w:rPr>
      </w:pPr>
      <w:bookmarkStart w:id="32" w:name="_Ref158675157"/>
      <w:r w:rsidRPr="0002390F">
        <w:rPr>
          <w:lang w:val="en-GB"/>
        </w:rPr>
        <w:t>S. M. Noghabaei, et al., “A high-efficiency ultra-low-power CMOS rectifier for RF energy harvesting applications,” in Proc. IEEE Int. Symp. Circuits Syst. (ISCAS), May 2018</w:t>
      </w:r>
      <w:bookmarkEnd w:id="32"/>
    </w:p>
    <w:p w14:paraId="1BA68266" w14:textId="03A12C94" w:rsidR="00816CD9" w:rsidRPr="0002390F" w:rsidRDefault="001259DB" w:rsidP="00CD195F">
      <w:pPr>
        <w:pStyle w:val="ListParagraph"/>
        <w:numPr>
          <w:ilvl w:val="0"/>
          <w:numId w:val="7"/>
        </w:numPr>
        <w:ind w:leftChars="0"/>
        <w:rPr>
          <w:lang w:val="en-GB"/>
        </w:rPr>
      </w:pPr>
      <w:bookmarkStart w:id="33" w:name="_Ref158630074"/>
      <w:r w:rsidRPr="0002390F">
        <w:rPr>
          <w:lang w:val="en-GB"/>
        </w:rPr>
        <w:t>Seiran, et al.., A Full-Duplex Bidirectional Amplifier With Low DC Power Consumption Using Tunnel Diodes, 2017</w:t>
      </w:r>
      <w:bookmarkEnd w:id="33"/>
    </w:p>
    <w:p w14:paraId="277314A8" w14:textId="37A78B12" w:rsidR="001259DB" w:rsidRPr="0002390F" w:rsidRDefault="008B04A9" w:rsidP="00CD195F">
      <w:pPr>
        <w:pStyle w:val="ListParagraph"/>
        <w:numPr>
          <w:ilvl w:val="0"/>
          <w:numId w:val="7"/>
        </w:numPr>
        <w:ind w:leftChars="0"/>
        <w:rPr>
          <w:lang w:val="en-GB"/>
        </w:rPr>
      </w:pPr>
      <w:bookmarkStart w:id="34" w:name="_Ref158630075"/>
      <w:r w:rsidRPr="0002390F">
        <w:rPr>
          <w:lang w:val="en-GB"/>
        </w:rPr>
        <w:t>John, et al., An Enhanced-range RFID Tag Using an Ambient Energy Powered Reflection Amplifier, 2014</w:t>
      </w:r>
      <w:bookmarkEnd w:id="34"/>
    </w:p>
    <w:p w14:paraId="3AEE50B8" w14:textId="251ED631" w:rsidR="000B0DA8" w:rsidRPr="0002390F" w:rsidRDefault="00E13D7D" w:rsidP="00CD195F">
      <w:pPr>
        <w:pStyle w:val="ListParagraph"/>
        <w:numPr>
          <w:ilvl w:val="0"/>
          <w:numId w:val="7"/>
        </w:numPr>
        <w:ind w:leftChars="0"/>
        <w:rPr>
          <w:lang w:val="en-GB"/>
        </w:rPr>
      </w:pPr>
      <w:bookmarkStart w:id="35" w:name="_Ref158630076"/>
      <w:r w:rsidRPr="0002390F">
        <w:rPr>
          <w:lang w:val="en-GB"/>
        </w:rPr>
        <w:t xml:space="preserve">Farhad, et al., </w:t>
      </w:r>
      <w:r w:rsidR="000B0DA8" w:rsidRPr="0002390F">
        <w:rPr>
          <w:lang w:val="en-GB"/>
        </w:rPr>
        <w:t>“Ultra-low power reflection amplifier using tunnel diode for RFID applications,” in Proc. IEEE Int. Symp. Antennas Propag. USNC/URSI Nat. Radio Sci. Meeting, Jul. 2017, pp. 2511–2512.</w:t>
      </w:r>
      <w:bookmarkEnd w:id="35"/>
    </w:p>
    <w:p w14:paraId="6B52F684" w14:textId="64BEEB44" w:rsidR="00DD42BA" w:rsidRPr="0002390F" w:rsidRDefault="00DD42BA" w:rsidP="00CD195F">
      <w:pPr>
        <w:pStyle w:val="ListParagraph"/>
        <w:numPr>
          <w:ilvl w:val="0"/>
          <w:numId w:val="7"/>
        </w:numPr>
        <w:ind w:leftChars="0"/>
        <w:rPr>
          <w:lang w:val="en-GB"/>
        </w:rPr>
      </w:pPr>
      <w:bookmarkStart w:id="36" w:name="_Ref158630171"/>
      <w:r w:rsidRPr="0002390F">
        <w:rPr>
          <w:lang w:val="en-GB"/>
        </w:rPr>
        <w:t>Francesco, et al., Tunneling RFID Tags for Long-Range and Low-Power Microwave Applications</w:t>
      </w:r>
      <w:bookmarkEnd w:id="36"/>
    </w:p>
    <w:p w14:paraId="0AF902F3" w14:textId="7FB74023" w:rsidR="00990D84" w:rsidRPr="0002390F" w:rsidRDefault="00F766B6" w:rsidP="00CD195F">
      <w:pPr>
        <w:pStyle w:val="ListParagraph"/>
        <w:numPr>
          <w:ilvl w:val="0"/>
          <w:numId w:val="7"/>
        </w:numPr>
        <w:ind w:leftChars="0"/>
        <w:rPr>
          <w:lang w:val="en-GB"/>
        </w:rPr>
      </w:pPr>
      <w:bookmarkStart w:id="37" w:name="_Ref158631182"/>
      <w:r w:rsidRPr="0002390F">
        <w:rPr>
          <w:lang w:val="en-GB"/>
        </w:rPr>
        <w:t xml:space="preserve">David, et al., </w:t>
      </w:r>
      <w:r w:rsidR="00990D84" w:rsidRPr="0002390F">
        <w:rPr>
          <w:lang w:val="en-GB"/>
        </w:rPr>
        <w:t>Ultra-Low Power Receivers for IoT Applications: A Review, CICC, 2020</w:t>
      </w:r>
      <w:bookmarkEnd w:id="37"/>
    </w:p>
    <w:p w14:paraId="16239678" w14:textId="37A08B03" w:rsidR="0078261E" w:rsidRPr="0002390F" w:rsidRDefault="0078261E" w:rsidP="00CD195F">
      <w:pPr>
        <w:pStyle w:val="ListParagraph"/>
        <w:numPr>
          <w:ilvl w:val="0"/>
          <w:numId w:val="7"/>
        </w:numPr>
        <w:ind w:leftChars="0"/>
        <w:rPr>
          <w:lang w:val="en-GB"/>
        </w:rPr>
      </w:pPr>
      <w:bookmarkStart w:id="38" w:name="_Ref158648491"/>
      <w:r w:rsidRPr="0002390F">
        <w:rPr>
          <w:lang w:val="en-GB"/>
        </w:rPr>
        <w:t xml:space="preserve">TR 38.848 </w:t>
      </w:r>
      <w:r w:rsidR="000E2DCC" w:rsidRPr="0002390F">
        <w:rPr>
          <w:lang w:val="en-GB"/>
        </w:rPr>
        <w:t>Study on Ambient IoT (Internet of Things) in RAN</w:t>
      </w:r>
      <w:bookmarkEnd w:id="38"/>
    </w:p>
    <w:p w14:paraId="1716D208" w14:textId="61FE3D87" w:rsidR="00430557" w:rsidRPr="0002390F" w:rsidRDefault="00430557" w:rsidP="00CD195F">
      <w:pPr>
        <w:pStyle w:val="ListParagraph"/>
        <w:numPr>
          <w:ilvl w:val="0"/>
          <w:numId w:val="7"/>
        </w:numPr>
        <w:ind w:leftChars="0"/>
        <w:rPr>
          <w:lang w:val="en-GB"/>
        </w:rPr>
      </w:pPr>
      <w:bookmarkStart w:id="39" w:name="_Ref158654476"/>
      <w:r w:rsidRPr="0002390F">
        <w:rPr>
          <w:lang w:val="en-GB"/>
        </w:rPr>
        <w:t xml:space="preserve">TR 38.901 </w:t>
      </w:r>
      <w:r w:rsidR="00F540B4" w:rsidRPr="0002390F">
        <w:rPr>
          <w:lang w:val="en-GB"/>
        </w:rPr>
        <w:t>Study on channel model for frequencies from 0.5 to 100 GHz</w:t>
      </w:r>
      <w:bookmarkEnd w:id="39"/>
    </w:p>
    <w:p w14:paraId="07CBA14A" w14:textId="057FBB06" w:rsidR="00066F34" w:rsidRPr="00AA4922" w:rsidRDefault="00066F34" w:rsidP="00CD195F">
      <w:pPr>
        <w:pStyle w:val="ListParagraph"/>
        <w:numPr>
          <w:ilvl w:val="0"/>
          <w:numId w:val="7"/>
        </w:numPr>
        <w:ind w:leftChars="0"/>
        <w:rPr>
          <w:lang w:val="en-GB"/>
        </w:rPr>
      </w:pPr>
      <w:bookmarkStart w:id="40" w:name="_Ref158714192"/>
      <w:r w:rsidRPr="0002390F">
        <w:rPr>
          <w:lang w:val="en-GB"/>
        </w:rPr>
        <w:t>Subhash, et al., A Low-Power 1-V Supply Dynamic Comparator, IEEE</w:t>
      </w:r>
      <w:r w:rsidR="00BA79A3" w:rsidRPr="0002390F">
        <w:rPr>
          <w:lang w:val="en-GB"/>
        </w:rPr>
        <w:t xml:space="preserve"> Solid-state circuits letters</w:t>
      </w:r>
      <w:r w:rsidRPr="0002390F">
        <w:rPr>
          <w:lang w:val="en-GB"/>
        </w:rPr>
        <w:t>, 2020</w:t>
      </w:r>
      <w:bookmarkEnd w:id="40"/>
    </w:p>
    <w:p w14:paraId="7364ADA8" w14:textId="62A97254" w:rsidR="00AA4922" w:rsidRPr="00401AB5" w:rsidRDefault="00AA4922" w:rsidP="00CD195F">
      <w:pPr>
        <w:pStyle w:val="ListParagraph"/>
        <w:numPr>
          <w:ilvl w:val="0"/>
          <w:numId w:val="7"/>
        </w:numPr>
        <w:ind w:leftChars="0"/>
        <w:rPr>
          <w:lang w:val="en-GB"/>
        </w:rPr>
      </w:pPr>
      <w:bookmarkStart w:id="41" w:name="_Ref165909714"/>
      <w:r>
        <w:rPr>
          <w:rFonts w:eastAsia="Malgun Gothic" w:hint="eastAsia"/>
        </w:rPr>
        <w:t xml:space="preserve">38.858 </w:t>
      </w:r>
      <w:r w:rsidR="009C68A2" w:rsidRPr="009C68A2">
        <w:rPr>
          <w:rFonts w:eastAsia="Malgun Gothic"/>
        </w:rPr>
        <w:t>Study on Evolution of NR Duplex Operation</w:t>
      </w:r>
      <w:r w:rsidR="009C68A2">
        <w:rPr>
          <w:rFonts w:eastAsia="Malgun Gothic" w:hint="eastAsia"/>
        </w:rPr>
        <w:t>, Rel-18</w:t>
      </w:r>
      <w:bookmarkEnd w:id="41"/>
    </w:p>
    <w:p w14:paraId="3D8785D4" w14:textId="0C037416" w:rsidR="00401AB5" w:rsidRPr="00E04535" w:rsidRDefault="00E04535" w:rsidP="00CD195F">
      <w:pPr>
        <w:pStyle w:val="ListParagraph"/>
        <w:numPr>
          <w:ilvl w:val="0"/>
          <w:numId w:val="7"/>
        </w:numPr>
        <w:spacing w:line="276" w:lineRule="auto"/>
        <w:ind w:leftChars="0"/>
        <w:rPr>
          <w:lang w:val="en-GB"/>
        </w:rPr>
      </w:pPr>
      <w:bookmarkStart w:id="42" w:name="_Ref166086995"/>
      <w:r w:rsidRPr="00D84E0F">
        <w:rPr>
          <w:lang w:val="en-GB"/>
        </w:rPr>
        <w:t>Complete Link Budgets for</w:t>
      </w:r>
      <w:r>
        <w:rPr>
          <w:lang w:val="en-GB"/>
        </w:rPr>
        <w:t xml:space="preserve"> </w:t>
      </w:r>
      <w:r w:rsidRPr="00D84E0F">
        <w:rPr>
          <w:lang w:val="en-GB"/>
        </w:rPr>
        <w:t>Backscatter-Radio and RFID Systems</w:t>
      </w:r>
      <w:bookmarkEnd w:id="42"/>
      <w:r w:rsidR="00B17D18">
        <w:rPr>
          <w:lang w:val="en-GB"/>
        </w:rPr>
        <w:t xml:space="preserve">, </w:t>
      </w:r>
      <w:r w:rsidR="001D7A6B">
        <w:rPr>
          <w:lang w:val="en-GB"/>
        </w:rPr>
        <w:t>2009</w:t>
      </w:r>
    </w:p>
    <w:p w14:paraId="1A597A4A" w14:textId="77777777" w:rsidR="00761AE6" w:rsidRPr="0002390F" w:rsidRDefault="00761AE6" w:rsidP="00343D12">
      <w:pPr>
        <w:rPr>
          <w:lang w:val="en-GB"/>
        </w:rPr>
      </w:pPr>
    </w:p>
    <w:sectPr w:rsidR="00761AE6" w:rsidRPr="0002390F" w:rsidSect="00D0135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1B7EAF" w14:textId="77777777" w:rsidR="005E3D42" w:rsidRDefault="005E3D42" w:rsidP="00343D12">
      <w:r>
        <w:separator/>
      </w:r>
    </w:p>
  </w:endnote>
  <w:endnote w:type="continuationSeparator" w:id="0">
    <w:p w14:paraId="53460097" w14:textId="77777777" w:rsidR="005E3D42" w:rsidRDefault="005E3D42" w:rsidP="00343D12">
      <w:r>
        <w:continuationSeparator/>
      </w:r>
    </w:p>
  </w:endnote>
  <w:endnote w:type="continuationNotice" w:id="1">
    <w:p w14:paraId="4E10CE53" w14:textId="77777777" w:rsidR="005E3D42" w:rsidRDefault="005E3D42" w:rsidP="00343D1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68B059B" w14:textId="77777777" w:rsidR="005E3D42" w:rsidRDefault="005E3D42" w:rsidP="00343D12">
      <w:r>
        <w:separator/>
      </w:r>
    </w:p>
  </w:footnote>
  <w:footnote w:type="continuationSeparator" w:id="0">
    <w:p w14:paraId="11402886" w14:textId="77777777" w:rsidR="005E3D42" w:rsidRDefault="005E3D42" w:rsidP="00343D12">
      <w:r>
        <w:continuationSeparator/>
      </w:r>
    </w:p>
  </w:footnote>
  <w:footnote w:type="continuationNotice" w:id="1">
    <w:p w14:paraId="183ED5EB" w14:textId="77777777" w:rsidR="005E3D42" w:rsidRDefault="005E3D42" w:rsidP="00343D1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6C976CE"/>
    <w:multiLevelType w:val="hybridMultilevel"/>
    <w:tmpl w:val="3B0CC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207466"/>
    <w:multiLevelType w:val="hybridMultilevel"/>
    <w:tmpl w:val="8B001B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1C21AB"/>
    <w:multiLevelType w:val="hybridMultilevel"/>
    <w:tmpl w:val="C458F1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410219"/>
    <w:multiLevelType w:val="hybridMultilevel"/>
    <w:tmpl w:val="3C18D242"/>
    <w:lvl w:ilvl="0" w:tplc="B3D4581A">
      <w:start w:val="1"/>
      <w:numFmt w:val="bullet"/>
      <w:lvlText w:val=""/>
      <w:lvlJc w:val="left"/>
      <w:pPr>
        <w:tabs>
          <w:tab w:val="num" w:pos="720"/>
        </w:tabs>
        <w:ind w:left="720" w:hanging="360"/>
      </w:pPr>
      <w:rPr>
        <w:rFonts w:ascii="Symbol" w:hAnsi="Symbol" w:hint="default"/>
      </w:rPr>
    </w:lvl>
    <w:lvl w:ilvl="1" w:tplc="7A9AD4D2" w:tentative="1">
      <w:start w:val="1"/>
      <w:numFmt w:val="bullet"/>
      <w:lvlText w:val=""/>
      <w:lvlJc w:val="left"/>
      <w:pPr>
        <w:tabs>
          <w:tab w:val="num" w:pos="1440"/>
        </w:tabs>
        <w:ind w:left="1440" w:hanging="360"/>
      </w:pPr>
      <w:rPr>
        <w:rFonts w:ascii="Symbol" w:hAnsi="Symbol" w:hint="default"/>
      </w:rPr>
    </w:lvl>
    <w:lvl w:ilvl="2" w:tplc="07465CDC" w:tentative="1">
      <w:start w:val="1"/>
      <w:numFmt w:val="bullet"/>
      <w:lvlText w:val=""/>
      <w:lvlJc w:val="left"/>
      <w:pPr>
        <w:tabs>
          <w:tab w:val="num" w:pos="2160"/>
        </w:tabs>
        <w:ind w:left="2160" w:hanging="360"/>
      </w:pPr>
      <w:rPr>
        <w:rFonts w:ascii="Symbol" w:hAnsi="Symbol" w:hint="default"/>
      </w:rPr>
    </w:lvl>
    <w:lvl w:ilvl="3" w:tplc="EFAAFF52" w:tentative="1">
      <w:start w:val="1"/>
      <w:numFmt w:val="bullet"/>
      <w:lvlText w:val=""/>
      <w:lvlJc w:val="left"/>
      <w:pPr>
        <w:tabs>
          <w:tab w:val="num" w:pos="2880"/>
        </w:tabs>
        <w:ind w:left="2880" w:hanging="360"/>
      </w:pPr>
      <w:rPr>
        <w:rFonts w:ascii="Symbol" w:hAnsi="Symbol" w:hint="default"/>
      </w:rPr>
    </w:lvl>
    <w:lvl w:ilvl="4" w:tplc="88B6569E" w:tentative="1">
      <w:start w:val="1"/>
      <w:numFmt w:val="bullet"/>
      <w:lvlText w:val=""/>
      <w:lvlJc w:val="left"/>
      <w:pPr>
        <w:tabs>
          <w:tab w:val="num" w:pos="3600"/>
        </w:tabs>
        <w:ind w:left="3600" w:hanging="360"/>
      </w:pPr>
      <w:rPr>
        <w:rFonts w:ascii="Symbol" w:hAnsi="Symbol" w:hint="default"/>
      </w:rPr>
    </w:lvl>
    <w:lvl w:ilvl="5" w:tplc="52CE18CE" w:tentative="1">
      <w:start w:val="1"/>
      <w:numFmt w:val="bullet"/>
      <w:lvlText w:val=""/>
      <w:lvlJc w:val="left"/>
      <w:pPr>
        <w:tabs>
          <w:tab w:val="num" w:pos="4320"/>
        </w:tabs>
        <w:ind w:left="4320" w:hanging="360"/>
      </w:pPr>
      <w:rPr>
        <w:rFonts w:ascii="Symbol" w:hAnsi="Symbol" w:hint="default"/>
      </w:rPr>
    </w:lvl>
    <w:lvl w:ilvl="6" w:tplc="DAB62966" w:tentative="1">
      <w:start w:val="1"/>
      <w:numFmt w:val="bullet"/>
      <w:lvlText w:val=""/>
      <w:lvlJc w:val="left"/>
      <w:pPr>
        <w:tabs>
          <w:tab w:val="num" w:pos="5040"/>
        </w:tabs>
        <w:ind w:left="5040" w:hanging="360"/>
      </w:pPr>
      <w:rPr>
        <w:rFonts w:ascii="Symbol" w:hAnsi="Symbol" w:hint="default"/>
      </w:rPr>
    </w:lvl>
    <w:lvl w:ilvl="7" w:tplc="7A2EADFA" w:tentative="1">
      <w:start w:val="1"/>
      <w:numFmt w:val="bullet"/>
      <w:lvlText w:val=""/>
      <w:lvlJc w:val="left"/>
      <w:pPr>
        <w:tabs>
          <w:tab w:val="num" w:pos="5760"/>
        </w:tabs>
        <w:ind w:left="5760" w:hanging="360"/>
      </w:pPr>
      <w:rPr>
        <w:rFonts w:ascii="Symbol" w:hAnsi="Symbol" w:hint="default"/>
      </w:rPr>
    </w:lvl>
    <w:lvl w:ilvl="8" w:tplc="FE102F44"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0C3D2463"/>
    <w:multiLevelType w:val="hybridMultilevel"/>
    <w:tmpl w:val="266ED0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991CB7"/>
    <w:multiLevelType w:val="hybridMultilevel"/>
    <w:tmpl w:val="BE0EA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696A9C"/>
    <w:multiLevelType w:val="hybridMultilevel"/>
    <w:tmpl w:val="4CB894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BC5B57"/>
    <w:multiLevelType w:val="hybridMultilevel"/>
    <w:tmpl w:val="430A4A96"/>
    <w:lvl w:ilvl="0" w:tplc="73D641D0">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83745A"/>
    <w:multiLevelType w:val="hybridMultilevel"/>
    <w:tmpl w:val="CEB23B1E"/>
    <w:lvl w:ilvl="0" w:tplc="F5C67100">
      <w:start w:val="1"/>
      <w:numFmt w:val="bullet"/>
      <w:lvlText w:val=""/>
      <w:lvlJc w:val="left"/>
      <w:pPr>
        <w:ind w:left="420" w:hanging="420"/>
      </w:pPr>
      <w:rPr>
        <w:rFonts w:ascii="Symbol" w:eastAsia="SimSun"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E2A57B9"/>
    <w:multiLevelType w:val="multilevel"/>
    <w:tmpl w:val="1E2A57B9"/>
    <w:lvl w:ilvl="0">
      <w:start w:val="1"/>
      <w:numFmt w:val="bullet"/>
      <w:lvlText w:val="-"/>
      <w:lvlJc w:val="left"/>
      <w:pPr>
        <w:ind w:left="440" w:hanging="440"/>
      </w:pPr>
      <w:rPr>
        <w:rFonts w:ascii="Arial" w:eastAsia="SimSun" w:hAnsi="Arial" w:cs="Arial" w:hint="default"/>
      </w:rPr>
    </w:lvl>
    <w:lvl w:ilvl="1">
      <w:start w:val="1"/>
      <w:numFmt w:val="bullet"/>
      <w:lvlText w:val="o"/>
      <w:lvlJc w:val="left"/>
      <w:pPr>
        <w:ind w:left="116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1FBD477A"/>
    <w:multiLevelType w:val="hybridMultilevel"/>
    <w:tmpl w:val="CF6AC316"/>
    <w:lvl w:ilvl="0" w:tplc="CD60965A">
      <w:start w:val="1"/>
      <w:numFmt w:val="bullet"/>
      <w:lvlText w:val="•"/>
      <w:lvlJc w:val="left"/>
      <w:pPr>
        <w:tabs>
          <w:tab w:val="num" w:pos="720"/>
        </w:tabs>
        <w:ind w:left="720" w:hanging="360"/>
      </w:pPr>
      <w:rPr>
        <w:rFonts w:ascii="Arial" w:hAnsi="Arial" w:hint="default"/>
      </w:rPr>
    </w:lvl>
    <w:lvl w:ilvl="1" w:tplc="9DC8861E">
      <w:numFmt w:val="bullet"/>
      <w:lvlText w:val="•"/>
      <w:lvlJc w:val="left"/>
      <w:pPr>
        <w:tabs>
          <w:tab w:val="num" w:pos="1440"/>
        </w:tabs>
        <w:ind w:left="1440" w:hanging="360"/>
      </w:pPr>
      <w:rPr>
        <w:rFonts w:ascii="Arial" w:hAnsi="Arial" w:hint="default"/>
      </w:rPr>
    </w:lvl>
    <w:lvl w:ilvl="2" w:tplc="D36A1DAA" w:tentative="1">
      <w:start w:val="1"/>
      <w:numFmt w:val="bullet"/>
      <w:lvlText w:val="•"/>
      <w:lvlJc w:val="left"/>
      <w:pPr>
        <w:tabs>
          <w:tab w:val="num" w:pos="2160"/>
        </w:tabs>
        <w:ind w:left="2160" w:hanging="360"/>
      </w:pPr>
      <w:rPr>
        <w:rFonts w:ascii="Arial" w:hAnsi="Arial" w:hint="default"/>
      </w:rPr>
    </w:lvl>
    <w:lvl w:ilvl="3" w:tplc="44666A70" w:tentative="1">
      <w:start w:val="1"/>
      <w:numFmt w:val="bullet"/>
      <w:lvlText w:val="•"/>
      <w:lvlJc w:val="left"/>
      <w:pPr>
        <w:tabs>
          <w:tab w:val="num" w:pos="2880"/>
        </w:tabs>
        <w:ind w:left="2880" w:hanging="360"/>
      </w:pPr>
      <w:rPr>
        <w:rFonts w:ascii="Arial" w:hAnsi="Arial" w:hint="default"/>
      </w:rPr>
    </w:lvl>
    <w:lvl w:ilvl="4" w:tplc="C002AFFA" w:tentative="1">
      <w:start w:val="1"/>
      <w:numFmt w:val="bullet"/>
      <w:lvlText w:val="•"/>
      <w:lvlJc w:val="left"/>
      <w:pPr>
        <w:tabs>
          <w:tab w:val="num" w:pos="3600"/>
        </w:tabs>
        <w:ind w:left="3600" w:hanging="360"/>
      </w:pPr>
      <w:rPr>
        <w:rFonts w:ascii="Arial" w:hAnsi="Arial" w:hint="default"/>
      </w:rPr>
    </w:lvl>
    <w:lvl w:ilvl="5" w:tplc="85384F0C" w:tentative="1">
      <w:start w:val="1"/>
      <w:numFmt w:val="bullet"/>
      <w:lvlText w:val="•"/>
      <w:lvlJc w:val="left"/>
      <w:pPr>
        <w:tabs>
          <w:tab w:val="num" w:pos="4320"/>
        </w:tabs>
        <w:ind w:left="4320" w:hanging="360"/>
      </w:pPr>
      <w:rPr>
        <w:rFonts w:ascii="Arial" w:hAnsi="Arial" w:hint="default"/>
      </w:rPr>
    </w:lvl>
    <w:lvl w:ilvl="6" w:tplc="0588B318" w:tentative="1">
      <w:start w:val="1"/>
      <w:numFmt w:val="bullet"/>
      <w:lvlText w:val="•"/>
      <w:lvlJc w:val="left"/>
      <w:pPr>
        <w:tabs>
          <w:tab w:val="num" w:pos="5040"/>
        </w:tabs>
        <w:ind w:left="5040" w:hanging="360"/>
      </w:pPr>
      <w:rPr>
        <w:rFonts w:ascii="Arial" w:hAnsi="Arial" w:hint="default"/>
      </w:rPr>
    </w:lvl>
    <w:lvl w:ilvl="7" w:tplc="329046D4" w:tentative="1">
      <w:start w:val="1"/>
      <w:numFmt w:val="bullet"/>
      <w:lvlText w:val="•"/>
      <w:lvlJc w:val="left"/>
      <w:pPr>
        <w:tabs>
          <w:tab w:val="num" w:pos="5760"/>
        </w:tabs>
        <w:ind w:left="5760" w:hanging="360"/>
      </w:pPr>
      <w:rPr>
        <w:rFonts w:ascii="Arial" w:hAnsi="Arial" w:hint="default"/>
      </w:rPr>
    </w:lvl>
    <w:lvl w:ilvl="8" w:tplc="80C68CB0"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0F64367"/>
    <w:multiLevelType w:val="hybridMultilevel"/>
    <w:tmpl w:val="350A0F4C"/>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64016C9"/>
    <w:multiLevelType w:val="hybridMultilevel"/>
    <w:tmpl w:val="B046D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D04A1B"/>
    <w:multiLevelType w:val="hybridMultilevel"/>
    <w:tmpl w:val="6834FC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A779C7"/>
    <w:multiLevelType w:val="multilevel"/>
    <w:tmpl w:val="2EA779C7"/>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321E59A3"/>
    <w:multiLevelType w:val="hybridMultilevel"/>
    <w:tmpl w:val="1F36D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CC3DF1"/>
    <w:multiLevelType w:val="hybridMultilevel"/>
    <w:tmpl w:val="0204C434"/>
    <w:lvl w:ilvl="0" w:tplc="71AEBC04">
      <w:start w:val="1"/>
      <w:numFmt w:val="bullet"/>
      <w:lvlText w:val="•"/>
      <w:lvlJc w:val="left"/>
      <w:pPr>
        <w:tabs>
          <w:tab w:val="num" w:pos="720"/>
        </w:tabs>
        <w:ind w:left="720" w:hanging="360"/>
      </w:pPr>
      <w:rPr>
        <w:rFonts w:ascii="Arial" w:hAnsi="Arial" w:hint="default"/>
      </w:rPr>
    </w:lvl>
    <w:lvl w:ilvl="1" w:tplc="6F08E0AC">
      <w:start w:val="1"/>
      <w:numFmt w:val="bullet"/>
      <w:lvlText w:val="•"/>
      <w:lvlJc w:val="left"/>
      <w:pPr>
        <w:tabs>
          <w:tab w:val="num" w:pos="1440"/>
        </w:tabs>
        <w:ind w:left="1440" w:hanging="360"/>
      </w:pPr>
      <w:rPr>
        <w:rFonts w:ascii="Arial" w:hAnsi="Arial" w:hint="default"/>
      </w:rPr>
    </w:lvl>
    <w:lvl w:ilvl="2" w:tplc="A1DC1AE8">
      <w:start w:val="1"/>
      <w:numFmt w:val="bullet"/>
      <w:lvlText w:val="•"/>
      <w:lvlJc w:val="left"/>
      <w:pPr>
        <w:tabs>
          <w:tab w:val="num" w:pos="2160"/>
        </w:tabs>
        <w:ind w:left="2160" w:hanging="360"/>
      </w:pPr>
      <w:rPr>
        <w:rFonts w:ascii="Arial" w:hAnsi="Arial" w:hint="default"/>
      </w:rPr>
    </w:lvl>
    <w:lvl w:ilvl="3" w:tplc="AB5EC89C" w:tentative="1">
      <w:start w:val="1"/>
      <w:numFmt w:val="bullet"/>
      <w:lvlText w:val="•"/>
      <w:lvlJc w:val="left"/>
      <w:pPr>
        <w:tabs>
          <w:tab w:val="num" w:pos="2880"/>
        </w:tabs>
        <w:ind w:left="2880" w:hanging="360"/>
      </w:pPr>
      <w:rPr>
        <w:rFonts w:ascii="Arial" w:hAnsi="Arial" w:hint="default"/>
      </w:rPr>
    </w:lvl>
    <w:lvl w:ilvl="4" w:tplc="98068AD4" w:tentative="1">
      <w:start w:val="1"/>
      <w:numFmt w:val="bullet"/>
      <w:lvlText w:val="•"/>
      <w:lvlJc w:val="left"/>
      <w:pPr>
        <w:tabs>
          <w:tab w:val="num" w:pos="3600"/>
        </w:tabs>
        <w:ind w:left="3600" w:hanging="360"/>
      </w:pPr>
      <w:rPr>
        <w:rFonts w:ascii="Arial" w:hAnsi="Arial" w:hint="default"/>
      </w:rPr>
    </w:lvl>
    <w:lvl w:ilvl="5" w:tplc="6916CDCC" w:tentative="1">
      <w:start w:val="1"/>
      <w:numFmt w:val="bullet"/>
      <w:lvlText w:val="•"/>
      <w:lvlJc w:val="left"/>
      <w:pPr>
        <w:tabs>
          <w:tab w:val="num" w:pos="4320"/>
        </w:tabs>
        <w:ind w:left="4320" w:hanging="360"/>
      </w:pPr>
      <w:rPr>
        <w:rFonts w:ascii="Arial" w:hAnsi="Arial" w:hint="default"/>
      </w:rPr>
    </w:lvl>
    <w:lvl w:ilvl="6" w:tplc="A412CDD0" w:tentative="1">
      <w:start w:val="1"/>
      <w:numFmt w:val="bullet"/>
      <w:lvlText w:val="•"/>
      <w:lvlJc w:val="left"/>
      <w:pPr>
        <w:tabs>
          <w:tab w:val="num" w:pos="5040"/>
        </w:tabs>
        <w:ind w:left="5040" w:hanging="360"/>
      </w:pPr>
      <w:rPr>
        <w:rFonts w:ascii="Arial" w:hAnsi="Arial" w:hint="default"/>
      </w:rPr>
    </w:lvl>
    <w:lvl w:ilvl="7" w:tplc="21041494" w:tentative="1">
      <w:start w:val="1"/>
      <w:numFmt w:val="bullet"/>
      <w:lvlText w:val="•"/>
      <w:lvlJc w:val="left"/>
      <w:pPr>
        <w:tabs>
          <w:tab w:val="num" w:pos="5760"/>
        </w:tabs>
        <w:ind w:left="5760" w:hanging="360"/>
      </w:pPr>
      <w:rPr>
        <w:rFonts w:ascii="Arial" w:hAnsi="Arial" w:hint="default"/>
      </w:rPr>
    </w:lvl>
    <w:lvl w:ilvl="8" w:tplc="F6DC097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54E2C36"/>
    <w:multiLevelType w:val="hybridMultilevel"/>
    <w:tmpl w:val="92B844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6E52386"/>
    <w:multiLevelType w:val="hybridMultilevel"/>
    <w:tmpl w:val="D3C27A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AC4294C"/>
    <w:multiLevelType w:val="hybridMultilevel"/>
    <w:tmpl w:val="65480D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BEB5E68"/>
    <w:multiLevelType w:val="hybridMultilevel"/>
    <w:tmpl w:val="3EC0D166"/>
    <w:lvl w:ilvl="0" w:tplc="FD5072EC">
      <w:start w:val="1"/>
      <w:numFmt w:val="bullet"/>
      <w:lvlText w:val="-"/>
      <w:lvlJc w:val="left"/>
      <w:pPr>
        <w:ind w:left="440" w:hanging="440"/>
      </w:pPr>
      <w:rPr>
        <w:rFonts w:ascii="Arial" w:eastAsia="SimSun" w:hAnsi="Arial" w:cs="Aria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3F666B57"/>
    <w:multiLevelType w:val="hybridMultilevel"/>
    <w:tmpl w:val="906ABB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2C712BF"/>
    <w:multiLevelType w:val="hybridMultilevel"/>
    <w:tmpl w:val="0A9A2628"/>
    <w:lvl w:ilvl="0" w:tplc="04090001">
      <w:start w:val="1"/>
      <w:numFmt w:val="bullet"/>
      <w:lvlText w:val=""/>
      <w:lvlJc w:val="left"/>
      <w:pPr>
        <w:ind w:left="1160" w:hanging="44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457D1E9E"/>
    <w:multiLevelType w:val="hybridMultilevel"/>
    <w:tmpl w:val="40CAD4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6E61C0C"/>
    <w:multiLevelType w:val="hybridMultilevel"/>
    <w:tmpl w:val="DBC23028"/>
    <w:lvl w:ilvl="0" w:tplc="04090017">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496B5786"/>
    <w:multiLevelType w:val="hybridMultilevel"/>
    <w:tmpl w:val="A864AD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9F46858"/>
    <w:multiLevelType w:val="hybridMultilevel"/>
    <w:tmpl w:val="03F07818"/>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B9269AD"/>
    <w:multiLevelType w:val="multilevel"/>
    <w:tmpl w:val="4B9269A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177159F"/>
    <w:multiLevelType w:val="hybridMultilevel"/>
    <w:tmpl w:val="02B4F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4673FF6"/>
    <w:multiLevelType w:val="hybridMultilevel"/>
    <w:tmpl w:val="E53A9E04"/>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59571C52"/>
    <w:multiLevelType w:val="hybridMultilevel"/>
    <w:tmpl w:val="6DF02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9E9760F"/>
    <w:multiLevelType w:val="hybridMultilevel"/>
    <w:tmpl w:val="BF0263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575F92"/>
    <w:multiLevelType w:val="multilevel"/>
    <w:tmpl w:val="5B575F92"/>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5D0311CD"/>
    <w:multiLevelType w:val="hybridMultilevel"/>
    <w:tmpl w:val="494A1C18"/>
    <w:lvl w:ilvl="0" w:tplc="2466D71E">
      <w:start w:val="1"/>
      <w:numFmt w:val="bullet"/>
      <w:lvlText w:val="•"/>
      <w:lvlJc w:val="left"/>
      <w:pPr>
        <w:tabs>
          <w:tab w:val="num" w:pos="360"/>
        </w:tabs>
        <w:ind w:left="360" w:hanging="360"/>
      </w:pPr>
      <w:rPr>
        <w:rFonts w:ascii="Arial" w:hAnsi="Arial" w:hint="default"/>
      </w:rPr>
    </w:lvl>
    <w:lvl w:ilvl="1" w:tplc="19CCF1E0">
      <w:numFmt w:val="bullet"/>
      <w:lvlText w:val="•"/>
      <w:lvlJc w:val="left"/>
      <w:pPr>
        <w:tabs>
          <w:tab w:val="num" w:pos="1080"/>
        </w:tabs>
        <w:ind w:left="1080" w:hanging="360"/>
      </w:pPr>
      <w:rPr>
        <w:rFonts w:ascii="Arial" w:hAnsi="Arial" w:hint="default"/>
      </w:rPr>
    </w:lvl>
    <w:lvl w:ilvl="2" w:tplc="DC58DC0E" w:tentative="1">
      <w:start w:val="1"/>
      <w:numFmt w:val="bullet"/>
      <w:lvlText w:val="•"/>
      <w:lvlJc w:val="left"/>
      <w:pPr>
        <w:tabs>
          <w:tab w:val="num" w:pos="1800"/>
        </w:tabs>
        <w:ind w:left="1800" w:hanging="360"/>
      </w:pPr>
      <w:rPr>
        <w:rFonts w:ascii="Arial" w:hAnsi="Arial" w:hint="default"/>
      </w:rPr>
    </w:lvl>
    <w:lvl w:ilvl="3" w:tplc="C9181838" w:tentative="1">
      <w:start w:val="1"/>
      <w:numFmt w:val="bullet"/>
      <w:lvlText w:val="•"/>
      <w:lvlJc w:val="left"/>
      <w:pPr>
        <w:tabs>
          <w:tab w:val="num" w:pos="2520"/>
        </w:tabs>
        <w:ind w:left="2520" w:hanging="360"/>
      </w:pPr>
      <w:rPr>
        <w:rFonts w:ascii="Arial" w:hAnsi="Arial" w:hint="default"/>
      </w:rPr>
    </w:lvl>
    <w:lvl w:ilvl="4" w:tplc="8020F480" w:tentative="1">
      <w:start w:val="1"/>
      <w:numFmt w:val="bullet"/>
      <w:lvlText w:val="•"/>
      <w:lvlJc w:val="left"/>
      <w:pPr>
        <w:tabs>
          <w:tab w:val="num" w:pos="3240"/>
        </w:tabs>
        <w:ind w:left="3240" w:hanging="360"/>
      </w:pPr>
      <w:rPr>
        <w:rFonts w:ascii="Arial" w:hAnsi="Arial" w:hint="default"/>
      </w:rPr>
    </w:lvl>
    <w:lvl w:ilvl="5" w:tplc="8FB8F3A4" w:tentative="1">
      <w:start w:val="1"/>
      <w:numFmt w:val="bullet"/>
      <w:lvlText w:val="•"/>
      <w:lvlJc w:val="left"/>
      <w:pPr>
        <w:tabs>
          <w:tab w:val="num" w:pos="3960"/>
        </w:tabs>
        <w:ind w:left="3960" w:hanging="360"/>
      </w:pPr>
      <w:rPr>
        <w:rFonts w:ascii="Arial" w:hAnsi="Arial" w:hint="default"/>
      </w:rPr>
    </w:lvl>
    <w:lvl w:ilvl="6" w:tplc="8EF24204" w:tentative="1">
      <w:start w:val="1"/>
      <w:numFmt w:val="bullet"/>
      <w:lvlText w:val="•"/>
      <w:lvlJc w:val="left"/>
      <w:pPr>
        <w:tabs>
          <w:tab w:val="num" w:pos="4680"/>
        </w:tabs>
        <w:ind w:left="4680" w:hanging="360"/>
      </w:pPr>
      <w:rPr>
        <w:rFonts w:ascii="Arial" w:hAnsi="Arial" w:hint="default"/>
      </w:rPr>
    </w:lvl>
    <w:lvl w:ilvl="7" w:tplc="1C344A6A" w:tentative="1">
      <w:start w:val="1"/>
      <w:numFmt w:val="bullet"/>
      <w:lvlText w:val="•"/>
      <w:lvlJc w:val="left"/>
      <w:pPr>
        <w:tabs>
          <w:tab w:val="num" w:pos="5400"/>
        </w:tabs>
        <w:ind w:left="5400" w:hanging="360"/>
      </w:pPr>
      <w:rPr>
        <w:rFonts w:ascii="Arial" w:hAnsi="Arial" w:hint="default"/>
      </w:rPr>
    </w:lvl>
    <w:lvl w:ilvl="8" w:tplc="5C26A602" w:tentative="1">
      <w:start w:val="1"/>
      <w:numFmt w:val="bullet"/>
      <w:lvlText w:val="•"/>
      <w:lvlJc w:val="left"/>
      <w:pPr>
        <w:tabs>
          <w:tab w:val="num" w:pos="6120"/>
        </w:tabs>
        <w:ind w:left="6120" w:hanging="360"/>
      </w:pPr>
      <w:rPr>
        <w:rFonts w:ascii="Arial" w:hAnsi="Arial" w:hint="default"/>
      </w:rPr>
    </w:lvl>
  </w:abstractNum>
  <w:abstractNum w:abstractNumId="38" w15:restartNumberingAfterBreak="0">
    <w:nsid w:val="5E117E5C"/>
    <w:multiLevelType w:val="hybridMultilevel"/>
    <w:tmpl w:val="E758B0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E873CE1"/>
    <w:multiLevelType w:val="hybridMultilevel"/>
    <w:tmpl w:val="2408A8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4432562"/>
    <w:multiLevelType w:val="hybridMultilevel"/>
    <w:tmpl w:val="A3244C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77B1FC7"/>
    <w:multiLevelType w:val="multilevel"/>
    <w:tmpl w:val="45786636"/>
    <w:lvl w:ilvl="0">
      <w:start w:val="1"/>
      <w:numFmt w:val="decimal"/>
      <w:pStyle w:val="Heading1"/>
      <w:lvlText w:val="%1"/>
      <w:lvlJc w:val="left"/>
      <w:pPr>
        <w:ind w:left="432" w:hanging="432"/>
      </w:pPr>
      <w:rPr>
        <w:b/>
        <w:bC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2" w15:restartNumberingAfterBreak="0">
    <w:nsid w:val="69315115"/>
    <w:multiLevelType w:val="multilevel"/>
    <w:tmpl w:val="69315115"/>
    <w:lvl w:ilvl="0">
      <w:start w:val="1"/>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69F47584"/>
    <w:multiLevelType w:val="hybridMultilevel"/>
    <w:tmpl w:val="3B301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DB05211"/>
    <w:multiLevelType w:val="hybridMultilevel"/>
    <w:tmpl w:val="8472B2AE"/>
    <w:lvl w:ilvl="0" w:tplc="04090003">
      <w:start w:val="1"/>
      <w:numFmt w:val="bullet"/>
      <w:lvlText w:val="o"/>
      <w:lvlJc w:val="left"/>
      <w:pPr>
        <w:ind w:left="880" w:hanging="440"/>
      </w:pPr>
      <w:rPr>
        <w:rFonts w:ascii="Courier New" w:hAnsi="Courier New" w:cs="Courier New" w:hint="default"/>
      </w:rPr>
    </w:lvl>
    <w:lvl w:ilvl="1" w:tplc="04090003">
      <w:start w:val="1"/>
      <w:numFmt w:val="bullet"/>
      <w:lvlText w:val="o"/>
      <w:lvlJc w:val="left"/>
      <w:pPr>
        <w:ind w:left="1760" w:hanging="440"/>
      </w:pPr>
      <w:rPr>
        <w:rFonts w:ascii="Courier New" w:hAnsi="Courier New" w:cs="Courier New" w:hint="default"/>
      </w:rPr>
    </w:lvl>
    <w:lvl w:ilvl="2" w:tplc="FFFFFFFF">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45" w15:restartNumberingAfterBreak="0">
    <w:nsid w:val="6EFB5A78"/>
    <w:multiLevelType w:val="hybridMultilevel"/>
    <w:tmpl w:val="CD9673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06D6718"/>
    <w:multiLevelType w:val="hybridMultilevel"/>
    <w:tmpl w:val="B1F23208"/>
    <w:lvl w:ilvl="0" w:tplc="AFCA7A62">
      <w:start w:val="1"/>
      <w:numFmt w:val="bullet"/>
      <w:lvlText w:val="-"/>
      <w:lvlJc w:val="left"/>
      <w:pPr>
        <w:tabs>
          <w:tab w:val="num" w:pos="720"/>
        </w:tabs>
        <w:ind w:left="720" w:hanging="360"/>
      </w:pPr>
      <w:rPr>
        <w:rFonts w:ascii="Arial" w:hAnsi="Arial" w:hint="default"/>
      </w:rPr>
    </w:lvl>
    <w:lvl w:ilvl="1" w:tplc="7A5A6602" w:tentative="1">
      <w:start w:val="1"/>
      <w:numFmt w:val="bullet"/>
      <w:lvlText w:val="-"/>
      <w:lvlJc w:val="left"/>
      <w:pPr>
        <w:tabs>
          <w:tab w:val="num" w:pos="1440"/>
        </w:tabs>
        <w:ind w:left="1440" w:hanging="360"/>
      </w:pPr>
      <w:rPr>
        <w:rFonts w:ascii="Arial" w:hAnsi="Arial" w:hint="default"/>
      </w:rPr>
    </w:lvl>
    <w:lvl w:ilvl="2" w:tplc="DA78B20E" w:tentative="1">
      <w:start w:val="1"/>
      <w:numFmt w:val="bullet"/>
      <w:lvlText w:val="-"/>
      <w:lvlJc w:val="left"/>
      <w:pPr>
        <w:tabs>
          <w:tab w:val="num" w:pos="2160"/>
        </w:tabs>
        <w:ind w:left="2160" w:hanging="360"/>
      </w:pPr>
      <w:rPr>
        <w:rFonts w:ascii="Arial" w:hAnsi="Arial" w:hint="default"/>
      </w:rPr>
    </w:lvl>
    <w:lvl w:ilvl="3" w:tplc="6226C676" w:tentative="1">
      <w:start w:val="1"/>
      <w:numFmt w:val="bullet"/>
      <w:lvlText w:val="-"/>
      <w:lvlJc w:val="left"/>
      <w:pPr>
        <w:tabs>
          <w:tab w:val="num" w:pos="2880"/>
        </w:tabs>
        <w:ind w:left="2880" w:hanging="360"/>
      </w:pPr>
      <w:rPr>
        <w:rFonts w:ascii="Arial" w:hAnsi="Arial" w:hint="default"/>
      </w:rPr>
    </w:lvl>
    <w:lvl w:ilvl="4" w:tplc="1226A830" w:tentative="1">
      <w:start w:val="1"/>
      <w:numFmt w:val="bullet"/>
      <w:lvlText w:val="-"/>
      <w:lvlJc w:val="left"/>
      <w:pPr>
        <w:tabs>
          <w:tab w:val="num" w:pos="3600"/>
        </w:tabs>
        <w:ind w:left="3600" w:hanging="360"/>
      </w:pPr>
      <w:rPr>
        <w:rFonts w:ascii="Arial" w:hAnsi="Arial" w:hint="default"/>
      </w:rPr>
    </w:lvl>
    <w:lvl w:ilvl="5" w:tplc="E3F4BC96" w:tentative="1">
      <w:start w:val="1"/>
      <w:numFmt w:val="bullet"/>
      <w:lvlText w:val="-"/>
      <w:lvlJc w:val="left"/>
      <w:pPr>
        <w:tabs>
          <w:tab w:val="num" w:pos="4320"/>
        </w:tabs>
        <w:ind w:left="4320" w:hanging="360"/>
      </w:pPr>
      <w:rPr>
        <w:rFonts w:ascii="Arial" w:hAnsi="Arial" w:hint="default"/>
      </w:rPr>
    </w:lvl>
    <w:lvl w:ilvl="6" w:tplc="7F404014" w:tentative="1">
      <w:start w:val="1"/>
      <w:numFmt w:val="bullet"/>
      <w:lvlText w:val="-"/>
      <w:lvlJc w:val="left"/>
      <w:pPr>
        <w:tabs>
          <w:tab w:val="num" w:pos="5040"/>
        </w:tabs>
        <w:ind w:left="5040" w:hanging="360"/>
      </w:pPr>
      <w:rPr>
        <w:rFonts w:ascii="Arial" w:hAnsi="Arial" w:hint="default"/>
      </w:rPr>
    </w:lvl>
    <w:lvl w:ilvl="7" w:tplc="B0B6E88A" w:tentative="1">
      <w:start w:val="1"/>
      <w:numFmt w:val="bullet"/>
      <w:lvlText w:val="-"/>
      <w:lvlJc w:val="left"/>
      <w:pPr>
        <w:tabs>
          <w:tab w:val="num" w:pos="5760"/>
        </w:tabs>
        <w:ind w:left="5760" w:hanging="360"/>
      </w:pPr>
      <w:rPr>
        <w:rFonts w:ascii="Arial" w:hAnsi="Arial" w:hint="default"/>
      </w:rPr>
    </w:lvl>
    <w:lvl w:ilvl="8" w:tplc="98128440"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71EA7ECC"/>
    <w:multiLevelType w:val="hybridMultilevel"/>
    <w:tmpl w:val="35509B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5EB17E7"/>
    <w:multiLevelType w:val="hybridMultilevel"/>
    <w:tmpl w:val="6040074C"/>
    <w:lvl w:ilvl="0" w:tplc="40BAA05A">
      <w:start w:val="1"/>
      <w:numFmt w:val="bullet"/>
      <w:lvlText w:val="•"/>
      <w:lvlJc w:val="left"/>
      <w:pPr>
        <w:tabs>
          <w:tab w:val="num" w:pos="360"/>
        </w:tabs>
        <w:ind w:left="360" w:hanging="360"/>
      </w:pPr>
      <w:rPr>
        <w:rFonts w:ascii="Arial" w:hAnsi="Arial" w:hint="default"/>
      </w:rPr>
    </w:lvl>
    <w:lvl w:ilvl="1" w:tplc="209079B2" w:tentative="1">
      <w:start w:val="1"/>
      <w:numFmt w:val="bullet"/>
      <w:lvlText w:val="•"/>
      <w:lvlJc w:val="left"/>
      <w:pPr>
        <w:tabs>
          <w:tab w:val="num" w:pos="1080"/>
        </w:tabs>
        <w:ind w:left="1080" w:hanging="360"/>
      </w:pPr>
      <w:rPr>
        <w:rFonts w:ascii="Arial" w:hAnsi="Arial" w:hint="default"/>
      </w:rPr>
    </w:lvl>
    <w:lvl w:ilvl="2" w:tplc="218A1D2E" w:tentative="1">
      <w:start w:val="1"/>
      <w:numFmt w:val="bullet"/>
      <w:lvlText w:val="•"/>
      <w:lvlJc w:val="left"/>
      <w:pPr>
        <w:tabs>
          <w:tab w:val="num" w:pos="1800"/>
        </w:tabs>
        <w:ind w:left="1800" w:hanging="360"/>
      </w:pPr>
      <w:rPr>
        <w:rFonts w:ascii="Arial" w:hAnsi="Arial" w:hint="default"/>
      </w:rPr>
    </w:lvl>
    <w:lvl w:ilvl="3" w:tplc="D8C8189E" w:tentative="1">
      <w:start w:val="1"/>
      <w:numFmt w:val="bullet"/>
      <w:lvlText w:val="•"/>
      <w:lvlJc w:val="left"/>
      <w:pPr>
        <w:tabs>
          <w:tab w:val="num" w:pos="2520"/>
        </w:tabs>
        <w:ind w:left="2520" w:hanging="360"/>
      </w:pPr>
      <w:rPr>
        <w:rFonts w:ascii="Arial" w:hAnsi="Arial" w:hint="default"/>
      </w:rPr>
    </w:lvl>
    <w:lvl w:ilvl="4" w:tplc="C5F027F4" w:tentative="1">
      <w:start w:val="1"/>
      <w:numFmt w:val="bullet"/>
      <w:lvlText w:val="•"/>
      <w:lvlJc w:val="left"/>
      <w:pPr>
        <w:tabs>
          <w:tab w:val="num" w:pos="3240"/>
        </w:tabs>
        <w:ind w:left="3240" w:hanging="360"/>
      </w:pPr>
      <w:rPr>
        <w:rFonts w:ascii="Arial" w:hAnsi="Arial" w:hint="default"/>
      </w:rPr>
    </w:lvl>
    <w:lvl w:ilvl="5" w:tplc="4860F6DA" w:tentative="1">
      <w:start w:val="1"/>
      <w:numFmt w:val="bullet"/>
      <w:lvlText w:val="•"/>
      <w:lvlJc w:val="left"/>
      <w:pPr>
        <w:tabs>
          <w:tab w:val="num" w:pos="3960"/>
        </w:tabs>
        <w:ind w:left="3960" w:hanging="360"/>
      </w:pPr>
      <w:rPr>
        <w:rFonts w:ascii="Arial" w:hAnsi="Arial" w:hint="default"/>
      </w:rPr>
    </w:lvl>
    <w:lvl w:ilvl="6" w:tplc="92D2103E" w:tentative="1">
      <w:start w:val="1"/>
      <w:numFmt w:val="bullet"/>
      <w:lvlText w:val="•"/>
      <w:lvlJc w:val="left"/>
      <w:pPr>
        <w:tabs>
          <w:tab w:val="num" w:pos="4680"/>
        </w:tabs>
        <w:ind w:left="4680" w:hanging="360"/>
      </w:pPr>
      <w:rPr>
        <w:rFonts w:ascii="Arial" w:hAnsi="Arial" w:hint="default"/>
      </w:rPr>
    </w:lvl>
    <w:lvl w:ilvl="7" w:tplc="9EF008F4" w:tentative="1">
      <w:start w:val="1"/>
      <w:numFmt w:val="bullet"/>
      <w:lvlText w:val="•"/>
      <w:lvlJc w:val="left"/>
      <w:pPr>
        <w:tabs>
          <w:tab w:val="num" w:pos="5400"/>
        </w:tabs>
        <w:ind w:left="5400" w:hanging="360"/>
      </w:pPr>
      <w:rPr>
        <w:rFonts w:ascii="Arial" w:hAnsi="Arial" w:hint="default"/>
      </w:rPr>
    </w:lvl>
    <w:lvl w:ilvl="8" w:tplc="E5800232"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763927F8"/>
    <w:multiLevelType w:val="hybridMultilevel"/>
    <w:tmpl w:val="0FE29F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EA842C1"/>
    <w:multiLevelType w:val="hybridMultilevel"/>
    <w:tmpl w:val="15E6952E"/>
    <w:lvl w:ilvl="0" w:tplc="04090001">
      <w:start w:val="1"/>
      <w:numFmt w:val="bullet"/>
      <w:lvlText w:val=""/>
      <w:lvlJc w:val="left"/>
      <w:pPr>
        <w:ind w:left="1219" w:hanging="420"/>
      </w:pPr>
      <w:rPr>
        <w:rFonts w:ascii="Symbol" w:hAnsi="Symbol"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51"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01820484">
    <w:abstractNumId w:val="20"/>
  </w:num>
  <w:num w:numId="2" w16cid:durableId="1306471028">
    <w:abstractNumId w:val="31"/>
  </w:num>
  <w:num w:numId="3" w16cid:durableId="1308512603">
    <w:abstractNumId w:val="26"/>
  </w:num>
  <w:num w:numId="4" w16cid:durableId="62873104">
    <w:abstractNumId w:val="41"/>
  </w:num>
  <w:num w:numId="5" w16cid:durableId="1008365595">
    <w:abstractNumId w:val="0"/>
  </w:num>
  <w:num w:numId="6" w16cid:durableId="2020113576">
    <w:abstractNumId w:val="52"/>
  </w:num>
  <w:num w:numId="7" w16cid:durableId="254362423">
    <w:abstractNumId w:val="33"/>
  </w:num>
  <w:num w:numId="8" w16cid:durableId="557470596">
    <w:abstractNumId w:val="25"/>
  </w:num>
  <w:num w:numId="9" w16cid:durableId="1492522277">
    <w:abstractNumId w:val="45"/>
  </w:num>
  <w:num w:numId="10" w16cid:durableId="1898932029">
    <w:abstractNumId w:val="32"/>
  </w:num>
  <w:num w:numId="11" w16cid:durableId="1036390279">
    <w:abstractNumId w:val="38"/>
  </w:num>
  <w:num w:numId="12" w16cid:durableId="1878854779">
    <w:abstractNumId w:val="17"/>
  </w:num>
  <w:num w:numId="13" w16cid:durableId="1833831081">
    <w:abstractNumId w:val="14"/>
  </w:num>
  <w:num w:numId="14" w16cid:durableId="1159493775">
    <w:abstractNumId w:val="29"/>
  </w:num>
  <w:num w:numId="15" w16cid:durableId="2067219384">
    <w:abstractNumId w:val="8"/>
  </w:num>
  <w:num w:numId="16" w16cid:durableId="654916145">
    <w:abstractNumId w:val="22"/>
  </w:num>
  <w:num w:numId="17" w16cid:durableId="27074812">
    <w:abstractNumId w:val="44"/>
  </w:num>
  <w:num w:numId="18" w16cid:durableId="1874685179">
    <w:abstractNumId w:val="19"/>
  </w:num>
  <w:num w:numId="19" w16cid:durableId="1590310078">
    <w:abstractNumId w:val="9"/>
  </w:num>
  <w:num w:numId="20" w16cid:durableId="297489817">
    <w:abstractNumId w:val="2"/>
  </w:num>
  <w:num w:numId="21" w16cid:durableId="665668143">
    <w:abstractNumId w:val="16"/>
  </w:num>
  <w:num w:numId="22" w16cid:durableId="1729959443">
    <w:abstractNumId w:val="6"/>
  </w:num>
  <w:num w:numId="23" w16cid:durableId="1326591507">
    <w:abstractNumId w:val="24"/>
  </w:num>
  <w:num w:numId="24" w16cid:durableId="573272556">
    <w:abstractNumId w:val="30"/>
  </w:num>
  <w:num w:numId="25" w16cid:durableId="1883978871">
    <w:abstractNumId w:val="40"/>
  </w:num>
  <w:num w:numId="26" w16cid:durableId="10301042">
    <w:abstractNumId w:val="5"/>
  </w:num>
  <w:num w:numId="27" w16cid:durableId="650014593">
    <w:abstractNumId w:val="3"/>
  </w:num>
  <w:num w:numId="28" w16cid:durableId="2125035558">
    <w:abstractNumId w:val="50"/>
  </w:num>
  <w:num w:numId="29" w16cid:durableId="1559781210">
    <w:abstractNumId w:val="15"/>
  </w:num>
  <w:num w:numId="30" w16cid:durableId="1979873724">
    <w:abstractNumId w:val="36"/>
  </w:num>
  <w:num w:numId="31" w16cid:durableId="106438139">
    <w:abstractNumId w:val="51"/>
  </w:num>
  <w:num w:numId="32" w16cid:durableId="55932822">
    <w:abstractNumId w:val="42"/>
  </w:num>
  <w:num w:numId="33" w16cid:durableId="22681305">
    <w:abstractNumId w:val="28"/>
  </w:num>
  <w:num w:numId="34" w16cid:durableId="36634994">
    <w:abstractNumId w:val="12"/>
  </w:num>
  <w:num w:numId="35" w16cid:durableId="622540669">
    <w:abstractNumId w:val="27"/>
  </w:num>
  <w:num w:numId="36" w16cid:durableId="182667891">
    <w:abstractNumId w:val="47"/>
  </w:num>
  <w:num w:numId="37" w16cid:durableId="1528829181">
    <w:abstractNumId w:val="39"/>
  </w:num>
  <w:num w:numId="38" w16cid:durableId="737751080">
    <w:abstractNumId w:val="21"/>
  </w:num>
  <w:num w:numId="39" w16cid:durableId="160050080">
    <w:abstractNumId w:val="35"/>
  </w:num>
  <w:num w:numId="40" w16cid:durableId="412245100">
    <w:abstractNumId w:val="10"/>
  </w:num>
  <w:num w:numId="41" w16cid:durableId="413363343">
    <w:abstractNumId w:val="46"/>
  </w:num>
  <w:num w:numId="42" w16cid:durableId="1577275762">
    <w:abstractNumId w:val="11"/>
  </w:num>
  <w:num w:numId="43" w16cid:durableId="305358405">
    <w:abstractNumId w:val="37"/>
  </w:num>
  <w:num w:numId="44" w16cid:durableId="1274902362">
    <w:abstractNumId w:val="48"/>
  </w:num>
  <w:num w:numId="45" w16cid:durableId="1193424368">
    <w:abstractNumId w:val="4"/>
  </w:num>
  <w:num w:numId="46" w16cid:durableId="1742097526">
    <w:abstractNumId w:val="7"/>
  </w:num>
  <w:num w:numId="47" w16cid:durableId="106659729">
    <w:abstractNumId w:val="18"/>
  </w:num>
  <w:num w:numId="48" w16cid:durableId="1193036506">
    <w:abstractNumId w:val="34"/>
  </w:num>
  <w:num w:numId="49" w16cid:durableId="1748309779">
    <w:abstractNumId w:val="43"/>
  </w:num>
  <w:num w:numId="50" w16cid:durableId="707946542">
    <w:abstractNumId w:val="49"/>
  </w:num>
  <w:num w:numId="51" w16cid:durableId="750077045">
    <w:abstractNumId w:val="1"/>
  </w:num>
  <w:num w:numId="52" w16cid:durableId="1289552520">
    <w:abstractNumId w:val="23"/>
  </w:num>
  <w:num w:numId="53" w16cid:durableId="1910990898">
    <w:abstractNumId w:val="13"/>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doNotDisplayPageBoundaries/>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16A"/>
    <w:rsid w:val="000003B7"/>
    <w:rsid w:val="000006E7"/>
    <w:rsid w:val="0000086E"/>
    <w:rsid w:val="0000091C"/>
    <w:rsid w:val="00000D27"/>
    <w:rsid w:val="00001239"/>
    <w:rsid w:val="000013EF"/>
    <w:rsid w:val="00001C96"/>
    <w:rsid w:val="00001D11"/>
    <w:rsid w:val="00001EE3"/>
    <w:rsid w:val="00001FEB"/>
    <w:rsid w:val="00002149"/>
    <w:rsid w:val="0000221D"/>
    <w:rsid w:val="000023C4"/>
    <w:rsid w:val="0000284B"/>
    <w:rsid w:val="000029A4"/>
    <w:rsid w:val="00002ABE"/>
    <w:rsid w:val="00002D3D"/>
    <w:rsid w:val="00002D78"/>
    <w:rsid w:val="00002D7A"/>
    <w:rsid w:val="00003146"/>
    <w:rsid w:val="000032B3"/>
    <w:rsid w:val="0000330D"/>
    <w:rsid w:val="00003B95"/>
    <w:rsid w:val="00003E9E"/>
    <w:rsid w:val="00004285"/>
    <w:rsid w:val="000043D8"/>
    <w:rsid w:val="0000459C"/>
    <w:rsid w:val="00004662"/>
    <w:rsid w:val="000049FF"/>
    <w:rsid w:val="00004A08"/>
    <w:rsid w:val="00004A16"/>
    <w:rsid w:val="00004DF5"/>
    <w:rsid w:val="000056D8"/>
    <w:rsid w:val="00005D3A"/>
    <w:rsid w:val="00005F9C"/>
    <w:rsid w:val="0000604A"/>
    <w:rsid w:val="000060C5"/>
    <w:rsid w:val="00006201"/>
    <w:rsid w:val="00006296"/>
    <w:rsid w:val="0000638C"/>
    <w:rsid w:val="000067FF"/>
    <w:rsid w:val="00006A74"/>
    <w:rsid w:val="00006AD0"/>
    <w:rsid w:val="000073B4"/>
    <w:rsid w:val="000074F3"/>
    <w:rsid w:val="00007BAD"/>
    <w:rsid w:val="00007C4E"/>
    <w:rsid w:val="00007EBC"/>
    <w:rsid w:val="00007F12"/>
    <w:rsid w:val="00010009"/>
    <w:rsid w:val="000101E0"/>
    <w:rsid w:val="0001027E"/>
    <w:rsid w:val="000104C8"/>
    <w:rsid w:val="000104CB"/>
    <w:rsid w:val="000108EB"/>
    <w:rsid w:val="00010939"/>
    <w:rsid w:val="00010D1E"/>
    <w:rsid w:val="00010E16"/>
    <w:rsid w:val="0001125D"/>
    <w:rsid w:val="000113EE"/>
    <w:rsid w:val="000117D0"/>
    <w:rsid w:val="00011DD8"/>
    <w:rsid w:val="00011EE5"/>
    <w:rsid w:val="000120C0"/>
    <w:rsid w:val="0001223F"/>
    <w:rsid w:val="00012607"/>
    <w:rsid w:val="00012749"/>
    <w:rsid w:val="0001279B"/>
    <w:rsid w:val="00012807"/>
    <w:rsid w:val="00012957"/>
    <w:rsid w:val="000129BF"/>
    <w:rsid w:val="00012BBB"/>
    <w:rsid w:val="00012C91"/>
    <w:rsid w:val="00012F7B"/>
    <w:rsid w:val="00012FBF"/>
    <w:rsid w:val="0001306D"/>
    <w:rsid w:val="000132C0"/>
    <w:rsid w:val="000132EF"/>
    <w:rsid w:val="00013376"/>
    <w:rsid w:val="00013544"/>
    <w:rsid w:val="0001373F"/>
    <w:rsid w:val="00013A01"/>
    <w:rsid w:val="00013A2F"/>
    <w:rsid w:val="00013C2C"/>
    <w:rsid w:val="00013CE0"/>
    <w:rsid w:val="00013E6D"/>
    <w:rsid w:val="00013EB6"/>
    <w:rsid w:val="00014033"/>
    <w:rsid w:val="000140CD"/>
    <w:rsid w:val="0001416F"/>
    <w:rsid w:val="00014632"/>
    <w:rsid w:val="00014853"/>
    <w:rsid w:val="000149C3"/>
    <w:rsid w:val="00014E90"/>
    <w:rsid w:val="00014EC0"/>
    <w:rsid w:val="000150C4"/>
    <w:rsid w:val="0001580F"/>
    <w:rsid w:val="000159DB"/>
    <w:rsid w:val="00015B60"/>
    <w:rsid w:val="00015CC7"/>
    <w:rsid w:val="00015E71"/>
    <w:rsid w:val="00016655"/>
    <w:rsid w:val="000169C3"/>
    <w:rsid w:val="00016A80"/>
    <w:rsid w:val="00016D71"/>
    <w:rsid w:val="00016DBB"/>
    <w:rsid w:val="00016DD8"/>
    <w:rsid w:val="00016E40"/>
    <w:rsid w:val="00016F7E"/>
    <w:rsid w:val="00016FD8"/>
    <w:rsid w:val="0001719F"/>
    <w:rsid w:val="0001771D"/>
    <w:rsid w:val="00017833"/>
    <w:rsid w:val="000179E5"/>
    <w:rsid w:val="00017B49"/>
    <w:rsid w:val="00017DBD"/>
    <w:rsid w:val="00017E0C"/>
    <w:rsid w:val="00017FC2"/>
    <w:rsid w:val="00020534"/>
    <w:rsid w:val="0002060B"/>
    <w:rsid w:val="00020747"/>
    <w:rsid w:val="00020CF9"/>
    <w:rsid w:val="00020DED"/>
    <w:rsid w:val="00020E10"/>
    <w:rsid w:val="00020E17"/>
    <w:rsid w:val="00020FCC"/>
    <w:rsid w:val="000217EA"/>
    <w:rsid w:val="000219E6"/>
    <w:rsid w:val="00021A36"/>
    <w:rsid w:val="00021DAF"/>
    <w:rsid w:val="00021EAC"/>
    <w:rsid w:val="00021F36"/>
    <w:rsid w:val="000221D8"/>
    <w:rsid w:val="00022396"/>
    <w:rsid w:val="000224E7"/>
    <w:rsid w:val="00022530"/>
    <w:rsid w:val="00022BCF"/>
    <w:rsid w:val="00022E9C"/>
    <w:rsid w:val="00022F06"/>
    <w:rsid w:val="00023069"/>
    <w:rsid w:val="0002324D"/>
    <w:rsid w:val="0002336F"/>
    <w:rsid w:val="00023376"/>
    <w:rsid w:val="000238EF"/>
    <w:rsid w:val="0002390F"/>
    <w:rsid w:val="00023B19"/>
    <w:rsid w:val="00024075"/>
    <w:rsid w:val="000247FB"/>
    <w:rsid w:val="0002489C"/>
    <w:rsid w:val="0002492A"/>
    <w:rsid w:val="00024C6C"/>
    <w:rsid w:val="00024FB8"/>
    <w:rsid w:val="000250B1"/>
    <w:rsid w:val="0002547B"/>
    <w:rsid w:val="0002555D"/>
    <w:rsid w:val="00025682"/>
    <w:rsid w:val="000256B0"/>
    <w:rsid w:val="00025915"/>
    <w:rsid w:val="000259A4"/>
    <w:rsid w:val="00025B39"/>
    <w:rsid w:val="00025C29"/>
    <w:rsid w:val="00025DE4"/>
    <w:rsid w:val="00026203"/>
    <w:rsid w:val="00026581"/>
    <w:rsid w:val="00026B39"/>
    <w:rsid w:val="00026BF8"/>
    <w:rsid w:val="00026D21"/>
    <w:rsid w:val="000274A7"/>
    <w:rsid w:val="000278B9"/>
    <w:rsid w:val="00027A8D"/>
    <w:rsid w:val="00027BA4"/>
    <w:rsid w:val="0003047F"/>
    <w:rsid w:val="0003058B"/>
    <w:rsid w:val="000306C1"/>
    <w:rsid w:val="0003089D"/>
    <w:rsid w:val="000308BB"/>
    <w:rsid w:val="00030C7B"/>
    <w:rsid w:val="00030FA9"/>
    <w:rsid w:val="00030FAD"/>
    <w:rsid w:val="00030FEF"/>
    <w:rsid w:val="0003113E"/>
    <w:rsid w:val="00031FA7"/>
    <w:rsid w:val="0003218C"/>
    <w:rsid w:val="000321A6"/>
    <w:rsid w:val="0003243D"/>
    <w:rsid w:val="00032A18"/>
    <w:rsid w:val="00032B3B"/>
    <w:rsid w:val="00032EBF"/>
    <w:rsid w:val="00032F31"/>
    <w:rsid w:val="00033114"/>
    <w:rsid w:val="000332F4"/>
    <w:rsid w:val="00033425"/>
    <w:rsid w:val="00033639"/>
    <w:rsid w:val="00033784"/>
    <w:rsid w:val="000338B3"/>
    <w:rsid w:val="00033A04"/>
    <w:rsid w:val="00033CA2"/>
    <w:rsid w:val="00034196"/>
    <w:rsid w:val="000342ED"/>
    <w:rsid w:val="000343F8"/>
    <w:rsid w:val="000346DA"/>
    <w:rsid w:val="00034714"/>
    <w:rsid w:val="000347EA"/>
    <w:rsid w:val="00034953"/>
    <w:rsid w:val="0003497B"/>
    <w:rsid w:val="00034BF4"/>
    <w:rsid w:val="00034E81"/>
    <w:rsid w:val="00035095"/>
    <w:rsid w:val="0003519C"/>
    <w:rsid w:val="000352DB"/>
    <w:rsid w:val="00035B1E"/>
    <w:rsid w:val="00035B86"/>
    <w:rsid w:val="0003610A"/>
    <w:rsid w:val="00036178"/>
    <w:rsid w:val="0003684D"/>
    <w:rsid w:val="00036896"/>
    <w:rsid w:val="00036B77"/>
    <w:rsid w:val="000371C1"/>
    <w:rsid w:val="000372E0"/>
    <w:rsid w:val="0003742A"/>
    <w:rsid w:val="000375CD"/>
    <w:rsid w:val="000377F2"/>
    <w:rsid w:val="00037839"/>
    <w:rsid w:val="000378BA"/>
    <w:rsid w:val="00037C95"/>
    <w:rsid w:val="00037D57"/>
    <w:rsid w:val="000400AA"/>
    <w:rsid w:val="00040170"/>
    <w:rsid w:val="000403CB"/>
    <w:rsid w:val="000406B9"/>
    <w:rsid w:val="0004086D"/>
    <w:rsid w:val="00040A02"/>
    <w:rsid w:val="00040BE8"/>
    <w:rsid w:val="00040C56"/>
    <w:rsid w:val="00040DEB"/>
    <w:rsid w:val="00040EA5"/>
    <w:rsid w:val="00041456"/>
    <w:rsid w:val="000416A3"/>
    <w:rsid w:val="00041971"/>
    <w:rsid w:val="00041C40"/>
    <w:rsid w:val="00041E10"/>
    <w:rsid w:val="00042082"/>
    <w:rsid w:val="0004220F"/>
    <w:rsid w:val="00042214"/>
    <w:rsid w:val="00042752"/>
    <w:rsid w:val="00042899"/>
    <w:rsid w:val="00042D83"/>
    <w:rsid w:val="00042E41"/>
    <w:rsid w:val="0004340B"/>
    <w:rsid w:val="00043476"/>
    <w:rsid w:val="000436C9"/>
    <w:rsid w:val="00043ADD"/>
    <w:rsid w:val="00043E30"/>
    <w:rsid w:val="00043E3E"/>
    <w:rsid w:val="000441F5"/>
    <w:rsid w:val="00044282"/>
    <w:rsid w:val="00044295"/>
    <w:rsid w:val="00044DCB"/>
    <w:rsid w:val="0004520A"/>
    <w:rsid w:val="00045570"/>
    <w:rsid w:val="000455AA"/>
    <w:rsid w:val="000456EF"/>
    <w:rsid w:val="0004570D"/>
    <w:rsid w:val="00045942"/>
    <w:rsid w:val="00045B3F"/>
    <w:rsid w:val="00045CC4"/>
    <w:rsid w:val="00045F57"/>
    <w:rsid w:val="00046310"/>
    <w:rsid w:val="00046329"/>
    <w:rsid w:val="00046995"/>
    <w:rsid w:val="00046AD8"/>
    <w:rsid w:val="00046E25"/>
    <w:rsid w:val="00046F8F"/>
    <w:rsid w:val="00046FA8"/>
    <w:rsid w:val="00047187"/>
    <w:rsid w:val="00047749"/>
    <w:rsid w:val="0004774D"/>
    <w:rsid w:val="0004776C"/>
    <w:rsid w:val="00047BFF"/>
    <w:rsid w:val="00047E1E"/>
    <w:rsid w:val="000501D5"/>
    <w:rsid w:val="000505CC"/>
    <w:rsid w:val="00050617"/>
    <w:rsid w:val="00050AB5"/>
    <w:rsid w:val="00050C61"/>
    <w:rsid w:val="000510C6"/>
    <w:rsid w:val="00051A1A"/>
    <w:rsid w:val="00051FDB"/>
    <w:rsid w:val="00052185"/>
    <w:rsid w:val="000521AD"/>
    <w:rsid w:val="0005268D"/>
    <w:rsid w:val="00052735"/>
    <w:rsid w:val="0005279F"/>
    <w:rsid w:val="00052AE8"/>
    <w:rsid w:val="00052AF4"/>
    <w:rsid w:val="00052DFE"/>
    <w:rsid w:val="00052EC5"/>
    <w:rsid w:val="00052FF1"/>
    <w:rsid w:val="000531CA"/>
    <w:rsid w:val="00053E53"/>
    <w:rsid w:val="00054519"/>
    <w:rsid w:val="000545DB"/>
    <w:rsid w:val="00054660"/>
    <w:rsid w:val="0005487E"/>
    <w:rsid w:val="00054A82"/>
    <w:rsid w:val="00055145"/>
    <w:rsid w:val="000559AF"/>
    <w:rsid w:val="00055D15"/>
    <w:rsid w:val="00056182"/>
    <w:rsid w:val="00056418"/>
    <w:rsid w:val="00056550"/>
    <w:rsid w:val="000566BE"/>
    <w:rsid w:val="00056D19"/>
    <w:rsid w:val="00056F16"/>
    <w:rsid w:val="000571CC"/>
    <w:rsid w:val="00057269"/>
    <w:rsid w:val="000576BC"/>
    <w:rsid w:val="000579BF"/>
    <w:rsid w:val="00057A9E"/>
    <w:rsid w:val="00057B19"/>
    <w:rsid w:val="00057D4E"/>
    <w:rsid w:val="00057F7E"/>
    <w:rsid w:val="00060035"/>
    <w:rsid w:val="000600A8"/>
    <w:rsid w:val="00060185"/>
    <w:rsid w:val="000603C1"/>
    <w:rsid w:val="000608EC"/>
    <w:rsid w:val="00060AB0"/>
    <w:rsid w:val="00060AF7"/>
    <w:rsid w:val="00060D87"/>
    <w:rsid w:val="000611EC"/>
    <w:rsid w:val="00061391"/>
    <w:rsid w:val="000617D1"/>
    <w:rsid w:val="00061D29"/>
    <w:rsid w:val="00062052"/>
    <w:rsid w:val="0006211F"/>
    <w:rsid w:val="00062121"/>
    <w:rsid w:val="00062578"/>
    <w:rsid w:val="00062658"/>
    <w:rsid w:val="00062817"/>
    <w:rsid w:val="0006286A"/>
    <w:rsid w:val="00063113"/>
    <w:rsid w:val="000631B7"/>
    <w:rsid w:val="000633AA"/>
    <w:rsid w:val="0006340C"/>
    <w:rsid w:val="0006349E"/>
    <w:rsid w:val="0006377C"/>
    <w:rsid w:val="000637D5"/>
    <w:rsid w:val="00063D04"/>
    <w:rsid w:val="000642A4"/>
    <w:rsid w:val="00064401"/>
    <w:rsid w:val="00064562"/>
    <w:rsid w:val="000645FA"/>
    <w:rsid w:val="000647B6"/>
    <w:rsid w:val="00064A34"/>
    <w:rsid w:val="00064AAB"/>
    <w:rsid w:val="00064AE3"/>
    <w:rsid w:val="00064BAB"/>
    <w:rsid w:val="00064D83"/>
    <w:rsid w:val="00064EBA"/>
    <w:rsid w:val="00065317"/>
    <w:rsid w:val="00065622"/>
    <w:rsid w:val="00065871"/>
    <w:rsid w:val="000659A7"/>
    <w:rsid w:val="00065B96"/>
    <w:rsid w:val="00065BC4"/>
    <w:rsid w:val="000661AB"/>
    <w:rsid w:val="000665C8"/>
    <w:rsid w:val="000666BD"/>
    <w:rsid w:val="00066704"/>
    <w:rsid w:val="00066790"/>
    <w:rsid w:val="00066853"/>
    <w:rsid w:val="00066A5E"/>
    <w:rsid w:val="00066AA7"/>
    <w:rsid w:val="00066B31"/>
    <w:rsid w:val="00066BF2"/>
    <w:rsid w:val="00066C0D"/>
    <w:rsid w:val="00066CB3"/>
    <w:rsid w:val="00066D4D"/>
    <w:rsid w:val="00066F34"/>
    <w:rsid w:val="000670F5"/>
    <w:rsid w:val="0006728A"/>
    <w:rsid w:val="00067345"/>
    <w:rsid w:val="0006750C"/>
    <w:rsid w:val="000675D7"/>
    <w:rsid w:val="000679EC"/>
    <w:rsid w:val="00067C43"/>
    <w:rsid w:val="00067E87"/>
    <w:rsid w:val="00070216"/>
    <w:rsid w:val="000702B3"/>
    <w:rsid w:val="0007033B"/>
    <w:rsid w:val="00070677"/>
    <w:rsid w:val="00070A5D"/>
    <w:rsid w:val="00070E87"/>
    <w:rsid w:val="0007108F"/>
    <w:rsid w:val="000711BD"/>
    <w:rsid w:val="0007157B"/>
    <w:rsid w:val="00071BAF"/>
    <w:rsid w:val="00071E00"/>
    <w:rsid w:val="00071FA1"/>
    <w:rsid w:val="0007237F"/>
    <w:rsid w:val="000724ED"/>
    <w:rsid w:val="0007267D"/>
    <w:rsid w:val="00072BB1"/>
    <w:rsid w:val="00072BDA"/>
    <w:rsid w:val="00072C11"/>
    <w:rsid w:val="00072E30"/>
    <w:rsid w:val="000731ED"/>
    <w:rsid w:val="00073414"/>
    <w:rsid w:val="00073700"/>
    <w:rsid w:val="0007383E"/>
    <w:rsid w:val="0007385D"/>
    <w:rsid w:val="00073B20"/>
    <w:rsid w:val="00073E32"/>
    <w:rsid w:val="00073F03"/>
    <w:rsid w:val="00073F3A"/>
    <w:rsid w:val="00073F80"/>
    <w:rsid w:val="0007412B"/>
    <w:rsid w:val="00074226"/>
    <w:rsid w:val="00074288"/>
    <w:rsid w:val="000742BC"/>
    <w:rsid w:val="00074890"/>
    <w:rsid w:val="00074C8D"/>
    <w:rsid w:val="0007503C"/>
    <w:rsid w:val="000750E0"/>
    <w:rsid w:val="00075306"/>
    <w:rsid w:val="0007563A"/>
    <w:rsid w:val="00075A5E"/>
    <w:rsid w:val="00075BBF"/>
    <w:rsid w:val="00075ED9"/>
    <w:rsid w:val="00075EFB"/>
    <w:rsid w:val="0007634E"/>
    <w:rsid w:val="0007666B"/>
    <w:rsid w:val="00076681"/>
    <w:rsid w:val="000768E2"/>
    <w:rsid w:val="00076D0D"/>
    <w:rsid w:val="00076DED"/>
    <w:rsid w:val="0007736A"/>
    <w:rsid w:val="0007742C"/>
    <w:rsid w:val="00077690"/>
    <w:rsid w:val="00077E0E"/>
    <w:rsid w:val="00077E15"/>
    <w:rsid w:val="00077F0D"/>
    <w:rsid w:val="0008020C"/>
    <w:rsid w:val="00080527"/>
    <w:rsid w:val="00080649"/>
    <w:rsid w:val="000806F1"/>
    <w:rsid w:val="00080C0B"/>
    <w:rsid w:val="000810A0"/>
    <w:rsid w:val="000816EA"/>
    <w:rsid w:val="00081893"/>
    <w:rsid w:val="00081A5B"/>
    <w:rsid w:val="00081DA7"/>
    <w:rsid w:val="000822FF"/>
    <w:rsid w:val="0008268E"/>
    <w:rsid w:val="00082736"/>
    <w:rsid w:val="000827FB"/>
    <w:rsid w:val="000827FF"/>
    <w:rsid w:val="0008296F"/>
    <w:rsid w:val="000829AD"/>
    <w:rsid w:val="00082BB9"/>
    <w:rsid w:val="00082BC7"/>
    <w:rsid w:val="00082D61"/>
    <w:rsid w:val="0008301A"/>
    <w:rsid w:val="0008323F"/>
    <w:rsid w:val="0008338D"/>
    <w:rsid w:val="000834FA"/>
    <w:rsid w:val="000836A6"/>
    <w:rsid w:val="00083A57"/>
    <w:rsid w:val="00083CE3"/>
    <w:rsid w:val="00084195"/>
    <w:rsid w:val="000841F3"/>
    <w:rsid w:val="000842C2"/>
    <w:rsid w:val="0008456B"/>
    <w:rsid w:val="00084937"/>
    <w:rsid w:val="00084B7A"/>
    <w:rsid w:val="00084C7D"/>
    <w:rsid w:val="00084F78"/>
    <w:rsid w:val="000853CE"/>
    <w:rsid w:val="00085429"/>
    <w:rsid w:val="00085763"/>
    <w:rsid w:val="00085798"/>
    <w:rsid w:val="000859D3"/>
    <w:rsid w:val="00085D07"/>
    <w:rsid w:val="00085EF7"/>
    <w:rsid w:val="00086662"/>
    <w:rsid w:val="000866D3"/>
    <w:rsid w:val="00086805"/>
    <w:rsid w:val="00086E8A"/>
    <w:rsid w:val="000878D9"/>
    <w:rsid w:val="000878E7"/>
    <w:rsid w:val="00087B33"/>
    <w:rsid w:val="00087B37"/>
    <w:rsid w:val="00087B68"/>
    <w:rsid w:val="00087B83"/>
    <w:rsid w:val="00087D10"/>
    <w:rsid w:val="00087D6E"/>
    <w:rsid w:val="000901EA"/>
    <w:rsid w:val="00090330"/>
    <w:rsid w:val="00090530"/>
    <w:rsid w:val="0009074C"/>
    <w:rsid w:val="000908C7"/>
    <w:rsid w:val="000908CA"/>
    <w:rsid w:val="000908D4"/>
    <w:rsid w:val="00090BD9"/>
    <w:rsid w:val="00090E8C"/>
    <w:rsid w:val="00091017"/>
    <w:rsid w:val="000917BC"/>
    <w:rsid w:val="000917DA"/>
    <w:rsid w:val="00091DC9"/>
    <w:rsid w:val="00091F21"/>
    <w:rsid w:val="00092317"/>
    <w:rsid w:val="000924C2"/>
    <w:rsid w:val="000927DF"/>
    <w:rsid w:val="000928E3"/>
    <w:rsid w:val="000929CF"/>
    <w:rsid w:val="000929F6"/>
    <w:rsid w:val="00092D0F"/>
    <w:rsid w:val="00092F22"/>
    <w:rsid w:val="0009312F"/>
    <w:rsid w:val="0009330D"/>
    <w:rsid w:val="00093392"/>
    <w:rsid w:val="00093417"/>
    <w:rsid w:val="00093866"/>
    <w:rsid w:val="00093951"/>
    <w:rsid w:val="00093B2A"/>
    <w:rsid w:val="00093C2A"/>
    <w:rsid w:val="00093D08"/>
    <w:rsid w:val="00093F47"/>
    <w:rsid w:val="00094309"/>
    <w:rsid w:val="000944A9"/>
    <w:rsid w:val="00094656"/>
    <w:rsid w:val="00094A17"/>
    <w:rsid w:val="00094CFE"/>
    <w:rsid w:val="00095201"/>
    <w:rsid w:val="0009583C"/>
    <w:rsid w:val="00095DAC"/>
    <w:rsid w:val="00095E52"/>
    <w:rsid w:val="00095E70"/>
    <w:rsid w:val="00095F45"/>
    <w:rsid w:val="00096055"/>
    <w:rsid w:val="000968F4"/>
    <w:rsid w:val="000973C8"/>
    <w:rsid w:val="00097475"/>
    <w:rsid w:val="00097961"/>
    <w:rsid w:val="00097FC8"/>
    <w:rsid w:val="00097FF6"/>
    <w:rsid w:val="000A0002"/>
    <w:rsid w:val="000A0325"/>
    <w:rsid w:val="000A04C7"/>
    <w:rsid w:val="000A09F5"/>
    <w:rsid w:val="000A0AE3"/>
    <w:rsid w:val="000A0AF1"/>
    <w:rsid w:val="000A0EBD"/>
    <w:rsid w:val="000A1989"/>
    <w:rsid w:val="000A1C20"/>
    <w:rsid w:val="000A1D2A"/>
    <w:rsid w:val="000A1D9B"/>
    <w:rsid w:val="000A22E3"/>
    <w:rsid w:val="000A24BE"/>
    <w:rsid w:val="000A2B15"/>
    <w:rsid w:val="000A2BDD"/>
    <w:rsid w:val="000A2CFF"/>
    <w:rsid w:val="000A2F9D"/>
    <w:rsid w:val="000A31A5"/>
    <w:rsid w:val="000A31EA"/>
    <w:rsid w:val="000A32EE"/>
    <w:rsid w:val="000A3E02"/>
    <w:rsid w:val="000A3E04"/>
    <w:rsid w:val="000A3EEB"/>
    <w:rsid w:val="000A3FFA"/>
    <w:rsid w:val="000A4078"/>
    <w:rsid w:val="000A41E3"/>
    <w:rsid w:val="000A434B"/>
    <w:rsid w:val="000A479A"/>
    <w:rsid w:val="000A4806"/>
    <w:rsid w:val="000A4B5C"/>
    <w:rsid w:val="000A4C53"/>
    <w:rsid w:val="000A4CEB"/>
    <w:rsid w:val="000A4DC7"/>
    <w:rsid w:val="000A4E8A"/>
    <w:rsid w:val="000A5053"/>
    <w:rsid w:val="000A58D5"/>
    <w:rsid w:val="000A5B69"/>
    <w:rsid w:val="000A60FF"/>
    <w:rsid w:val="000A6490"/>
    <w:rsid w:val="000A6521"/>
    <w:rsid w:val="000A6B45"/>
    <w:rsid w:val="000A6FB4"/>
    <w:rsid w:val="000A6FB7"/>
    <w:rsid w:val="000A70E5"/>
    <w:rsid w:val="000A768C"/>
    <w:rsid w:val="000A781B"/>
    <w:rsid w:val="000A78DE"/>
    <w:rsid w:val="000A7DB5"/>
    <w:rsid w:val="000A7E7A"/>
    <w:rsid w:val="000B0006"/>
    <w:rsid w:val="000B0092"/>
    <w:rsid w:val="000B01B6"/>
    <w:rsid w:val="000B033B"/>
    <w:rsid w:val="000B04F7"/>
    <w:rsid w:val="000B0559"/>
    <w:rsid w:val="000B0DA8"/>
    <w:rsid w:val="000B117F"/>
    <w:rsid w:val="000B1256"/>
    <w:rsid w:val="000B1741"/>
    <w:rsid w:val="000B1807"/>
    <w:rsid w:val="000B186B"/>
    <w:rsid w:val="000B1A67"/>
    <w:rsid w:val="000B1D3C"/>
    <w:rsid w:val="000B1EF1"/>
    <w:rsid w:val="000B2DB7"/>
    <w:rsid w:val="000B2FA0"/>
    <w:rsid w:val="000B30C9"/>
    <w:rsid w:val="000B3342"/>
    <w:rsid w:val="000B36F1"/>
    <w:rsid w:val="000B37F0"/>
    <w:rsid w:val="000B385F"/>
    <w:rsid w:val="000B3D19"/>
    <w:rsid w:val="000B3E55"/>
    <w:rsid w:val="000B413C"/>
    <w:rsid w:val="000B490F"/>
    <w:rsid w:val="000B4C04"/>
    <w:rsid w:val="000B4E32"/>
    <w:rsid w:val="000B5049"/>
    <w:rsid w:val="000B5158"/>
    <w:rsid w:val="000B51D1"/>
    <w:rsid w:val="000B5332"/>
    <w:rsid w:val="000B5355"/>
    <w:rsid w:val="000B53DA"/>
    <w:rsid w:val="000B55A8"/>
    <w:rsid w:val="000B5618"/>
    <w:rsid w:val="000B5709"/>
    <w:rsid w:val="000B582B"/>
    <w:rsid w:val="000B5B86"/>
    <w:rsid w:val="000B5D71"/>
    <w:rsid w:val="000B6532"/>
    <w:rsid w:val="000B661C"/>
    <w:rsid w:val="000B6B1D"/>
    <w:rsid w:val="000B6E18"/>
    <w:rsid w:val="000B7639"/>
    <w:rsid w:val="000B7674"/>
    <w:rsid w:val="000B7786"/>
    <w:rsid w:val="000B7F0D"/>
    <w:rsid w:val="000C0127"/>
    <w:rsid w:val="000C0368"/>
    <w:rsid w:val="000C0418"/>
    <w:rsid w:val="000C0502"/>
    <w:rsid w:val="000C0762"/>
    <w:rsid w:val="000C0894"/>
    <w:rsid w:val="000C08ED"/>
    <w:rsid w:val="000C0FF5"/>
    <w:rsid w:val="000C16E1"/>
    <w:rsid w:val="000C1753"/>
    <w:rsid w:val="000C1B5F"/>
    <w:rsid w:val="000C1D0F"/>
    <w:rsid w:val="000C1D8B"/>
    <w:rsid w:val="000C1EB8"/>
    <w:rsid w:val="000C2044"/>
    <w:rsid w:val="000C23E7"/>
    <w:rsid w:val="000C271A"/>
    <w:rsid w:val="000C29BA"/>
    <w:rsid w:val="000C2D09"/>
    <w:rsid w:val="000C2ECF"/>
    <w:rsid w:val="000C30F1"/>
    <w:rsid w:val="000C31F8"/>
    <w:rsid w:val="000C33E3"/>
    <w:rsid w:val="000C3FAB"/>
    <w:rsid w:val="000C40E6"/>
    <w:rsid w:val="000C4526"/>
    <w:rsid w:val="000C46C9"/>
    <w:rsid w:val="000C46FE"/>
    <w:rsid w:val="000C4B68"/>
    <w:rsid w:val="000C4C3F"/>
    <w:rsid w:val="000C4CAD"/>
    <w:rsid w:val="000C53E6"/>
    <w:rsid w:val="000C55E9"/>
    <w:rsid w:val="000C560B"/>
    <w:rsid w:val="000C5913"/>
    <w:rsid w:val="000C5C62"/>
    <w:rsid w:val="000C5EF6"/>
    <w:rsid w:val="000C5FE4"/>
    <w:rsid w:val="000C627E"/>
    <w:rsid w:val="000C6338"/>
    <w:rsid w:val="000C6928"/>
    <w:rsid w:val="000C6943"/>
    <w:rsid w:val="000C6A76"/>
    <w:rsid w:val="000C6A7C"/>
    <w:rsid w:val="000C6B84"/>
    <w:rsid w:val="000C6C64"/>
    <w:rsid w:val="000C6DD3"/>
    <w:rsid w:val="000C6F7A"/>
    <w:rsid w:val="000C7056"/>
    <w:rsid w:val="000C7217"/>
    <w:rsid w:val="000C72D5"/>
    <w:rsid w:val="000C75C8"/>
    <w:rsid w:val="000C7746"/>
    <w:rsid w:val="000C7BFB"/>
    <w:rsid w:val="000D0006"/>
    <w:rsid w:val="000D0047"/>
    <w:rsid w:val="000D00A5"/>
    <w:rsid w:val="000D03A9"/>
    <w:rsid w:val="000D042C"/>
    <w:rsid w:val="000D053D"/>
    <w:rsid w:val="000D057D"/>
    <w:rsid w:val="000D05AB"/>
    <w:rsid w:val="000D07FB"/>
    <w:rsid w:val="000D08AB"/>
    <w:rsid w:val="000D09BF"/>
    <w:rsid w:val="000D0FC3"/>
    <w:rsid w:val="000D1192"/>
    <w:rsid w:val="000D11E6"/>
    <w:rsid w:val="000D16DC"/>
    <w:rsid w:val="000D17EF"/>
    <w:rsid w:val="000D19D8"/>
    <w:rsid w:val="000D1BC5"/>
    <w:rsid w:val="000D1DD3"/>
    <w:rsid w:val="000D21F9"/>
    <w:rsid w:val="000D25A8"/>
    <w:rsid w:val="000D2669"/>
    <w:rsid w:val="000D2731"/>
    <w:rsid w:val="000D2A73"/>
    <w:rsid w:val="000D2C53"/>
    <w:rsid w:val="000D305B"/>
    <w:rsid w:val="000D33CA"/>
    <w:rsid w:val="000D3B1E"/>
    <w:rsid w:val="000D3C20"/>
    <w:rsid w:val="000D3C37"/>
    <w:rsid w:val="000D3DB5"/>
    <w:rsid w:val="000D3F41"/>
    <w:rsid w:val="000D4121"/>
    <w:rsid w:val="000D416B"/>
    <w:rsid w:val="000D4256"/>
    <w:rsid w:val="000D4669"/>
    <w:rsid w:val="000D4A87"/>
    <w:rsid w:val="000D4DDA"/>
    <w:rsid w:val="000D51E7"/>
    <w:rsid w:val="000D57A2"/>
    <w:rsid w:val="000D5829"/>
    <w:rsid w:val="000D5BCC"/>
    <w:rsid w:val="000D5C16"/>
    <w:rsid w:val="000D6009"/>
    <w:rsid w:val="000D60C3"/>
    <w:rsid w:val="000D62D4"/>
    <w:rsid w:val="000D62E7"/>
    <w:rsid w:val="000D630D"/>
    <w:rsid w:val="000D6355"/>
    <w:rsid w:val="000D6393"/>
    <w:rsid w:val="000D64FF"/>
    <w:rsid w:val="000D6576"/>
    <w:rsid w:val="000D7295"/>
    <w:rsid w:val="000D7499"/>
    <w:rsid w:val="000D76F1"/>
    <w:rsid w:val="000D7A08"/>
    <w:rsid w:val="000D7A7F"/>
    <w:rsid w:val="000D7A93"/>
    <w:rsid w:val="000D7B14"/>
    <w:rsid w:val="000E00C5"/>
    <w:rsid w:val="000E0109"/>
    <w:rsid w:val="000E0240"/>
    <w:rsid w:val="000E03A4"/>
    <w:rsid w:val="000E082E"/>
    <w:rsid w:val="000E09BF"/>
    <w:rsid w:val="000E0D3E"/>
    <w:rsid w:val="000E0F05"/>
    <w:rsid w:val="000E12D2"/>
    <w:rsid w:val="000E1696"/>
    <w:rsid w:val="000E1803"/>
    <w:rsid w:val="000E1AAE"/>
    <w:rsid w:val="000E1E22"/>
    <w:rsid w:val="000E1F21"/>
    <w:rsid w:val="000E206A"/>
    <w:rsid w:val="000E2101"/>
    <w:rsid w:val="000E21D2"/>
    <w:rsid w:val="000E21E8"/>
    <w:rsid w:val="000E22CB"/>
    <w:rsid w:val="000E2884"/>
    <w:rsid w:val="000E296C"/>
    <w:rsid w:val="000E2D15"/>
    <w:rsid w:val="000E2DCC"/>
    <w:rsid w:val="000E2E3F"/>
    <w:rsid w:val="000E2E73"/>
    <w:rsid w:val="000E302F"/>
    <w:rsid w:val="000E341C"/>
    <w:rsid w:val="000E34F2"/>
    <w:rsid w:val="000E3B08"/>
    <w:rsid w:val="000E454A"/>
    <w:rsid w:val="000E4564"/>
    <w:rsid w:val="000E4829"/>
    <w:rsid w:val="000E4AD2"/>
    <w:rsid w:val="000E4DCA"/>
    <w:rsid w:val="000E4E08"/>
    <w:rsid w:val="000E5480"/>
    <w:rsid w:val="000E56BB"/>
    <w:rsid w:val="000E57D1"/>
    <w:rsid w:val="000E6496"/>
    <w:rsid w:val="000E699F"/>
    <w:rsid w:val="000E6BD3"/>
    <w:rsid w:val="000E6EA3"/>
    <w:rsid w:val="000E6EC1"/>
    <w:rsid w:val="000E6F1B"/>
    <w:rsid w:val="000E7883"/>
    <w:rsid w:val="000E7A6F"/>
    <w:rsid w:val="000E7C38"/>
    <w:rsid w:val="000E7CBE"/>
    <w:rsid w:val="000E7D85"/>
    <w:rsid w:val="000F03A0"/>
    <w:rsid w:val="000F08C1"/>
    <w:rsid w:val="000F08F2"/>
    <w:rsid w:val="000F1204"/>
    <w:rsid w:val="000F120F"/>
    <w:rsid w:val="000F13C5"/>
    <w:rsid w:val="000F14CB"/>
    <w:rsid w:val="000F1584"/>
    <w:rsid w:val="000F1841"/>
    <w:rsid w:val="000F1A58"/>
    <w:rsid w:val="000F1E24"/>
    <w:rsid w:val="000F1E68"/>
    <w:rsid w:val="000F2082"/>
    <w:rsid w:val="000F243A"/>
    <w:rsid w:val="000F24D8"/>
    <w:rsid w:val="000F259B"/>
    <w:rsid w:val="000F25AD"/>
    <w:rsid w:val="000F25B6"/>
    <w:rsid w:val="000F26D1"/>
    <w:rsid w:val="000F313D"/>
    <w:rsid w:val="000F398F"/>
    <w:rsid w:val="000F3A47"/>
    <w:rsid w:val="000F3C6E"/>
    <w:rsid w:val="000F4265"/>
    <w:rsid w:val="000F4410"/>
    <w:rsid w:val="000F44EF"/>
    <w:rsid w:val="000F46F1"/>
    <w:rsid w:val="000F474D"/>
    <w:rsid w:val="000F49DD"/>
    <w:rsid w:val="000F4B25"/>
    <w:rsid w:val="000F4B53"/>
    <w:rsid w:val="000F4BA3"/>
    <w:rsid w:val="000F4C20"/>
    <w:rsid w:val="000F4E55"/>
    <w:rsid w:val="000F581B"/>
    <w:rsid w:val="000F58BF"/>
    <w:rsid w:val="000F5A16"/>
    <w:rsid w:val="000F5CF8"/>
    <w:rsid w:val="000F5E95"/>
    <w:rsid w:val="000F629B"/>
    <w:rsid w:val="000F6420"/>
    <w:rsid w:val="000F66CB"/>
    <w:rsid w:val="000F66E0"/>
    <w:rsid w:val="000F68FF"/>
    <w:rsid w:val="000F6A63"/>
    <w:rsid w:val="000F6ACE"/>
    <w:rsid w:val="000F71CB"/>
    <w:rsid w:val="000F7A2E"/>
    <w:rsid w:val="000F7B34"/>
    <w:rsid w:val="000F7B90"/>
    <w:rsid w:val="000F7F29"/>
    <w:rsid w:val="001004C7"/>
    <w:rsid w:val="001008A2"/>
    <w:rsid w:val="00100A1A"/>
    <w:rsid w:val="00100AAF"/>
    <w:rsid w:val="001014ED"/>
    <w:rsid w:val="001019B2"/>
    <w:rsid w:val="00101D17"/>
    <w:rsid w:val="00101DA2"/>
    <w:rsid w:val="001028F9"/>
    <w:rsid w:val="00102A63"/>
    <w:rsid w:val="00102AB2"/>
    <w:rsid w:val="00102BF7"/>
    <w:rsid w:val="001032EC"/>
    <w:rsid w:val="001033CE"/>
    <w:rsid w:val="00103528"/>
    <w:rsid w:val="00103750"/>
    <w:rsid w:val="001037BC"/>
    <w:rsid w:val="00103B73"/>
    <w:rsid w:val="001040EE"/>
    <w:rsid w:val="001042E0"/>
    <w:rsid w:val="001043D6"/>
    <w:rsid w:val="001044EB"/>
    <w:rsid w:val="0010463F"/>
    <w:rsid w:val="00104A9E"/>
    <w:rsid w:val="00104EAB"/>
    <w:rsid w:val="00104ED4"/>
    <w:rsid w:val="00104F1A"/>
    <w:rsid w:val="00105119"/>
    <w:rsid w:val="00105678"/>
    <w:rsid w:val="00105993"/>
    <w:rsid w:val="00105D46"/>
    <w:rsid w:val="00105E68"/>
    <w:rsid w:val="00106073"/>
    <w:rsid w:val="0010612F"/>
    <w:rsid w:val="001061B2"/>
    <w:rsid w:val="001061D1"/>
    <w:rsid w:val="001061ED"/>
    <w:rsid w:val="0010657B"/>
    <w:rsid w:val="001066E4"/>
    <w:rsid w:val="001067D6"/>
    <w:rsid w:val="00106C05"/>
    <w:rsid w:val="00106E65"/>
    <w:rsid w:val="00106EB1"/>
    <w:rsid w:val="00107304"/>
    <w:rsid w:val="0010757A"/>
    <w:rsid w:val="0010775F"/>
    <w:rsid w:val="00107F64"/>
    <w:rsid w:val="00110347"/>
    <w:rsid w:val="001104E3"/>
    <w:rsid w:val="001107B8"/>
    <w:rsid w:val="00110F56"/>
    <w:rsid w:val="00111151"/>
    <w:rsid w:val="00111615"/>
    <w:rsid w:val="001117F3"/>
    <w:rsid w:val="0011182D"/>
    <w:rsid w:val="00111886"/>
    <w:rsid w:val="0011192E"/>
    <w:rsid w:val="00111CB7"/>
    <w:rsid w:val="00112100"/>
    <w:rsid w:val="001121B6"/>
    <w:rsid w:val="001121CC"/>
    <w:rsid w:val="001123B5"/>
    <w:rsid w:val="00112652"/>
    <w:rsid w:val="0011275E"/>
    <w:rsid w:val="001129BA"/>
    <w:rsid w:val="001131BF"/>
    <w:rsid w:val="00113496"/>
    <w:rsid w:val="001134CF"/>
    <w:rsid w:val="00113D8D"/>
    <w:rsid w:val="00113F39"/>
    <w:rsid w:val="00114157"/>
    <w:rsid w:val="00114339"/>
    <w:rsid w:val="001143DD"/>
    <w:rsid w:val="00114599"/>
    <w:rsid w:val="001146B1"/>
    <w:rsid w:val="0011471A"/>
    <w:rsid w:val="00114F9C"/>
    <w:rsid w:val="001150F9"/>
    <w:rsid w:val="00115433"/>
    <w:rsid w:val="0011563C"/>
    <w:rsid w:val="001161D6"/>
    <w:rsid w:val="00116229"/>
    <w:rsid w:val="001162DF"/>
    <w:rsid w:val="001167E2"/>
    <w:rsid w:val="001168A9"/>
    <w:rsid w:val="00116977"/>
    <w:rsid w:val="00116B5C"/>
    <w:rsid w:val="00116EC6"/>
    <w:rsid w:val="0011709E"/>
    <w:rsid w:val="001173A7"/>
    <w:rsid w:val="001174AE"/>
    <w:rsid w:val="001174D5"/>
    <w:rsid w:val="00117B18"/>
    <w:rsid w:val="00120364"/>
    <w:rsid w:val="00120541"/>
    <w:rsid w:val="001205AD"/>
    <w:rsid w:val="001207EB"/>
    <w:rsid w:val="00120804"/>
    <w:rsid w:val="00120834"/>
    <w:rsid w:val="00120F08"/>
    <w:rsid w:val="001211C5"/>
    <w:rsid w:val="0012132F"/>
    <w:rsid w:val="00121582"/>
    <w:rsid w:val="001217F1"/>
    <w:rsid w:val="001217F3"/>
    <w:rsid w:val="00121931"/>
    <w:rsid w:val="00121F64"/>
    <w:rsid w:val="00122690"/>
    <w:rsid w:val="00122EBC"/>
    <w:rsid w:val="00122EC8"/>
    <w:rsid w:val="001232DB"/>
    <w:rsid w:val="0012348A"/>
    <w:rsid w:val="00123497"/>
    <w:rsid w:val="00123682"/>
    <w:rsid w:val="00123BD7"/>
    <w:rsid w:val="00123D1D"/>
    <w:rsid w:val="00123EBD"/>
    <w:rsid w:val="00123F1A"/>
    <w:rsid w:val="00123F78"/>
    <w:rsid w:val="0012421B"/>
    <w:rsid w:val="00124746"/>
    <w:rsid w:val="001249ED"/>
    <w:rsid w:val="00124BF8"/>
    <w:rsid w:val="00124EF2"/>
    <w:rsid w:val="00124FE5"/>
    <w:rsid w:val="0012546A"/>
    <w:rsid w:val="001256FC"/>
    <w:rsid w:val="0012582A"/>
    <w:rsid w:val="001259DB"/>
    <w:rsid w:val="00125B09"/>
    <w:rsid w:val="00125C3D"/>
    <w:rsid w:val="00125CD1"/>
    <w:rsid w:val="00125DCD"/>
    <w:rsid w:val="00125E40"/>
    <w:rsid w:val="001260DD"/>
    <w:rsid w:val="001261DD"/>
    <w:rsid w:val="0012629C"/>
    <w:rsid w:val="001267B1"/>
    <w:rsid w:val="00126C78"/>
    <w:rsid w:val="00126FC1"/>
    <w:rsid w:val="00127178"/>
    <w:rsid w:val="00127265"/>
    <w:rsid w:val="0012793E"/>
    <w:rsid w:val="0013010B"/>
    <w:rsid w:val="0013047F"/>
    <w:rsid w:val="0013075B"/>
    <w:rsid w:val="00130868"/>
    <w:rsid w:val="001309B3"/>
    <w:rsid w:val="00130A95"/>
    <w:rsid w:val="00130B35"/>
    <w:rsid w:val="00130D53"/>
    <w:rsid w:val="00130F82"/>
    <w:rsid w:val="0013103D"/>
    <w:rsid w:val="00131456"/>
    <w:rsid w:val="00131529"/>
    <w:rsid w:val="00131560"/>
    <w:rsid w:val="00131813"/>
    <w:rsid w:val="001319AB"/>
    <w:rsid w:val="00131B9A"/>
    <w:rsid w:val="00131E6F"/>
    <w:rsid w:val="00131F1D"/>
    <w:rsid w:val="001320AA"/>
    <w:rsid w:val="0013210F"/>
    <w:rsid w:val="0013225F"/>
    <w:rsid w:val="00132B68"/>
    <w:rsid w:val="00132D8F"/>
    <w:rsid w:val="00132E11"/>
    <w:rsid w:val="00132EBF"/>
    <w:rsid w:val="00132F48"/>
    <w:rsid w:val="001330FD"/>
    <w:rsid w:val="0013316F"/>
    <w:rsid w:val="0013317D"/>
    <w:rsid w:val="0013324E"/>
    <w:rsid w:val="001333F4"/>
    <w:rsid w:val="001334C7"/>
    <w:rsid w:val="00133DD0"/>
    <w:rsid w:val="001340E1"/>
    <w:rsid w:val="00134176"/>
    <w:rsid w:val="00134189"/>
    <w:rsid w:val="00134214"/>
    <w:rsid w:val="00134934"/>
    <w:rsid w:val="001349B6"/>
    <w:rsid w:val="00134D5F"/>
    <w:rsid w:val="00134DA7"/>
    <w:rsid w:val="00135622"/>
    <w:rsid w:val="001356F2"/>
    <w:rsid w:val="0013574F"/>
    <w:rsid w:val="00135A2A"/>
    <w:rsid w:val="00135A6A"/>
    <w:rsid w:val="0013622A"/>
    <w:rsid w:val="00136269"/>
    <w:rsid w:val="001362F4"/>
    <w:rsid w:val="001367D8"/>
    <w:rsid w:val="00136A2B"/>
    <w:rsid w:val="00136C5A"/>
    <w:rsid w:val="00136CA4"/>
    <w:rsid w:val="00136CB7"/>
    <w:rsid w:val="00136FF6"/>
    <w:rsid w:val="00137301"/>
    <w:rsid w:val="00137574"/>
    <w:rsid w:val="00137750"/>
    <w:rsid w:val="0013777E"/>
    <w:rsid w:val="00137810"/>
    <w:rsid w:val="00137B06"/>
    <w:rsid w:val="00137D65"/>
    <w:rsid w:val="00137EAF"/>
    <w:rsid w:val="001403E8"/>
    <w:rsid w:val="0014086F"/>
    <w:rsid w:val="00140A85"/>
    <w:rsid w:val="00140E9F"/>
    <w:rsid w:val="0014123B"/>
    <w:rsid w:val="0014135E"/>
    <w:rsid w:val="00141586"/>
    <w:rsid w:val="001415F2"/>
    <w:rsid w:val="00141898"/>
    <w:rsid w:val="001419DD"/>
    <w:rsid w:val="00141D00"/>
    <w:rsid w:val="001420E3"/>
    <w:rsid w:val="00142437"/>
    <w:rsid w:val="00142659"/>
    <w:rsid w:val="00142710"/>
    <w:rsid w:val="00142A1C"/>
    <w:rsid w:val="00142A37"/>
    <w:rsid w:val="00142BC5"/>
    <w:rsid w:val="00142CE2"/>
    <w:rsid w:val="00142ECD"/>
    <w:rsid w:val="00143791"/>
    <w:rsid w:val="00143985"/>
    <w:rsid w:val="00143A2B"/>
    <w:rsid w:val="00143C0E"/>
    <w:rsid w:val="00143C60"/>
    <w:rsid w:val="00143D75"/>
    <w:rsid w:val="001441D9"/>
    <w:rsid w:val="00144681"/>
    <w:rsid w:val="001447D8"/>
    <w:rsid w:val="001449F9"/>
    <w:rsid w:val="00144B2A"/>
    <w:rsid w:val="00144B32"/>
    <w:rsid w:val="00144B8C"/>
    <w:rsid w:val="00144BCC"/>
    <w:rsid w:val="00145005"/>
    <w:rsid w:val="001453D9"/>
    <w:rsid w:val="00145A97"/>
    <w:rsid w:val="00145D4A"/>
    <w:rsid w:val="00146088"/>
    <w:rsid w:val="001460CA"/>
    <w:rsid w:val="001463FF"/>
    <w:rsid w:val="001464D8"/>
    <w:rsid w:val="0014665E"/>
    <w:rsid w:val="00146977"/>
    <w:rsid w:val="00146B06"/>
    <w:rsid w:val="00146B40"/>
    <w:rsid w:val="001471FB"/>
    <w:rsid w:val="0014724C"/>
    <w:rsid w:val="00147437"/>
    <w:rsid w:val="001479D6"/>
    <w:rsid w:val="00150116"/>
    <w:rsid w:val="0015050D"/>
    <w:rsid w:val="00150714"/>
    <w:rsid w:val="00150795"/>
    <w:rsid w:val="00150AC5"/>
    <w:rsid w:val="00150E2D"/>
    <w:rsid w:val="0015111E"/>
    <w:rsid w:val="00151179"/>
    <w:rsid w:val="00151E1B"/>
    <w:rsid w:val="0015204B"/>
    <w:rsid w:val="00152362"/>
    <w:rsid w:val="001523A6"/>
    <w:rsid w:val="00152646"/>
    <w:rsid w:val="001528F1"/>
    <w:rsid w:val="00152C44"/>
    <w:rsid w:val="00152C60"/>
    <w:rsid w:val="00152E59"/>
    <w:rsid w:val="00152FC5"/>
    <w:rsid w:val="001530B7"/>
    <w:rsid w:val="00153602"/>
    <w:rsid w:val="00153738"/>
    <w:rsid w:val="00153776"/>
    <w:rsid w:val="00153907"/>
    <w:rsid w:val="0015395A"/>
    <w:rsid w:val="00153A86"/>
    <w:rsid w:val="00153E3F"/>
    <w:rsid w:val="00153F18"/>
    <w:rsid w:val="001540B4"/>
    <w:rsid w:val="001544E1"/>
    <w:rsid w:val="001545A7"/>
    <w:rsid w:val="00154647"/>
    <w:rsid w:val="001547BF"/>
    <w:rsid w:val="001548AA"/>
    <w:rsid w:val="00154DA6"/>
    <w:rsid w:val="00154E8A"/>
    <w:rsid w:val="00154EC3"/>
    <w:rsid w:val="00154FFC"/>
    <w:rsid w:val="0015509D"/>
    <w:rsid w:val="0015520C"/>
    <w:rsid w:val="00155383"/>
    <w:rsid w:val="001553EB"/>
    <w:rsid w:val="0015596E"/>
    <w:rsid w:val="00155A72"/>
    <w:rsid w:val="00155B36"/>
    <w:rsid w:val="00155BA2"/>
    <w:rsid w:val="00155BC7"/>
    <w:rsid w:val="00155F45"/>
    <w:rsid w:val="001560A6"/>
    <w:rsid w:val="00156359"/>
    <w:rsid w:val="001564BB"/>
    <w:rsid w:val="001565F5"/>
    <w:rsid w:val="001566E9"/>
    <w:rsid w:val="00156907"/>
    <w:rsid w:val="00156A1B"/>
    <w:rsid w:val="0015720F"/>
    <w:rsid w:val="001573BB"/>
    <w:rsid w:val="001575C3"/>
    <w:rsid w:val="001575EE"/>
    <w:rsid w:val="001576F4"/>
    <w:rsid w:val="0015794D"/>
    <w:rsid w:val="00157A6B"/>
    <w:rsid w:val="00157B3F"/>
    <w:rsid w:val="00157B4D"/>
    <w:rsid w:val="00157CE0"/>
    <w:rsid w:val="001601F6"/>
    <w:rsid w:val="00160280"/>
    <w:rsid w:val="001603AA"/>
    <w:rsid w:val="00160876"/>
    <w:rsid w:val="00160C25"/>
    <w:rsid w:val="00160FC0"/>
    <w:rsid w:val="00161175"/>
    <w:rsid w:val="001615A9"/>
    <w:rsid w:val="00161F32"/>
    <w:rsid w:val="00161FAB"/>
    <w:rsid w:val="0016230D"/>
    <w:rsid w:val="00162322"/>
    <w:rsid w:val="00162389"/>
    <w:rsid w:val="001624B0"/>
    <w:rsid w:val="00162601"/>
    <w:rsid w:val="0016263F"/>
    <w:rsid w:val="00162C4E"/>
    <w:rsid w:val="00163273"/>
    <w:rsid w:val="001632CA"/>
    <w:rsid w:val="0016334C"/>
    <w:rsid w:val="001634EA"/>
    <w:rsid w:val="0016360E"/>
    <w:rsid w:val="00163636"/>
    <w:rsid w:val="00163A60"/>
    <w:rsid w:val="00163B46"/>
    <w:rsid w:val="00163DAF"/>
    <w:rsid w:val="0016417B"/>
    <w:rsid w:val="0016431E"/>
    <w:rsid w:val="001643DD"/>
    <w:rsid w:val="00164538"/>
    <w:rsid w:val="00164A41"/>
    <w:rsid w:val="00164A78"/>
    <w:rsid w:val="00164B5F"/>
    <w:rsid w:val="00164C69"/>
    <w:rsid w:val="00164E5F"/>
    <w:rsid w:val="001650C1"/>
    <w:rsid w:val="0016536E"/>
    <w:rsid w:val="00165455"/>
    <w:rsid w:val="00165D9A"/>
    <w:rsid w:val="00166115"/>
    <w:rsid w:val="00166179"/>
    <w:rsid w:val="001663A0"/>
    <w:rsid w:val="00166469"/>
    <w:rsid w:val="0016653B"/>
    <w:rsid w:val="00166661"/>
    <w:rsid w:val="00166B5A"/>
    <w:rsid w:val="00166F1F"/>
    <w:rsid w:val="00167168"/>
    <w:rsid w:val="00167242"/>
    <w:rsid w:val="00167A1C"/>
    <w:rsid w:val="00167AFD"/>
    <w:rsid w:val="00170259"/>
    <w:rsid w:val="0017032D"/>
    <w:rsid w:val="00170550"/>
    <w:rsid w:val="0017082C"/>
    <w:rsid w:val="001708A4"/>
    <w:rsid w:val="001708AC"/>
    <w:rsid w:val="001708E9"/>
    <w:rsid w:val="00170B58"/>
    <w:rsid w:val="00170D26"/>
    <w:rsid w:val="00171115"/>
    <w:rsid w:val="00171948"/>
    <w:rsid w:val="00171B1E"/>
    <w:rsid w:val="00171D92"/>
    <w:rsid w:val="00172150"/>
    <w:rsid w:val="00172816"/>
    <w:rsid w:val="00172CEC"/>
    <w:rsid w:val="00172DD0"/>
    <w:rsid w:val="00172ECA"/>
    <w:rsid w:val="00172FA6"/>
    <w:rsid w:val="0017339D"/>
    <w:rsid w:val="0017355E"/>
    <w:rsid w:val="00173708"/>
    <w:rsid w:val="001737B4"/>
    <w:rsid w:val="001738E1"/>
    <w:rsid w:val="00173BE2"/>
    <w:rsid w:val="00173D38"/>
    <w:rsid w:val="0017410F"/>
    <w:rsid w:val="001741EF"/>
    <w:rsid w:val="00174357"/>
    <w:rsid w:val="00174743"/>
    <w:rsid w:val="00174A39"/>
    <w:rsid w:val="00174C28"/>
    <w:rsid w:val="00174F19"/>
    <w:rsid w:val="00174FAB"/>
    <w:rsid w:val="001751BD"/>
    <w:rsid w:val="001751C6"/>
    <w:rsid w:val="00175848"/>
    <w:rsid w:val="0017599C"/>
    <w:rsid w:val="00175A28"/>
    <w:rsid w:val="00175B7D"/>
    <w:rsid w:val="00175E2A"/>
    <w:rsid w:val="00175F01"/>
    <w:rsid w:val="00176069"/>
    <w:rsid w:val="001763CB"/>
    <w:rsid w:val="00176772"/>
    <w:rsid w:val="001769DF"/>
    <w:rsid w:val="00176A19"/>
    <w:rsid w:val="00176BBE"/>
    <w:rsid w:val="00176D58"/>
    <w:rsid w:val="00177072"/>
    <w:rsid w:val="001773FB"/>
    <w:rsid w:val="0017756E"/>
    <w:rsid w:val="00177870"/>
    <w:rsid w:val="00177895"/>
    <w:rsid w:val="00177986"/>
    <w:rsid w:val="00177A21"/>
    <w:rsid w:val="00177C21"/>
    <w:rsid w:val="00177E67"/>
    <w:rsid w:val="00180093"/>
    <w:rsid w:val="001800E8"/>
    <w:rsid w:val="00180231"/>
    <w:rsid w:val="00180855"/>
    <w:rsid w:val="0018093F"/>
    <w:rsid w:val="00180F07"/>
    <w:rsid w:val="0018128E"/>
    <w:rsid w:val="00181363"/>
    <w:rsid w:val="001815FD"/>
    <w:rsid w:val="00182038"/>
    <w:rsid w:val="00182128"/>
    <w:rsid w:val="00182356"/>
    <w:rsid w:val="00182883"/>
    <w:rsid w:val="00182AA2"/>
    <w:rsid w:val="00182CE4"/>
    <w:rsid w:val="001830A6"/>
    <w:rsid w:val="001832B6"/>
    <w:rsid w:val="001838C9"/>
    <w:rsid w:val="00183D94"/>
    <w:rsid w:val="00183F44"/>
    <w:rsid w:val="00184017"/>
    <w:rsid w:val="001842BF"/>
    <w:rsid w:val="001846A6"/>
    <w:rsid w:val="001848D6"/>
    <w:rsid w:val="00184B4A"/>
    <w:rsid w:val="00184D8E"/>
    <w:rsid w:val="00184DCB"/>
    <w:rsid w:val="001851B1"/>
    <w:rsid w:val="0018525A"/>
    <w:rsid w:val="001859DC"/>
    <w:rsid w:val="00186177"/>
    <w:rsid w:val="0018620E"/>
    <w:rsid w:val="00186357"/>
    <w:rsid w:val="00186420"/>
    <w:rsid w:val="0018674E"/>
    <w:rsid w:val="00186FD0"/>
    <w:rsid w:val="001872CF"/>
    <w:rsid w:val="00187396"/>
    <w:rsid w:val="00187955"/>
    <w:rsid w:val="001879BB"/>
    <w:rsid w:val="00187D86"/>
    <w:rsid w:val="00187EFB"/>
    <w:rsid w:val="00190220"/>
    <w:rsid w:val="001904D7"/>
    <w:rsid w:val="001906C4"/>
    <w:rsid w:val="00190727"/>
    <w:rsid w:val="00190814"/>
    <w:rsid w:val="00191137"/>
    <w:rsid w:val="00191184"/>
    <w:rsid w:val="001912E9"/>
    <w:rsid w:val="00191B48"/>
    <w:rsid w:val="00191EE0"/>
    <w:rsid w:val="00191F30"/>
    <w:rsid w:val="001923A1"/>
    <w:rsid w:val="001926F0"/>
    <w:rsid w:val="00192707"/>
    <w:rsid w:val="001927A4"/>
    <w:rsid w:val="00192874"/>
    <w:rsid w:val="00192984"/>
    <w:rsid w:val="00192B26"/>
    <w:rsid w:val="00192B66"/>
    <w:rsid w:val="00192C79"/>
    <w:rsid w:val="00192E6F"/>
    <w:rsid w:val="00193407"/>
    <w:rsid w:val="00193558"/>
    <w:rsid w:val="00193A4E"/>
    <w:rsid w:val="001940C3"/>
    <w:rsid w:val="00194128"/>
    <w:rsid w:val="00194984"/>
    <w:rsid w:val="00194C76"/>
    <w:rsid w:val="00194EC9"/>
    <w:rsid w:val="001956F2"/>
    <w:rsid w:val="001958BA"/>
    <w:rsid w:val="00195ABF"/>
    <w:rsid w:val="00195B1D"/>
    <w:rsid w:val="00195BF9"/>
    <w:rsid w:val="00195D85"/>
    <w:rsid w:val="00196244"/>
    <w:rsid w:val="00196332"/>
    <w:rsid w:val="001964E3"/>
    <w:rsid w:val="00196695"/>
    <w:rsid w:val="00196881"/>
    <w:rsid w:val="001969CE"/>
    <w:rsid w:val="001971C4"/>
    <w:rsid w:val="00197914"/>
    <w:rsid w:val="0019799E"/>
    <w:rsid w:val="00197B6A"/>
    <w:rsid w:val="00197F23"/>
    <w:rsid w:val="001A00EF"/>
    <w:rsid w:val="001A02F0"/>
    <w:rsid w:val="001A0317"/>
    <w:rsid w:val="001A037F"/>
    <w:rsid w:val="001A086B"/>
    <w:rsid w:val="001A0B38"/>
    <w:rsid w:val="001A0FF8"/>
    <w:rsid w:val="001A10CE"/>
    <w:rsid w:val="001A1322"/>
    <w:rsid w:val="001A1460"/>
    <w:rsid w:val="001A1723"/>
    <w:rsid w:val="001A19A3"/>
    <w:rsid w:val="001A1BCF"/>
    <w:rsid w:val="001A1DAE"/>
    <w:rsid w:val="001A2052"/>
    <w:rsid w:val="001A2358"/>
    <w:rsid w:val="001A28B0"/>
    <w:rsid w:val="001A2AA6"/>
    <w:rsid w:val="001A2B40"/>
    <w:rsid w:val="001A2C5B"/>
    <w:rsid w:val="001A2F03"/>
    <w:rsid w:val="001A32C9"/>
    <w:rsid w:val="001A32DF"/>
    <w:rsid w:val="001A3A81"/>
    <w:rsid w:val="001A3BB2"/>
    <w:rsid w:val="001A3E36"/>
    <w:rsid w:val="001A401C"/>
    <w:rsid w:val="001A4020"/>
    <w:rsid w:val="001A4175"/>
    <w:rsid w:val="001A4B27"/>
    <w:rsid w:val="001A4FED"/>
    <w:rsid w:val="001A557D"/>
    <w:rsid w:val="001A5A2E"/>
    <w:rsid w:val="001A5AD8"/>
    <w:rsid w:val="001A5AE8"/>
    <w:rsid w:val="001A5BC6"/>
    <w:rsid w:val="001A5C63"/>
    <w:rsid w:val="001A5D93"/>
    <w:rsid w:val="001A5DBE"/>
    <w:rsid w:val="001A60F5"/>
    <w:rsid w:val="001A63B9"/>
    <w:rsid w:val="001A63D5"/>
    <w:rsid w:val="001A64C7"/>
    <w:rsid w:val="001A651B"/>
    <w:rsid w:val="001A658B"/>
    <w:rsid w:val="001A6A3B"/>
    <w:rsid w:val="001A6C47"/>
    <w:rsid w:val="001A6FB5"/>
    <w:rsid w:val="001A7235"/>
    <w:rsid w:val="001A73D7"/>
    <w:rsid w:val="001A7490"/>
    <w:rsid w:val="001A79BD"/>
    <w:rsid w:val="001A7A59"/>
    <w:rsid w:val="001A7F66"/>
    <w:rsid w:val="001B00D0"/>
    <w:rsid w:val="001B02AB"/>
    <w:rsid w:val="001B0335"/>
    <w:rsid w:val="001B07F0"/>
    <w:rsid w:val="001B0D87"/>
    <w:rsid w:val="001B110D"/>
    <w:rsid w:val="001B128D"/>
    <w:rsid w:val="001B12D9"/>
    <w:rsid w:val="001B1477"/>
    <w:rsid w:val="001B152E"/>
    <w:rsid w:val="001B1824"/>
    <w:rsid w:val="001B195E"/>
    <w:rsid w:val="001B1B3B"/>
    <w:rsid w:val="001B1C26"/>
    <w:rsid w:val="001B1CF5"/>
    <w:rsid w:val="001B1F25"/>
    <w:rsid w:val="001B1F87"/>
    <w:rsid w:val="001B20D3"/>
    <w:rsid w:val="001B2249"/>
    <w:rsid w:val="001B23AF"/>
    <w:rsid w:val="001B2459"/>
    <w:rsid w:val="001B28AA"/>
    <w:rsid w:val="001B2989"/>
    <w:rsid w:val="001B2B36"/>
    <w:rsid w:val="001B2D81"/>
    <w:rsid w:val="001B3157"/>
    <w:rsid w:val="001B36F8"/>
    <w:rsid w:val="001B38F1"/>
    <w:rsid w:val="001B39B2"/>
    <w:rsid w:val="001B3D7F"/>
    <w:rsid w:val="001B3F43"/>
    <w:rsid w:val="001B40FA"/>
    <w:rsid w:val="001B44AC"/>
    <w:rsid w:val="001B455E"/>
    <w:rsid w:val="001B499C"/>
    <w:rsid w:val="001B4AB1"/>
    <w:rsid w:val="001B4F54"/>
    <w:rsid w:val="001B4F7A"/>
    <w:rsid w:val="001B5026"/>
    <w:rsid w:val="001B5202"/>
    <w:rsid w:val="001B5289"/>
    <w:rsid w:val="001B54C9"/>
    <w:rsid w:val="001B54F2"/>
    <w:rsid w:val="001B565E"/>
    <w:rsid w:val="001B5B82"/>
    <w:rsid w:val="001B5E85"/>
    <w:rsid w:val="001B5F26"/>
    <w:rsid w:val="001B661C"/>
    <w:rsid w:val="001B685A"/>
    <w:rsid w:val="001B6C24"/>
    <w:rsid w:val="001B6D62"/>
    <w:rsid w:val="001B6E1D"/>
    <w:rsid w:val="001B6F6F"/>
    <w:rsid w:val="001B74EB"/>
    <w:rsid w:val="001B7573"/>
    <w:rsid w:val="001B7B1F"/>
    <w:rsid w:val="001C0097"/>
    <w:rsid w:val="001C017B"/>
    <w:rsid w:val="001C0406"/>
    <w:rsid w:val="001C0529"/>
    <w:rsid w:val="001C0D33"/>
    <w:rsid w:val="001C0E6C"/>
    <w:rsid w:val="001C13C4"/>
    <w:rsid w:val="001C1854"/>
    <w:rsid w:val="001C1AF3"/>
    <w:rsid w:val="001C2002"/>
    <w:rsid w:val="001C202E"/>
    <w:rsid w:val="001C2035"/>
    <w:rsid w:val="001C227B"/>
    <w:rsid w:val="001C24E4"/>
    <w:rsid w:val="001C279C"/>
    <w:rsid w:val="001C27E7"/>
    <w:rsid w:val="001C2E4C"/>
    <w:rsid w:val="001C31C6"/>
    <w:rsid w:val="001C3252"/>
    <w:rsid w:val="001C33A7"/>
    <w:rsid w:val="001C35B8"/>
    <w:rsid w:val="001C37A4"/>
    <w:rsid w:val="001C3853"/>
    <w:rsid w:val="001C3C3D"/>
    <w:rsid w:val="001C3C97"/>
    <w:rsid w:val="001C3F23"/>
    <w:rsid w:val="001C430B"/>
    <w:rsid w:val="001C4428"/>
    <w:rsid w:val="001C44F5"/>
    <w:rsid w:val="001C4592"/>
    <w:rsid w:val="001C4691"/>
    <w:rsid w:val="001C4A42"/>
    <w:rsid w:val="001C4DD7"/>
    <w:rsid w:val="001C53A1"/>
    <w:rsid w:val="001C542B"/>
    <w:rsid w:val="001C5679"/>
    <w:rsid w:val="001C5757"/>
    <w:rsid w:val="001C5862"/>
    <w:rsid w:val="001C5958"/>
    <w:rsid w:val="001C5CC6"/>
    <w:rsid w:val="001C61F5"/>
    <w:rsid w:val="001C6238"/>
    <w:rsid w:val="001C62FE"/>
    <w:rsid w:val="001C63A9"/>
    <w:rsid w:val="001C69D0"/>
    <w:rsid w:val="001C6B9C"/>
    <w:rsid w:val="001C6D33"/>
    <w:rsid w:val="001C6DC7"/>
    <w:rsid w:val="001C72FD"/>
    <w:rsid w:val="001C7D17"/>
    <w:rsid w:val="001C7E46"/>
    <w:rsid w:val="001D00E0"/>
    <w:rsid w:val="001D02EA"/>
    <w:rsid w:val="001D0447"/>
    <w:rsid w:val="001D04C6"/>
    <w:rsid w:val="001D09D2"/>
    <w:rsid w:val="001D0B18"/>
    <w:rsid w:val="001D0CFB"/>
    <w:rsid w:val="001D0E5A"/>
    <w:rsid w:val="001D0E95"/>
    <w:rsid w:val="001D0F76"/>
    <w:rsid w:val="001D1117"/>
    <w:rsid w:val="001D16BC"/>
    <w:rsid w:val="001D16E6"/>
    <w:rsid w:val="001D19E1"/>
    <w:rsid w:val="001D1B25"/>
    <w:rsid w:val="001D1DE5"/>
    <w:rsid w:val="001D221A"/>
    <w:rsid w:val="001D25C1"/>
    <w:rsid w:val="001D25CF"/>
    <w:rsid w:val="001D28F1"/>
    <w:rsid w:val="001D2B35"/>
    <w:rsid w:val="001D2E93"/>
    <w:rsid w:val="001D2ED8"/>
    <w:rsid w:val="001D3171"/>
    <w:rsid w:val="001D38F6"/>
    <w:rsid w:val="001D3C1D"/>
    <w:rsid w:val="001D3EC1"/>
    <w:rsid w:val="001D3F45"/>
    <w:rsid w:val="001D3F91"/>
    <w:rsid w:val="001D41FB"/>
    <w:rsid w:val="001D477C"/>
    <w:rsid w:val="001D4951"/>
    <w:rsid w:val="001D4A70"/>
    <w:rsid w:val="001D4D0A"/>
    <w:rsid w:val="001D4D77"/>
    <w:rsid w:val="001D4EA0"/>
    <w:rsid w:val="001D5159"/>
    <w:rsid w:val="001D53AF"/>
    <w:rsid w:val="001D54A3"/>
    <w:rsid w:val="001D54F9"/>
    <w:rsid w:val="001D554B"/>
    <w:rsid w:val="001D58C6"/>
    <w:rsid w:val="001D5FF6"/>
    <w:rsid w:val="001D6396"/>
    <w:rsid w:val="001D6654"/>
    <w:rsid w:val="001D6B9A"/>
    <w:rsid w:val="001D6BF7"/>
    <w:rsid w:val="001D6CDA"/>
    <w:rsid w:val="001D74D2"/>
    <w:rsid w:val="001D768D"/>
    <w:rsid w:val="001D7A6B"/>
    <w:rsid w:val="001D7F26"/>
    <w:rsid w:val="001E00B9"/>
    <w:rsid w:val="001E02D3"/>
    <w:rsid w:val="001E06AB"/>
    <w:rsid w:val="001E073A"/>
    <w:rsid w:val="001E07AF"/>
    <w:rsid w:val="001E0C4F"/>
    <w:rsid w:val="001E0FFB"/>
    <w:rsid w:val="001E10CE"/>
    <w:rsid w:val="001E1563"/>
    <w:rsid w:val="001E15C5"/>
    <w:rsid w:val="001E1770"/>
    <w:rsid w:val="001E17AE"/>
    <w:rsid w:val="001E1B9B"/>
    <w:rsid w:val="001E1C4B"/>
    <w:rsid w:val="001E1CD9"/>
    <w:rsid w:val="001E23A3"/>
    <w:rsid w:val="001E254D"/>
    <w:rsid w:val="001E2673"/>
    <w:rsid w:val="001E27BE"/>
    <w:rsid w:val="001E2E0C"/>
    <w:rsid w:val="001E2F58"/>
    <w:rsid w:val="001E3356"/>
    <w:rsid w:val="001E33E0"/>
    <w:rsid w:val="001E345E"/>
    <w:rsid w:val="001E3467"/>
    <w:rsid w:val="001E3549"/>
    <w:rsid w:val="001E3842"/>
    <w:rsid w:val="001E3974"/>
    <w:rsid w:val="001E3C42"/>
    <w:rsid w:val="001E3D18"/>
    <w:rsid w:val="001E414A"/>
    <w:rsid w:val="001E42A3"/>
    <w:rsid w:val="001E43C6"/>
    <w:rsid w:val="001E45C0"/>
    <w:rsid w:val="001E4ADB"/>
    <w:rsid w:val="001E4E99"/>
    <w:rsid w:val="001E52F9"/>
    <w:rsid w:val="001E542A"/>
    <w:rsid w:val="001E58B7"/>
    <w:rsid w:val="001E591F"/>
    <w:rsid w:val="001E5DE9"/>
    <w:rsid w:val="001E5E97"/>
    <w:rsid w:val="001E5EFE"/>
    <w:rsid w:val="001E5F03"/>
    <w:rsid w:val="001E6660"/>
    <w:rsid w:val="001E6A48"/>
    <w:rsid w:val="001E6B87"/>
    <w:rsid w:val="001E6CD9"/>
    <w:rsid w:val="001E6D6D"/>
    <w:rsid w:val="001E72BA"/>
    <w:rsid w:val="001E72C6"/>
    <w:rsid w:val="001E73B6"/>
    <w:rsid w:val="001E77F5"/>
    <w:rsid w:val="001E787D"/>
    <w:rsid w:val="001E79CF"/>
    <w:rsid w:val="001E7D71"/>
    <w:rsid w:val="001F036D"/>
    <w:rsid w:val="001F03D7"/>
    <w:rsid w:val="001F04D3"/>
    <w:rsid w:val="001F055F"/>
    <w:rsid w:val="001F058C"/>
    <w:rsid w:val="001F07E3"/>
    <w:rsid w:val="001F08E8"/>
    <w:rsid w:val="001F0AB9"/>
    <w:rsid w:val="001F0BAC"/>
    <w:rsid w:val="001F0BB4"/>
    <w:rsid w:val="001F0C09"/>
    <w:rsid w:val="001F0DD7"/>
    <w:rsid w:val="001F1609"/>
    <w:rsid w:val="001F1D2D"/>
    <w:rsid w:val="001F2207"/>
    <w:rsid w:val="001F23CF"/>
    <w:rsid w:val="001F2916"/>
    <w:rsid w:val="001F2CAB"/>
    <w:rsid w:val="001F2CE4"/>
    <w:rsid w:val="001F2D0A"/>
    <w:rsid w:val="001F2DB5"/>
    <w:rsid w:val="001F2E3C"/>
    <w:rsid w:val="001F32C2"/>
    <w:rsid w:val="001F3442"/>
    <w:rsid w:val="001F3970"/>
    <w:rsid w:val="001F3AEC"/>
    <w:rsid w:val="001F3D4E"/>
    <w:rsid w:val="001F3DF1"/>
    <w:rsid w:val="001F4202"/>
    <w:rsid w:val="001F4248"/>
    <w:rsid w:val="001F4677"/>
    <w:rsid w:val="001F4888"/>
    <w:rsid w:val="001F49E9"/>
    <w:rsid w:val="001F5080"/>
    <w:rsid w:val="001F5164"/>
    <w:rsid w:val="001F529A"/>
    <w:rsid w:val="001F5759"/>
    <w:rsid w:val="001F57BF"/>
    <w:rsid w:val="001F654C"/>
    <w:rsid w:val="001F6568"/>
    <w:rsid w:val="001F696E"/>
    <w:rsid w:val="001F6B3B"/>
    <w:rsid w:val="001F6C6A"/>
    <w:rsid w:val="001F6E69"/>
    <w:rsid w:val="001F7045"/>
    <w:rsid w:val="001F7314"/>
    <w:rsid w:val="001F765A"/>
    <w:rsid w:val="001F7772"/>
    <w:rsid w:val="001F79BB"/>
    <w:rsid w:val="001F7A2D"/>
    <w:rsid w:val="001F7C86"/>
    <w:rsid w:val="001F7E03"/>
    <w:rsid w:val="001F7FCE"/>
    <w:rsid w:val="0020014F"/>
    <w:rsid w:val="0020044E"/>
    <w:rsid w:val="0020048A"/>
    <w:rsid w:val="002004F3"/>
    <w:rsid w:val="002004FA"/>
    <w:rsid w:val="00200599"/>
    <w:rsid w:val="00200800"/>
    <w:rsid w:val="00200875"/>
    <w:rsid w:val="00200AFF"/>
    <w:rsid w:val="00200B55"/>
    <w:rsid w:val="00200CEA"/>
    <w:rsid w:val="00200F52"/>
    <w:rsid w:val="00201207"/>
    <w:rsid w:val="002017AA"/>
    <w:rsid w:val="00201AA7"/>
    <w:rsid w:val="00201B6F"/>
    <w:rsid w:val="00201BBA"/>
    <w:rsid w:val="00201F3B"/>
    <w:rsid w:val="002022A8"/>
    <w:rsid w:val="00202337"/>
    <w:rsid w:val="0020239F"/>
    <w:rsid w:val="00202B93"/>
    <w:rsid w:val="00202C01"/>
    <w:rsid w:val="00202CCA"/>
    <w:rsid w:val="00203903"/>
    <w:rsid w:val="00203BE1"/>
    <w:rsid w:val="00204062"/>
    <w:rsid w:val="0020408A"/>
    <w:rsid w:val="002042BD"/>
    <w:rsid w:val="00204859"/>
    <w:rsid w:val="00204A49"/>
    <w:rsid w:val="00204C73"/>
    <w:rsid w:val="00204D97"/>
    <w:rsid w:val="0020502E"/>
    <w:rsid w:val="00205146"/>
    <w:rsid w:val="00205650"/>
    <w:rsid w:val="00205ABB"/>
    <w:rsid w:val="00205D59"/>
    <w:rsid w:val="00206000"/>
    <w:rsid w:val="00206150"/>
    <w:rsid w:val="00206410"/>
    <w:rsid w:val="002067B2"/>
    <w:rsid w:val="00206A6F"/>
    <w:rsid w:val="00206B61"/>
    <w:rsid w:val="00206CD7"/>
    <w:rsid w:val="00206D18"/>
    <w:rsid w:val="002070DC"/>
    <w:rsid w:val="0020711F"/>
    <w:rsid w:val="0020745F"/>
    <w:rsid w:val="002074A8"/>
    <w:rsid w:val="0020775A"/>
    <w:rsid w:val="002077BE"/>
    <w:rsid w:val="002077EB"/>
    <w:rsid w:val="00207939"/>
    <w:rsid w:val="00207988"/>
    <w:rsid w:val="00207A5A"/>
    <w:rsid w:val="00207DAB"/>
    <w:rsid w:val="00207F1D"/>
    <w:rsid w:val="002105DB"/>
    <w:rsid w:val="002106C2"/>
    <w:rsid w:val="00210754"/>
    <w:rsid w:val="0021089C"/>
    <w:rsid w:val="00210A59"/>
    <w:rsid w:val="00210F48"/>
    <w:rsid w:val="00210FFA"/>
    <w:rsid w:val="00211012"/>
    <w:rsid w:val="00211403"/>
    <w:rsid w:val="00211589"/>
    <w:rsid w:val="0021175D"/>
    <w:rsid w:val="00211A0E"/>
    <w:rsid w:val="00211CF9"/>
    <w:rsid w:val="00211F21"/>
    <w:rsid w:val="00212045"/>
    <w:rsid w:val="002122D7"/>
    <w:rsid w:val="002126FB"/>
    <w:rsid w:val="00212AF6"/>
    <w:rsid w:val="00212F78"/>
    <w:rsid w:val="002131BA"/>
    <w:rsid w:val="00213D8E"/>
    <w:rsid w:val="002143AF"/>
    <w:rsid w:val="002146CE"/>
    <w:rsid w:val="0021473A"/>
    <w:rsid w:val="002149C1"/>
    <w:rsid w:val="002149F2"/>
    <w:rsid w:val="00214B29"/>
    <w:rsid w:val="002151E5"/>
    <w:rsid w:val="0021554E"/>
    <w:rsid w:val="00215997"/>
    <w:rsid w:val="00216346"/>
    <w:rsid w:val="002167A8"/>
    <w:rsid w:val="0021693E"/>
    <w:rsid w:val="002169DA"/>
    <w:rsid w:val="00216F18"/>
    <w:rsid w:val="00217045"/>
    <w:rsid w:val="00217172"/>
    <w:rsid w:val="00220121"/>
    <w:rsid w:val="00220785"/>
    <w:rsid w:val="002209C4"/>
    <w:rsid w:val="00220BBC"/>
    <w:rsid w:val="00220E58"/>
    <w:rsid w:val="00220E90"/>
    <w:rsid w:val="00220EF8"/>
    <w:rsid w:val="002215BF"/>
    <w:rsid w:val="00221837"/>
    <w:rsid w:val="002218D2"/>
    <w:rsid w:val="00221B51"/>
    <w:rsid w:val="00221BEE"/>
    <w:rsid w:val="002222D8"/>
    <w:rsid w:val="002224A0"/>
    <w:rsid w:val="002226FB"/>
    <w:rsid w:val="0022297C"/>
    <w:rsid w:val="00222B27"/>
    <w:rsid w:val="00222B58"/>
    <w:rsid w:val="00222B5F"/>
    <w:rsid w:val="00222D72"/>
    <w:rsid w:val="00222F62"/>
    <w:rsid w:val="00222FBD"/>
    <w:rsid w:val="002231C1"/>
    <w:rsid w:val="002232A0"/>
    <w:rsid w:val="0022363C"/>
    <w:rsid w:val="00223ABF"/>
    <w:rsid w:val="00223CC9"/>
    <w:rsid w:val="00223F7C"/>
    <w:rsid w:val="00224250"/>
    <w:rsid w:val="00224859"/>
    <w:rsid w:val="00224A4A"/>
    <w:rsid w:val="00224DB1"/>
    <w:rsid w:val="00224FD7"/>
    <w:rsid w:val="00225AC8"/>
    <w:rsid w:val="00225C9B"/>
    <w:rsid w:val="00225CAC"/>
    <w:rsid w:val="002262B4"/>
    <w:rsid w:val="00226734"/>
    <w:rsid w:val="002267B1"/>
    <w:rsid w:val="0022683C"/>
    <w:rsid w:val="002268D5"/>
    <w:rsid w:val="00226995"/>
    <w:rsid w:val="002269CF"/>
    <w:rsid w:val="00226BBC"/>
    <w:rsid w:val="00226EF9"/>
    <w:rsid w:val="002272AF"/>
    <w:rsid w:val="00227448"/>
    <w:rsid w:val="00227A60"/>
    <w:rsid w:val="00227ACC"/>
    <w:rsid w:val="00227B49"/>
    <w:rsid w:val="00227C1C"/>
    <w:rsid w:val="00227CAF"/>
    <w:rsid w:val="00227CE3"/>
    <w:rsid w:val="00227D11"/>
    <w:rsid w:val="002301BB"/>
    <w:rsid w:val="00230246"/>
    <w:rsid w:val="00230673"/>
    <w:rsid w:val="00230C33"/>
    <w:rsid w:val="0023106D"/>
    <w:rsid w:val="0023117F"/>
    <w:rsid w:val="0023184C"/>
    <w:rsid w:val="002319C3"/>
    <w:rsid w:val="00231CC1"/>
    <w:rsid w:val="002321B5"/>
    <w:rsid w:val="00232208"/>
    <w:rsid w:val="00232404"/>
    <w:rsid w:val="0023243C"/>
    <w:rsid w:val="00232483"/>
    <w:rsid w:val="002328A8"/>
    <w:rsid w:val="002328AC"/>
    <w:rsid w:val="00232AFB"/>
    <w:rsid w:val="00232C73"/>
    <w:rsid w:val="00232D4E"/>
    <w:rsid w:val="002331B1"/>
    <w:rsid w:val="002332E7"/>
    <w:rsid w:val="002337AC"/>
    <w:rsid w:val="00233C3B"/>
    <w:rsid w:val="0023409F"/>
    <w:rsid w:val="0023438F"/>
    <w:rsid w:val="00234A9D"/>
    <w:rsid w:val="002350AB"/>
    <w:rsid w:val="00235351"/>
    <w:rsid w:val="00235B91"/>
    <w:rsid w:val="00235DE8"/>
    <w:rsid w:val="00235F4B"/>
    <w:rsid w:val="0023617C"/>
    <w:rsid w:val="002367BF"/>
    <w:rsid w:val="002369E7"/>
    <w:rsid w:val="00236C39"/>
    <w:rsid w:val="00236DEA"/>
    <w:rsid w:val="002371D9"/>
    <w:rsid w:val="002372E1"/>
    <w:rsid w:val="0023779A"/>
    <w:rsid w:val="00237802"/>
    <w:rsid w:val="00237BC4"/>
    <w:rsid w:val="00237F62"/>
    <w:rsid w:val="002400A4"/>
    <w:rsid w:val="00240182"/>
    <w:rsid w:val="0024021A"/>
    <w:rsid w:val="00240469"/>
    <w:rsid w:val="0024065B"/>
    <w:rsid w:val="0024072B"/>
    <w:rsid w:val="0024090D"/>
    <w:rsid w:val="002409C0"/>
    <w:rsid w:val="00240BDB"/>
    <w:rsid w:val="00241822"/>
    <w:rsid w:val="0024182A"/>
    <w:rsid w:val="00241B27"/>
    <w:rsid w:val="00241DC0"/>
    <w:rsid w:val="00241E8D"/>
    <w:rsid w:val="002420C3"/>
    <w:rsid w:val="002425AF"/>
    <w:rsid w:val="00242965"/>
    <w:rsid w:val="002429AC"/>
    <w:rsid w:val="00242CD6"/>
    <w:rsid w:val="00242E45"/>
    <w:rsid w:val="00243529"/>
    <w:rsid w:val="00243789"/>
    <w:rsid w:val="00243858"/>
    <w:rsid w:val="00243BE1"/>
    <w:rsid w:val="00243EEA"/>
    <w:rsid w:val="00243F0A"/>
    <w:rsid w:val="002442D1"/>
    <w:rsid w:val="002443FB"/>
    <w:rsid w:val="002445FF"/>
    <w:rsid w:val="002446F9"/>
    <w:rsid w:val="00244702"/>
    <w:rsid w:val="00244BC4"/>
    <w:rsid w:val="0024502F"/>
    <w:rsid w:val="00245397"/>
    <w:rsid w:val="00245425"/>
    <w:rsid w:val="00245533"/>
    <w:rsid w:val="002455B3"/>
    <w:rsid w:val="002455C7"/>
    <w:rsid w:val="00246324"/>
    <w:rsid w:val="00246811"/>
    <w:rsid w:val="002468D5"/>
    <w:rsid w:val="00246AF3"/>
    <w:rsid w:val="00246BAE"/>
    <w:rsid w:val="00246C7B"/>
    <w:rsid w:val="00246C8B"/>
    <w:rsid w:val="00246DD4"/>
    <w:rsid w:val="00246F15"/>
    <w:rsid w:val="00247159"/>
    <w:rsid w:val="002471D0"/>
    <w:rsid w:val="00247320"/>
    <w:rsid w:val="0024762C"/>
    <w:rsid w:val="002479A8"/>
    <w:rsid w:val="00247A8D"/>
    <w:rsid w:val="00247EA2"/>
    <w:rsid w:val="00247F5F"/>
    <w:rsid w:val="0025033E"/>
    <w:rsid w:val="00250399"/>
    <w:rsid w:val="00250713"/>
    <w:rsid w:val="00250980"/>
    <w:rsid w:val="0025137C"/>
    <w:rsid w:val="002515AA"/>
    <w:rsid w:val="002518F9"/>
    <w:rsid w:val="00251962"/>
    <w:rsid w:val="00251A82"/>
    <w:rsid w:val="00251AC4"/>
    <w:rsid w:val="00251D84"/>
    <w:rsid w:val="00251EF0"/>
    <w:rsid w:val="00251F98"/>
    <w:rsid w:val="00251FB7"/>
    <w:rsid w:val="002520B3"/>
    <w:rsid w:val="00252351"/>
    <w:rsid w:val="0025237D"/>
    <w:rsid w:val="002525B0"/>
    <w:rsid w:val="002525EF"/>
    <w:rsid w:val="0025262A"/>
    <w:rsid w:val="002526F4"/>
    <w:rsid w:val="00252C11"/>
    <w:rsid w:val="00252D51"/>
    <w:rsid w:val="00253071"/>
    <w:rsid w:val="002530D8"/>
    <w:rsid w:val="00253216"/>
    <w:rsid w:val="00253521"/>
    <w:rsid w:val="0025381A"/>
    <w:rsid w:val="00253EBE"/>
    <w:rsid w:val="00253FFA"/>
    <w:rsid w:val="002541F4"/>
    <w:rsid w:val="00254208"/>
    <w:rsid w:val="002542F2"/>
    <w:rsid w:val="00254439"/>
    <w:rsid w:val="00254491"/>
    <w:rsid w:val="00254781"/>
    <w:rsid w:val="00254B4D"/>
    <w:rsid w:val="00254CD7"/>
    <w:rsid w:val="00254D75"/>
    <w:rsid w:val="00254EFC"/>
    <w:rsid w:val="00254F10"/>
    <w:rsid w:val="00254F24"/>
    <w:rsid w:val="00254FDE"/>
    <w:rsid w:val="002551A2"/>
    <w:rsid w:val="002551EC"/>
    <w:rsid w:val="00255219"/>
    <w:rsid w:val="00255368"/>
    <w:rsid w:val="002554B8"/>
    <w:rsid w:val="0025584C"/>
    <w:rsid w:val="00255B47"/>
    <w:rsid w:val="00255BBA"/>
    <w:rsid w:val="00255C2E"/>
    <w:rsid w:val="00255C4A"/>
    <w:rsid w:val="00255EEA"/>
    <w:rsid w:val="002560AE"/>
    <w:rsid w:val="0025616E"/>
    <w:rsid w:val="002561E5"/>
    <w:rsid w:val="0025622C"/>
    <w:rsid w:val="00256436"/>
    <w:rsid w:val="00256502"/>
    <w:rsid w:val="00256BFC"/>
    <w:rsid w:val="0025712C"/>
    <w:rsid w:val="00257406"/>
    <w:rsid w:val="002579ED"/>
    <w:rsid w:val="00257D9F"/>
    <w:rsid w:val="00257EB9"/>
    <w:rsid w:val="00260469"/>
    <w:rsid w:val="00260510"/>
    <w:rsid w:val="00260614"/>
    <w:rsid w:val="00260A9C"/>
    <w:rsid w:val="00260BC4"/>
    <w:rsid w:val="00260D13"/>
    <w:rsid w:val="00261333"/>
    <w:rsid w:val="0026135F"/>
    <w:rsid w:val="0026136F"/>
    <w:rsid w:val="0026177A"/>
    <w:rsid w:val="0026191E"/>
    <w:rsid w:val="002619F9"/>
    <w:rsid w:val="00261CC9"/>
    <w:rsid w:val="00261D50"/>
    <w:rsid w:val="00262238"/>
    <w:rsid w:val="0026253D"/>
    <w:rsid w:val="002627A1"/>
    <w:rsid w:val="00262D76"/>
    <w:rsid w:val="00262EF4"/>
    <w:rsid w:val="00262FCB"/>
    <w:rsid w:val="002630C4"/>
    <w:rsid w:val="00263275"/>
    <w:rsid w:val="00263281"/>
    <w:rsid w:val="0026356B"/>
    <w:rsid w:val="002636B9"/>
    <w:rsid w:val="00263838"/>
    <w:rsid w:val="00263B4A"/>
    <w:rsid w:val="00263B7F"/>
    <w:rsid w:val="00263D30"/>
    <w:rsid w:val="00263F0D"/>
    <w:rsid w:val="00264176"/>
    <w:rsid w:val="00264596"/>
    <w:rsid w:val="00264681"/>
    <w:rsid w:val="00264875"/>
    <w:rsid w:val="002648AB"/>
    <w:rsid w:val="00264F9B"/>
    <w:rsid w:val="00264FAD"/>
    <w:rsid w:val="00265020"/>
    <w:rsid w:val="0026506A"/>
    <w:rsid w:val="002650EA"/>
    <w:rsid w:val="002653F7"/>
    <w:rsid w:val="002654F3"/>
    <w:rsid w:val="00265573"/>
    <w:rsid w:val="002656A9"/>
    <w:rsid w:val="002658E8"/>
    <w:rsid w:val="00265AC1"/>
    <w:rsid w:val="002665DD"/>
    <w:rsid w:val="0026665C"/>
    <w:rsid w:val="00266AA7"/>
    <w:rsid w:val="00266C26"/>
    <w:rsid w:val="00266EAD"/>
    <w:rsid w:val="0026717C"/>
    <w:rsid w:val="0026737E"/>
    <w:rsid w:val="002673BC"/>
    <w:rsid w:val="00267809"/>
    <w:rsid w:val="00270354"/>
    <w:rsid w:val="00270C34"/>
    <w:rsid w:val="0027108F"/>
    <w:rsid w:val="002713BE"/>
    <w:rsid w:val="0027151A"/>
    <w:rsid w:val="00271598"/>
    <w:rsid w:val="00271D7D"/>
    <w:rsid w:val="0027227C"/>
    <w:rsid w:val="002723B3"/>
    <w:rsid w:val="002727FB"/>
    <w:rsid w:val="00272837"/>
    <w:rsid w:val="00272AF3"/>
    <w:rsid w:val="00272F1E"/>
    <w:rsid w:val="00273393"/>
    <w:rsid w:val="002735CE"/>
    <w:rsid w:val="002736CD"/>
    <w:rsid w:val="002738DC"/>
    <w:rsid w:val="00273D83"/>
    <w:rsid w:val="00273E3A"/>
    <w:rsid w:val="00273EC2"/>
    <w:rsid w:val="0027466A"/>
    <w:rsid w:val="002748CC"/>
    <w:rsid w:val="00274909"/>
    <w:rsid w:val="00274A4C"/>
    <w:rsid w:val="00274CC0"/>
    <w:rsid w:val="002750AE"/>
    <w:rsid w:val="0027512A"/>
    <w:rsid w:val="002751F0"/>
    <w:rsid w:val="00275270"/>
    <w:rsid w:val="002754E5"/>
    <w:rsid w:val="0027562E"/>
    <w:rsid w:val="0027572D"/>
    <w:rsid w:val="002757A9"/>
    <w:rsid w:val="00275A8F"/>
    <w:rsid w:val="002761FC"/>
    <w:rsid w:val="00276A8D"/>
    <w:rsid w:val="00276B84"/>
    <w:rsid w:val="00276C32"/>
    <w:rsid w:val="002771CD"/>
    <w:rsid w:val="00277428"/>
    <w:rsid w:val="002774A4"/>
    <w:rsid w:val="0027753B"/>
    <w:rsid w:val="002778D2"/>
    <w:rsid w:val="00277B7A"/>
    <w:rsid w:val="0028046A"/>
    <w:rsid w:val="0028071D"/>
    <w:rsid w:val="00281055"/>
    <w:rsid w:val="00281099"/>
    <w:rsid w:val="002810F1"/>
    <w:rsid w:val="0028121C"/>
    <w:rsid w:val="002813E2"/>
    <w:rsid w:val="002813F6"/>
    <w:rsid w:val="00281B12"/>
    <w:rsid w:val="002820B6"/>
    <w:rsid w:val="0028218B"/>
    <w:rsid w:val="002821E7"/>
    <w:rsid w:val="00282924"/>
    <w:rsid w:val="00282C13"/>
    <w:rsid w:val="00282FAC"/>
    <w:rsid w:val="00283208"/>
    <w:rsid w:val="00283241"/>
    <w:rsid w:val="002833D2"/>
    <w:rsid w:val="002836D9"/>
    <w:rsid w:val="0028372F"/>
    <w:rsid w:val="00283A61"/>
    <w:rsid w:val="002844B4"/>
    <w:rsid w:val="002844BC"/>
    <w:rsid w:val="0028490E"/>
    <w:rsid w:val="00284989"/>
    <w:rsid w:val="00284BC3"/>
    <w:rsid w:val="00285094"/>
    <w:rsid w:val="002852A0"/>
    <w:rsid w:val="002859A8"/>
    <w:rsid w:val="00285A9F"/>
    <w:rsid w:val="00285BD8"/>
    <w:rsid w:val="00285D7E"/>
    <w:rsid w:val="0028603B"/>
    <w:rsid w:val="002862FE"/>
    <w:rsid w:val="002864B3"/>
    <w:rsid w:val="00286F9F"/>
    <w:rsid w:val="002870DF"/>
    <w:rsid w:val="002876FF"/>
    <w:rsid w:val="00287880"/>
    <w:rsid w:val="0028789F"/>
    <w:rsid w:val="002879AA"/>
    <w:rsid w:val="00287B24"/>
    <w:rsid w:val="002900F4"/>
    <w:rsid w:val="00290768"/>
    <w:rsid w:val="002912FF"/>
    <w:rsid w:val="00291341"/>
    <w:rsid w:val="0029136D"/>
    <w:rsid w:val="0029156A"/>
    <w:rsid w:val="0029179D"/>
    <w:rsid w:val="00291B58"/>
    <w:rsid w:val="00291BDF"/>
    <w:rsid w:val="00291E4E"/>
    <w:rsid w:val="00291E6F"/>
    <w:rsid w:val="0029205C"/>
    <w:rsid w:val="002921F8"/>
    <w:rsid w:val="002925E2"/>
    <w:rsid w:val="0029265D"/>
    <w:rsid w:val="002928D7"/>
    <w:rsid w:val="00292B59"/>
    <w:rsid w:val="00292D2C"/>
    <w:rsid w:val="00292EEB"/>
    <w:rsid w:val="00293092"/>
    <w:rsid w:val="00293247"/>
    <w:rsid w:val="00293AD3"/>
    <w:rsid w:val="002940D5"/>
    <w:rsid w:val="00294227"/>
    <w:rsid w:val="00294282"/>
    <w:rsid w:val="0029436E"/>
    <w:rsid w:val="0029448F"/>
    <w:rsid w:val="00294935"/>
    <w:rsid w:val="00294D62"/>
    <w:rsid w:val="00294E0A"/>
    <w:rsid w:val="00294E91"/>
    <w:rsid w:val="002956E5"/>
    <w:rsid w:val="00295723"/>
    <w:rsid w:val="00295778"/>
    <w:rsid w:val="00295B7C"/>
    <w:rsid w:val="00295B7F"/>
    <w:rsid w:val="00295B89"/>
    <w:rsid w:val="00295D07"/>
    <w:rsid w:val="00295FD4"/>
    <w:rsid w:val="00296208"/>
    <w:rsid w:val="00296222"/>
    <w:rsid w:val="00296255"/>
    <w:rsid w:val="0029683C"/>
    <w:rsid w:val="002968D4"/>
    <w:rsid w:val="002969F1"/>
    <w:rsid w:val="0029715A"/>
    <w:rsid w:val="0029725D"/>
    <w:rsid w:val="00297470"/>
    <w:rsid w:val="0029757E"/>
    <w:rsid w:val="0029762F"/>
    <w:rsid w:val="002979DA"/>
    <w:rsid w:val="00297DD3"/>
    <w:rsid w:val="002A026B"/>
    <w:rsid w:val="002A053E"/>
    <w:rsid w:val="002A0B40"/>
    <w:rsid w:val="002A0C91"/>
    <w:rsid w:val="002A1206"/>
    <w:rsid w:val="002A1297"/>
    <w:rsid w:val="002A12A3"/>
    <w:rsid w:val="002A1348"/>
    <w:rsid w:val="002A1517"/>
    <w:rsid w:val="002A15A6"/>
    <w:rsid w:val="002A190A"/>
    <w:rsid w:val="002A1959"/>
    <w:rsid w:val="002A1965"/>
    <w:rsid w:val="002A197B"/>
    <w:rsid w:val="002A1F0F"/>
    <w:rsid w:val="002A21D2"/>
    <w:rsid w:val="002A2418"/>
    <w:rsid w:val="002A2BF7"/>
    <w:rsid w:val="002A2D00"/>
    <w:rsid w:val="002A2FBB"/>
    <w:rsid w:val="002A3282"/>
    <w:rsid w:val="002A354E"/>
    <w:rsid w:val="002A398C"/>
    <w:rsid w:val="002A3A26"/>
    <w:rsid w:val="002A3A34"/>
    <w:rsid w:val="002A3A9A"/>
    <w:rsid w:val="002A3AAF"/>
    <w:rsid w:val="002A3EE2"/>
    <w:rsid w:val="002A4591"/>
    <w:rsid w:val="002A4598"/>
    <w:rsid w:val="002A464D"/>
    <w:rsid w:val="002A4A3C"/>
    <w:rsid w:val="002A4ABC"/>
    <w:rsid w:val="002A4D5A"/>
    <w:rsid w:val="002A4FF4"/>
    <w:rsid w:val="002A5808"/>
    <w:rsid w:val="002A5F31"/>
    <w:rsid w:val="002A5FBF"/>
    <w:rsid w:val="002A5FDB"/>
    <w:rsid w:val="002A6285"/>
    <w:rsid w:val="002A648D"/>
    <w:rsid w:val="002A67A8"/>
    <w:rsid w:val="002A67C4"/>
    <w:rsid w:val="002A6F02"/>
    <w:rsid w:val="002A6FB8"/>
    <w:rsid w:val="002A7226"/>
    <w:rsid w:val="002A7977"/>
    <w:rsid w:val="002A7A21"/>
    <w:rsid w:val="002A7A47"/>
    <w:rsid w:val="002A7EA1"/>
    <w:rsid w:val="002B003C"/>
    <w:rsid w:val="002B00D4"/>
    <w:rsid w:val="002B0672"/>
    <w:rsid w:val="002B0782"/>
    <w:rsid w:val="002B0948"/>
    <w:rsid w:val="002B094B"/>
    <w:rsid w:val="002B094C"/>
    <w:rsid w:val="002B0B7C"/>
    <w:rsid w:val="002B0BFF"/>
    <w:rsid w:val="002B0E6B"/>
    <w:rsid w:val="002B0ED9"/>
    <w:rsid w:val="002B0F21"/>
    <w:rsid w:val="002B0FDF"/>
    <w:rsid w:val="002B1018"/>
    <w:rsid w:val="002B10A8"/>
    <w:rsid w:val="002B1183"/>
    <w:rsid w:val="002B1271"/>
    <w:rsid w:val="002B12FD"/>
    <w:rsid w:val="002B15D7"/>
    <w:rsid w:val="002B181C"/>
    <w:rsid w:val="002B1A05"/>
    <w:rsid w:val="002B1B12"/>
    <w:rsid w:val="002B1C93"/>
    <w:rsid w:val="002B1F05"/>
    <w:rsid w:val="002B210F"/>
    <w:rsid w:val="002B2585"/>
    <w:rsid w:val="002B27BE"/>
    <w:rsid w:val="002B37CB"/>
    <w:rsid w:val="002B380C"/>
    <w:rsid w:val="002B3936"/>
    <w:rsid w:val="002B3C81"/>
    <w:rsid w:val="002B439F"/>
    <w:rsid w:val="002B4621"/>
    <w:rsid w:val="002B46E2"/>
    <w:rsid w:val="002B4748"/>
    <w:rsid w:val="002B4D25"/>
    <w:rsid w:val="002B4DF8"/>
    <w:rsid w:val="002B4DF9"/>
    <w:rsid w:val="002B4E2E"/>
    <w:rsid w:val="002B5618"/>
    <w:rsid w:val="002B57E4"/>
    <w:rsid w:val="002B5976"/>
    <w:rsid w:val="002B59FB"/>
    <w:rsid w:val="002B5D27"/>
    <w:rsid w:val="002B6011"/>
    <w:rsid w:val="002B601A"/>
    <w:rsid w:val="002B61AC"/>
    <w:rsid w:val="002B62B9"/>
    <w:rsid w:val="002B65B7"/>
    <w:rsid w:val="002B7173"/>
    <w:rsid w:val="002B75D0"/>
    <w:rsid w:val="002B774D"/>
    <w:rsid w:val="002B78C9"/>
    <w:rsid w:val="002B7AAD"/>
    <w:rsid w:val="002B7BE1"/>
    <w:rsid w:val="002C06AD"/>
    <w:rsid w:val="002C0A00"/>
    <w:rsid w:val="002C0AAC"/>
    <w:rsid w:val="002C0E84"/>
    <w:rsid w:val="002C1009"/>
    <w:rsid w:val="002C139D"/>
    <w:rsid w:val="002C1770"/>
    <w:rsid w:val="002C17F7"/>
    <w:rsid w:val="002C1E83"/>
    <w:rsid w:val="002C1F1D"/>
    <w:rsid w:val="002C22FC"/>
    <w:rsid w:val="002C2332"/>
    <w:rsid w:val="002C2BA9"/>
    <w:rsid w:val="002C2C90"/>
    <w:rsid w:val="002C2CE1"/>
    <w:rsid w:val="002C2F60"/>
    <w:rsid w:val="002C304B"/>
    <w:rsid w:val="002C3188"/>
    <w:rsid w:val="002C328F"/>
    <w:rsid w:val="002C350B"/>
    <w:rsid w:val="002C36AB"/>
    <w:rsid w:val="002C37F6"/>
    <w:rsid w:val="002C380F"/>
    <w:rsid w:val="002C381A"/>
    <w:rsid w:val="002C38B7"/>
    <w:rsid w:val="002C3B52"/>
    <w:rsid w:val="002C3ED7"/>
    <w:rsid w:val="002C4090"/>
    <w:rsid w:val="002C43CE"/>
    <w:rsid w:val="002C4462"/>
    <w:rsid w:val="002C44E9"/>
    <w:rsid w:val="002C4840"/>
    <w:rsid w:val="002C4D97"/>
    <w:rsid w:val="002C51CE"/>
    <w:rsid w:val="002C5664"/>
    <w:rsid w:val="002C5D3A"/>
    <w:rsid w:val="002C60AB"/>
    <w:rsid w:val="002C61C9"/>
    <w:rsid w:val="002C640A"/>
    <w:rsid w:val="002C6436"/>
    <w:rsid w:val="002C6731"/>
    <w:rsid w:val="002C67AF"/>
    <w:rsid w:val="002C68D6"/>
    <w:rsid w:val="002C6C9C"/>
    <w:rsid w:val="002C6DC8"/>
    <w:rsid w:val="002C6DF3"/>
    <w:rsid w:val="002C6ED9"/>
    <w:rsid w:val="002C74EA"/>
    <w:rsid w:val="002C758A"/>
    <w:rsid w:val="002C7833"/>
    <w:rsid w:val="002C79F1"/>
    <w:rsid w:val="002D00DC"/>
    <w:rsid w:val="002D0720"/>
    <w:rsid w:val="002D09F6"/>
    <w:rsid w:val="002D0A19"/>
    <w:rsid w:val="002D0C29"/>
    <w:rsid w:val="002D1222"/>
    <w:rsid w:val="002D1317"/>
    <w:rsid w:val="002D1319"/>
    <w:rsid w:val="002D13CB"/>
    <w:rsid w:val="002D149E"/>
    <w:rsid w:val="002D153A"/>
    <w:rsid w:val="002D1541"/>
    <w:rsid w:val="002D1656"/>
    <w:rsid w:val="002D18C2"/>
    <w:rsid w:val="002D19AC"/>
    <w:rsid w:val="002D1AE7"/>
    <w:rsid w:val="002D21FC"/>
    <w:rsid w:val="002D23C2"/>
    <w:rsid w:val="002D26EE"/>
    <w:rsid w:val="002D276A"/>
    <w:rsid w:val="002D306B"/>
    <w:rsid w:val="002D33CF"/>
    <w:rsid w:val="002D3679"/>
    <w:rsid w:val="002D3778"/>
    <w:rsid w:val="002D38F0"/>
    <w:rsid w:val="002D397C"/>
    <w:rsid w:val="002D3CC3"/>
    <w:rsid w:val="002D4207"/>
    <w:rsid w:val="002D44DB"/>
    <w:rsid w:val="002D4919"/>
    <w:rsid w:val="002D4A50"/>
    <w:rsid w:val="002D4C9D"/>
    <w:rsid w:val="002D4D53"/>
    <w:rsid w:val="002D4DE5"/>
    <w:rsid w:val="002D4E55"/>
    <w:rsid w:val="002D525B"/>
    <w:rsid w:val="002D5264"/>
    <w:rsid w:val="002D593F"/>
    <w:rsid w:val="002D5A77"/>
    <w:rsid w:val="002D5C1E"/>
    <w:rsid w:val="002D610D"/>
    <w:rsid w:val="002D610E"/>
    <w:rsid w:val="002D6266"/>
    <w:rsid w:val="002D6513"/>
    <w:rsid w:val="002D694A"/>
    <w:rsid w:val="002D6E22"/>
    <w:rsid w:val="002D6F55"/>
    <w:rsid w:val="002D70AE"/>
    <w:rsid w:val="002D7AB0"/>
    <w:rsid w:val="002D7CE1"/>
    <w:rsid w:val="002D7D83"/>
    <w:rsid w:val="002D7DF4"/>
    <w:rsid w:val="002D7E05"/>
    <w:rsid w:val="002D7E11"/>
    <w:rsid w:val="002E03A2"/>
    <w:rsid w:val="002E06C0"/>
    <w:rsid w:val="002E0993"/>
    <w:rsid w:val="002E0BCD"/>
    <w:rsid w:val="002E1B38"/>
    <w:rsid w:val="002E1C47"/>
    <w:rsid w:val="002E1EE5"/>
    <w:rsid w:val="002E1F7A"/>
    <w:rsid w:val="002E2376"/>
    <w:rsid w:val="002E2775"/>
    <w:rsid w:val="002E2BFA"/>
    <w:rsid w:val="002E2E2F"/>
    <w:rsid w:val="002E3299"/>
    <w:rsid w:val="002E33E6"/>
    <w:rsid w:val="002E3618"/>
    <w:rsid w:val="002E37E3"/>
    <w:rsid w:val="002E3914"/>
    <w:rsid w:val="002E3945"/>
    <w:rsid w:val="002E3C55"/>
    <w:rsid w:val="002E41BA"/>
    <w:rsid w:val="002E4466"/>
    <w:rsid w:val="002E4472"/>
    <w:rsid w:val="002E454F"/>
    <w:rsid w:val="002E4568"/>
    <w:rsid w:val="002E475C"/>
    <w:rsid w:val="002E47B2"/>
    <w:rsid w:val="002E486E"/>
    <w:rsid w:val="002E4F35"/>
    <w:rsid w:val="002E52D9"/>
    <w:rsid w:val="002E53F6"/>
    <w:rsid w:val="002E56AD"/>
    <w:rsid w:val="002E578A"/>
    <w:rsid w:val="002E611F"/>
    <w:rsid w:val="002E61BD"/>
    <w:rsid w:val="002E65D8"/>
    <w:rsid w:val="002E6747"/>
    <w:rsid w:val="002E6BE2"/>
    <w:rsid w:val="002E7C5A"/>
    <w:rsid w:val="002E7C85"/>
    <w:rsid w:val="002E7D04"/>
    <w:rsid w:val="002F00EE"/>
    <w:rsid w:val="002F0494"/>
    <w:rsid w:val="002F0803"/>
    <w:rsid w:val="002F0880"/>
    <w:rsid w:val="002F0B16"/>
    <w:rsid w:val="002F0D19"/>
    <w:rsid w:val="002F0E78"/>
    <w:rsid w:val="002F0F38"/>
    <w:rsid w:val="002F10CA"/>
    <w:rsid w:val="002F1137"/>
    <w:rsid w:val="002F1178"/>
    <w:rsid w:val="002F1205"/>
    <w:rsid w:val="002F128C"/>
    <w:rsid w:val="002F13F1"/>
    <w:rsid w:val="002F156A"/>
    <w:rsid w:val="002F1687"/>
    <w:rsid w:val="002F18D8"/>
    <w:rsid w:val="002F1ADE"/>
    <w:rsid w:val="002F1C90"/>
    <w:rsid w:val="002F1DA6"/>
    <w:rsid w:val="002F1F86"/>
    <w:rsid w:val="002F212C"/>
    <w:rsid w:val="002F22F0"/>
    <w:rsid w:val="002F2510"/>
    <w:rsid w:val="002F2AB5"/>
    <w:rsid w:val="002F2B1E"/>
    <w:rsid w:val="002F2B3A"/>
    <w:rsid w:val="002F2C28"/>
    <w:rsid w:val="002F2FB7"/>
    <w:rsid w:val="002F37AF"/>
    <w:rsid w:val="002F39C4"/>
    <w:rsid w:val="002F3A0D"/>
    <w:rsid w:val="002F3ADA"/>
    <w:rsid w:val="002F3E9E"/>
    <w:rsid w:val="002F412A"/>
    <w:rsid w:val="002F42BD"/>
    <w:rsid w:val="002F42C9"/>
    <w:rsid w:val="002F4348"/>
    <w:rsid w:val="002F45EC"/>
    <w:rsid w:val="002F4639"/>
    <w:rsid w:val="002F46C0"/>
    <w:rsid w:val="002F47A5"/>
    <w:rsid w:val="002F496B"/>
    <w:rsid w:val="002F4BAF"/>
    <w:rsid w:val="002F4C0A"/>
    <w:rsid w:val="002F5202"/>
    <w:rsid w:val="002F5796"/>
    <w:rsid w:val="002F5C02"/>
    <w:rsid w:val="002F602D"/>
    <w:rsid w:val="002F6601"/>
    <w:rsid w:val="002F6876"/>
    <w:rsid w:val="002F6A8B"/>
    <w:rsid w:val="002F6C5B"/>
    <w:rsid w:val="002F6E46"/>
    <w:rsid w:val="002F70F0"/>
    <w:rsid w:val="002F731A"/>
    <w:rsid w:val="002F7564"/>
    <w:rsid w:val="002F759A"/>
    <w:rsid w:val="002F79DE"/>
    <w:rsid w:val="002F7EA6"/>
    <w:rsid w:val="003004FA"/>
    <w:rsid w:val="00300958"/>
    <w:rsid w:val="00300F1A"/>
    <w:rsid w:val="003012D3"/>
    <w:rsid w:val="00301796"/>
    <w:rsid w:val="003019BB"/>
    <w:rsid w:val="00301A69"/>
    <w:rsid w:val="003021F8"/>
    <w:rsid w:val="003022C5"/>
    <w:rsid w:val="003025A4"/>
    <w:rsid w:val="003025C6"/>
    <w:rsid w:val="00302B78"/>
    <w:rsid w:val="00302C5C"/>
    <w:rsid w:val="00302CC5"/>
    <w:rsid w:val="003030E3"/>
    <w:rsid w:val="00303148"/>
    <w:rsid w:val="0030348A"/>
    <w:rsid w:val="00303732"/>
    <w:rsid w:val="00303E4E"/>
    <w:rsid w:val="003042B7"/>
    <w:rsid w:val="00304454"/>
    <w:rsid w:val="00304553"/>
    <w:rsid w:val="00304702"/>
    <w:rsid w:val="0030472D"/>
    <w:rsid w:val="0030473E"/>
    <w:rsid w:val="0030476C"/>
    <w:rsid w:val="00304781"/>
    <w:rsid w:val="0030494C"/>
    <w:rsid w:val="00304C04"/>
    <w:rsid w:val="00304C62"/>
    <w:rsid w:val="00304C95"/>
    <w:rsid w:val="00304D65"/>
    <w:rsid w:val="00304D9D"/>
    <w:rsid w:val="00305050"/>
    <w:rsid w:val="00305186"/>
    <w:rsid w:val="00305659"/>
    <w:rsid w:val="00305687"/>
    <w:rsid w:val="003059F1"/>
    <w:rsid w:val="00305D33"/>
    <w:rsid w:val="00305DFE"/>
    <w:rsid w:val="00305EE0"/>
    <w:rsid w:val="00306216"/>
    <w:rsid w:val="00306328"/>
    <w:rsid w:val="00306382"/>
    <w:rsid w:val="0030641D"/>
    <w:rsid w:val="00306545"/>
    <w:rsid w:val="00306833"/>
    <w:rsid w:val="00306BD4"/>
    <w:rsid w:val="00306D12"/>
    <w:rsid w:val="00307155"/>
    <w:rsid w:val="0030718F"/>
    <w:rsid w:val="0030762D"/>
    <w:rsid w:val="00307B59"/>
    <w:rsid w:val="00310456"/>
    <w:rsid w:val="003104C9"/>
    <w:rsid w:val="003105D3"/>
    <w:rsid w:val="0031077E"/>
    <w:rsid w:val="0031090F"/>
    <w:rsid w:val="00310D26"/>
    <w:rsid w:val="00310F59"/>
    <w:rsid w:val="0031110F"/>
    <w:rsid w:val="003113CE"/>
    <w:rsid w:val="00311A8A"/>
    <w:rsid w:val="00311AEE"/>
    <w:rsid w:val="00311C55"/>
    <w:rsid w:val="00311E9C"/>
    <w:rsid w:val="00312338"/>
    <w:rsid w:val="00312630"/>
    <w:rsid w:val="0031275B"/>
    <w:rsid w:val="0031278E"/>
    <w:rsid w:val="00312B47"/>
    <w:rsid w:val="00312BC2"/>
    <w:rsid w:val="00312C5D"/>
    <w:rsid w:val="00312D5A"/>
    <w:rsid w:val="00312DA1"/>
    <w:rsid w:val="00312E04"/>
    <w:rsid w:val="003132FE"/>
    <w:rsid w:val="00313388"/>
    <w:rsid w:val="00313464"/>
    <w:rsid w:val="0031349C"/>
    <w:rsid w:val="0031363D"/>
    <w:rsid w:val="00313642"/>
    <w:rsid w:val="0031369C"/>
    <w:rsid w:val="00313754"/>
    <w:rsid w:val="0031398D"/>
    <w:rsid w:val="00313A76"/>
    <w:rsid w:val="00313BD0"/>
    <w:rsid w:val="00313F83"/>
    <w:rsid w:val="003144F5"/>
    <w:rsid w:val="00314708"/>
    <w:rsid w:val="00314A61"/>
    <w:rsid w:val="00315215"/>
    <w:rsid w:val="00315338"/>
    <w:rsid w:val="0031591A"/>
    <w:rsid w:val="00315D98"/>
    <w:rsid w:val="00316238"/>
    <w:rsid w:val="0031651B"/>
    <w:rsid w:val="00316E43"/>
    <w:rsid w:val="00316F2A"/>
    <w:rsid w:val="003171B4"/>
    <w:rsid w:val="00317247"/>
    <w:rsid w:val="0031760A"/>
    <w:rsid w:val="00317727"/>
    <w:rsid w:val="00317A95"/>
    <w:rsid w:val="00317BB1"/>
    <w:rsid w:val="00317E28"/>
    <w:rsid w:val="00320063"/>
    <w:rsid w:val="003204FC"/>
    <w:rsid w:val="00320A47"/>
    <w:rsid w:val="00320AF6"/>
    <w:rsid w:val="00320B3A"/>
    <w:rsid w:val="00320C6E"/>
    <w:rsid w:val="00320C71"/>
    <w:rsid w:val="00320D87"/>
    <w:rsid w:val="00320E4E"/>
    <w:rsid w:val="0032114A"/>
    <w:rsid w:val="0032119A"/>
    <w:rsid w:val="00321273"/>
    <w:rsid w:val="003212D4"/>
    <w:rsid w:val="0032136A"/>
    <w:rsid w:val="0032157D"/>
    <w:rsid w:val="003219A6"/>
    <w:rsid w:val="00321CD8"/>
    <w:rsid w:val="00321DB6"/>
    <w:rsid w:val="00321E0F"/>
    <w:rsid w:val="00321F33"/>
    <w:rsid w:val="0032213D"/>
    <w:rsid w:val="00322231"/>
    <w:rsid w:val="003224FE"/>
    <w:rsid w:val="003226E6"/>
    <w:rsid w:val="003226FB"/>
    <w:rsid w:val="00322A49"/>
    <w:rsid w:val="0032309A"/>
    <w:rsid w:val="0032317D"/>
    <w:rsid w:val="00323236"/>
    <w:rsid w:val="0032327F"/>
    <w:rsid w:val="0032347E"/>
    <w:rsid w:val="003234E1"/>
    <w:rsid w:val="00323CA5"/>
    <w:rsid w:val="00323DAF"/>
    <w:rsid w:val="00324344"/>
    <w:rsid w:val="00324DBD"/>
    <w:rsid w:val="00324EC5"/>
    <w:rsid w:val="00325274"/>
    <w:rsid w:val="003252B8"/>
    <w:rsid w:val="00325456"/>
    <w:rsid w:val="003254CF"/>
    <w:rsid w:val="0032554E"/>
    <w:rsid w:val="00325AEF"/>
    <w:rsid w:val="00325BB1"/>
    <w:rsid w:val="00325C07"/>
    <w:rsid w:val="00325FB4"/>
    <w:rsid w:val="0032655D"/>
    <w:rsid w:val="00326701"/>
    <w:rsid w:val="00326732"/>
    <w:rsid w:val="0032698F"/>
    <w:rsid w:val="0032732B"/>
    <w:rsid w:val="00327342"/>
    <w:rsid w:val="00327559"/>
    <w:rsid w:val="0032764F"/>
    <w:rsid w:val="00327711"/>
    <w:rsid w:val="00327945"/>
    <w:rsid w:val="00327A90"/>
    <w:rsid w:val="00327E26"/>
    <w:rsid w:val="003303E2"/>
    <w:rsid w:val="00330522"/>
    <w:rsid w:val="0033068A"/>
    <w:rsid w:val="00330ABF"/>
    <w:rsid w:val="00330BF3"/>
    <w:rsid w:val="00330FE9"/>
    <w:rsid w:val="003312C3"/>
    <w:rsid w:val="00331511"/>
    <w:rsid w:val="0033157B"/>
    <w:rsid w:val="003315C8"/>
    <w:rsid w:val="003316B4"/>
    <w:rsid w:val="003316C9"/>
    <w:rsid w:val="003317F1"/>
    <w:rsid w:val="0033208F"/>
    <w:rsid w:val="00332696"/>
    <w:rsid w:val="00332745"/>
    <w:rsid w:val="00332954"/>
    <w:rsid w:val="00332A92"/>
    <w:rsid w:val="00332B78"/>
    <w:rsid w:val="00332E83"/>
    <w:rsid w:val="0033302C"/>
    <w:rsid w:val="0033314C"/>
    <w:rsid w:val="00333201"/>
    <w:rsid w:val="0033349D"/>
    <w:rsid w:val="003338BC"/>
    <w:rsid w:val="00333E2F"/>
    <w:rsid w:val="003343A3"/>
    <w:rsid w:val="003346F0"/>
    <w:rsid w:val="00334847"/>
    <w:rsid w:val="00334CD7"/>
    <w:rsid w:val="00334FCA"/>
    <w:rsid w:val="00335023"/>
    <w:rsid w:val="0033525B"/>
    <w:rsid w:val="003352BE"/>
    <w:rsid w:val="003354A5"/>
    <w:rsid w:val="00335715"/>
    <w:rsid w:val="00335756"/>
    <w:rsid w:val="00335A03"/>
    <w:rsid w:val="00335C86"/>
    <w:rsid w:val="00335DDB"/>
    <w:rsid w:val="00335EB8"/>
    <w:rsid w:val="003361F7"/>
    <w:rsid w:val="003362DC"/>
    <w:rsid w:val="00336358"/>
    <w:rsid w:val="00336660"/>
    <w:rsid w:val="00336881"/>
    <w:rsid w:val="00336A6E"/>
    <w:rsid w:val="00336B51"/>
    <w:rsid w:val="00336BD4"/>
    <w:rsid w:val="00336CB5"/>
    <w:rsid w:val="00336D97"/>
    <w:rsid w:val="00336F88"/>
    <w:rsid w:val="00336F8D"/>
    <w:rsid w:val="0033715F"/>
    <w:rsid w:val="0033729A"/>
    <w:rsid w:val="00337554"/>
    <w:rsid w:val="00337B37"/>
    <w:rsid w:val="00337E4A"/>
    <w:rsid w:val="003401EF"/>
    <w:rsid w:val="00340353"/>
    <w:rsid w:val="00340428"/>
    <w:rsid w:val="003405D3"/>
    <w:rsid w:val="00340B39"/>
    <w:rsid w:val="00340FDC"/>
    <w:rsid w:val="003414CF"/>
    <w:rsid w:val="00341AAF"/>
    <w:rsid w:val="00341AF1"/>
    <w:rsid w:val="00341F78"/>
    <w:rsid w:val="00342073"/>
    <w:rsid w:val="00342152"/>
    <w:rsid w:val="003421DB"/>
    <w:rsid w:val="003424D6"/>
    <w:rsid w:val="00342521"/>
    <w:rsid w:val="003425AC"/>
    <w:rsid w:val="00342935"/>
    <w:rsid w:val="00342EA8"/>
    <w:rsid w:val="00343047"/>
    <w:rsid w:val="003433E9"/>
    <w:rsid w:val="00343794"/>
    <w:rsid w:val="003437DA"/>
    <w:rsid w:val="00343903"/>
    <w:rsid w:val="00343AFC"/>
    <w:rsid w:val="00343D12"/>
    <w:rsid w:val="00343EF9"/>
    <w:rsid w:val="00343F2C"/>
    <w:rsid w:val="00344407"/>
    <w:rsid w:val="003445F7"/>
    <w:rsid w:val="0034469D"/>
    <w:rsid w:val="003449FF"/>
    <w:rsid w:val="00344B7D"/>
    <w:rsid w:val="00344C06"/>
    <w:rsid w:val="00344C46"/>
    <w:rsid w:val="00344C8C"/>
    <w:rsid w:val="00344CEE"/>
    <w:rsid w:val="00344EC8"/>
    <w:rsid w:val="00344EDE"/>
    <w:rsid w:val="00344F84"/>
    <w:rsid w:val="00344F90"/>
    <w:rsid w:val="003458DF"/>
    <w:rsid w:val="00346306"/>
    <w:rsid w:val="00346354"/>
    <w:rsid w:val="0034706D"/>
    <w:rsid w:val="003470A9"/>
    <w:rsid w:val="003472A2"/>
    <w:rsid w:val="00347A11"/>
    <w:rsid w:val="00347D5F"/>
    <w:rsid w:val="00347E4D"/>
    <w:rsid w:val="00347F7A"/>
    <w:rsid w:val="00350263"/>
    <w:rsid w:val="0035027B"/>
    <w:rsid w:val="003508EF"/>
    <w:rsid w:val="00350A35"/>
    <w:rsid w:val="00350A53"/>
    <w:rsid w:val="003518E8"/>
    <w:rsid w:val="00351AA9"/>
    <w:rsid w:val="00351B6E"/>
    <w:rsid w:val="00351BC2"/>
    <w:rsid w:val="00351BCB"/>
    <w:rsid w:val="00351C00"/>
    <w:rsid w:val="00351C3E"/>
    <w:rsid w:val="00351EF5"/>
    <w:rsid w:val="00352059"/>
    <w:rsid w:val="003522EB"/>
    <w:rsid w:val="0035271E"/>
    <w:rsid w:val="003527F5"/>
    <w:rsid w:val="00352995"/>
    <w:rsid w:val="003529AA"/>
    <w:rsid w:val="00352D36"/>
    <w:rsid w:val="0035326C"/>
    <w:rsid w:val="0035347A"/>
    <w:rsid w:val="003535BF"/>
    <w:rsid w:val="0035389C"/>
    <w:rsid w:val="00353CC0"/>
    <w:rsid w:val="00353D00"/>
    <w:rsid w:val="00354064"/>
    <w:rsid w:val="00354446"/>
    <w:rsid w:val="00354541"/>
    <w:rsid w:val="00354683"/>
    <w:rsid w:val="00354CDD"/>
    <w:rsid w:val="00354CEC"/>
    <w:rsid w:val="00354D57"/>
    <w:rsid w:val="00355325"/>
    <w:rsid w:val="0035559A"/>
    <w:rsid w:val="00355614"/>
    <w:rsid w:val="003558D1"/>
    <w:rsid w:val="0035591C"/>
    <w:rsid w:val="003561A3"/>
    <w:rsid w:val="003562DF"/>
    <w:rsid w:val="00356478"/>
    <w:rsid w:val="00356795"/>
    <w:rsid w:val="00357502"/>
    <w:rsid w:val="003575DD"/>
    <w:rsid w:val="00357926"/>
    <w:rsid w:val="00357AE7"/>
    <w:rsid w:val="00357B7F"/>
    <w:rsid w:val="00357D98"/>
    <w:rsid w:val="003601BA"/>
    <w:rsid w:val="00360279"/>
    <w:rsid w:val="0036040B"/>
    <w:rsid w:val="00360532"/>
    <w:rsid w:val="003606A5"/>
    <w:rsid w:val="0036090D"/>
    <w:rsid w:val="0036093C"/>
    <w:rsid w:val="00360C33"/>
    <w:rsid w:val="003611AD"/>
    <w:rsid w:val="00361493"/>
    <w:rsid w:val="003615C5"/>
    <w:rsid w:val="003617AE"/>
    <w:rsid w:val="003618C6"/>
    <w:rsid w:val="00361A18"/>
    <w:rsid w:val="00361FFD"/>
    <w:rsid w:val="00362511"/>
    <w:rsid w:val="00362639"/>
    <w:rsid w:val="003628DB"/>
    <w:rsid w:val="00362C11"/>
    <w:rsid w:val="00362C43"/>
    <w:rsid w:val="00362F74"/>
    <w:rsid w:val="00363288"/>
    <w:rsid w:val="0036343A"/>
    <w:rsid w:val="0036343B"/>
    <w:rsid w:val="003634A6"/>
    <w:rsid w:val="00363577"/>
    <w:rsid w:val="00363593"/>
    <w:rsid w:val="003636EA"/>
    <w:rsid w:val="0036387A"/>
    <w:rsid w:val="00363CDE"/>
    <w:rsid w:val="00363D06"/>
    <w:rsid w:val="00364322"/>
    <w:rsid w:val="003644CC"/>
    <w:rsid w:val="00364CDA"/>
    <w:rsid w:val="00364DE7"/>
    <w:rsid w:val="00365045"/>
    <w:rsid w:val="003658FE"/>
    <w:rsid w:val="00365915"/>
    <w:rsid w:val="00365FC7"/>
    <w:rsid w:val="00366284"/>
    <w:rsid w:val="003662F9"/>
    <w:rsid w:val="0036655D"/>
    <w:rsid w:val="003668B3"/>
    <w:rsid w:val="00366F01"/>
    <w:rsid w:val="00366F0E"/>
    <w:rsid w:val="003670DB"/>
    <w:rsid w:val="00367200"/>
    <w:rsid w:val="00367293"/>
    <w:rsid w:val="0036743E"/>
    <w:rsid w:val="00367769"/>
    <w:rsid w:val="00367990"/>
    <w:rsid w:val="00367C0A"/>
    <w:rsid w:val="00367FB8"/>
    <w:rsid w:val="003704F5"/>
    <w:rsid w:val="0037059E"/>
    <w:rsid w:val="003706D1"/>
    <w:rsid w:val="003706E5"/>
    <w:rsid w:val="00370995"/>
    <w:rsid w:val="00370A6E"/>
    <w:rsid w:val="00370FD0"/>
    <w:rsid w:val="003711A1"/>
    <w:rsid w:val="00371488"/>
    <w:rsid w:val="003714F0"/>
    <w:rsid w:val="003716C7"/>
    <w:rsid w:val="0037171C"/>
    <w:rsid w:val="0037173B"/>
    <w:rsid w:val="00371937"/>
    <w:rsid w:val="003721F2"/>
    <w:rsid w:val="00372385"/>
    <w:rsid w:val="0037269A"/>
    <w:rsid w:val="003726BD"/>
    <w:rsid w:val="00372C1B"/>
    <w:rsid w:val="00372D3D"/>
    <w:rsid w:val="00373084"/>
    <w:rsid w:val="00373090"/>
    <w:rsid w:val="003730AB"/>
    <w:rsid w:val="00373650"/>
    <w:rsid w:val="00373765"/>
    <w:rsid w:val="00373951"/>
    <w:rsid w:val="00373B88"/>
    <w:rsid w:val="00373BAD"/>
    <w:rsid w:val="00374288"/>
    <w:rsid w:val="003742A3"/>
    <w:rsid w:val="00374E69"/>
    <w:rsid w:val="00375253"/>
    <w:rsid w:val="0037528E"/>
    <w:rsid w:val="00375469"/>
    <w:rsid w:val="003757A9"/>
    <w:rsid w:val="00375A56"/>
    <w:rsid w:val="00375A92"/>
    <w:rsid w:val="00375B31"/>
    <w:rsid w:val="00375C69"/>
    <w:rsid w:val="00375D76"/>
    <w:rsid w:val="00375F6F"/>
    <w:rsid w:val="00375FE8"/>
    <w:rsid w:val="00376E13"/>
    <w:rsid w:val="00376EBC"/>
    <w:rsid w:val="00376EE7"/>
    <w:rsid w:val="00376F28"/>
    <w:rsid w:val="00376F4E"/>
    <w:rsid w:val="00377052"/>
    <w:rsid w:val="00377281"/>
    <w:rsid w:val="00377300"/>
    <w:rsid w:val="0037767A"/>
    <w:rsid w:val="00377834"/>
    <w:rsid w:val="0038032E"/>
    <w:rsid w:val="00380671"/>
    <w:rsid w:val="003808AD"/>
    <w:rsid w:val="0038099F"/>
    <w:rsid w:val="00380EC7"/>
    <w:rsid w:val="00381550"/>
    <w:rsid w:val="003818F8"/>
    <w:rsid w:val="0038192F"/>
    <w:rsid w:val="00381B0E"/>
    <w:rsid w:val="00381DEC"/>
    <w:rsid w:val="00381E0B"/>
    <w:rsid w:val="00381E17"/>
    <w:rsid w:val="0038204D"/>
    <w:rsid w:val="0038231F"/>
    <w:rsid w:val="00382843"/>
    <w:rsid w:val="00382B6D"/>
    <w:rsid w:val="00382E1B"/>
    <w:rsid w:val="003830EC"/>
    <w:rsid w:val="003835FE"/>
    <w:rsid w:val="0038369D"/>
    <w:rsid w:val="003838A7"/>
    <w:rsid w:val="00383970"/>
    <w:rsid w:val="00383A4A"/>
    <w:rsid w:val="00383D18"/>
    <w:rsid w:val="00383DC5"/>
    <w:rsid w:val="00383E90"/>
    <w:rsid w:val="00384041"/>
    <w:rsid w:val="00384532"/>
    <w:rsid w:val="00384DD0"/>
    <w:rsid w:val="00385398"/>
    <w:rsid w:val="003853FF"/>
    <w:rsid w:val="00385C6C"/>
    <w:rsid w:val="00385EB0"/>
    <w:rsid w:val="00386080"/>
    <w:rsid w:val="0038617D"/>
    <w:rsid w:val="003863C8"/>
    <w:rsid w:val="0038684B"/>
    <w:rsid w:val="003868BC"/>
    <w:rsid w:val="00386AEB"/>
    <w:rsid w:val="00386C3D"/>
    <w:rsid w:val="00386D4A"/>
    <w:rsid w:val="003871E0"/>
    <w:rsid w:val="0038744D"/>
    <w:rsid w:val="00387539"/>
    <w:rsid w:val="0038767F"/>
    <w:rsid w:val="003879A8"/>
    <w:rsid w:val="00387BAE"/>
    <w:rsid w:val="00390000"/>
    <w:rsid w:val="0039025A"/>
    <w:rsid w:val="00390670"/>
    <w:rsid w:val="003906E0"/>
    <w:rsid w:val="00390830"/>
    <w:rsid w:val="003908CD"/>
    <w:rsid w:val="003912E4"/>
    <w:rsid w:val="003918CE"/>
    <w:rsid w:val="00391D57"/>
    <w:rsid w:val="00392111"/>
    <w:rsid w:val="00392133"/>
    <w:rsid w:val="0039255B"/>
    <w:rsid w:val="00392ABE"/>
    <w:rsid w:val="003933C5"/>
    <w:rsid w:val="0039343C"/>
    <w:rsid w:val="003938E5"/>
    <w:rsid w:val="003939BF"/>
    <w:rsid w:val="00393D28"/>
    <w:rsid w:val="00393E6D"/>
    <w:rsid w:val="0039451D"/>
    <w:rsid w:val="003947CB"/>
    <w:rsid w:val="0039496C"/>
    <w:rsid w:val="003950A1"/>
    <w:rsid w:val="003950EE"/>
    <w:rsid w:val="003958B5"/>
    <w:rsid w:val="00395A1D"/>
    <w:rsid w:val="00395AC9"/>
    <w:rsid w:val="00395BE3"/>
    <w:rsid w:val="003962C1"/>
    <w:rsid w:val="00396370"/>
    <w:rsid w:val="0039638A"/>
    <w:rsid w:val="003963EF"/>
    <w:rsid w:val="0039676B"/>
    <w:rsid w:val="00396AE5"/>
    <w:rsid w:val="00396D90"/>
    <w:rsid w:val="00396F36"/>
    <w:rsid w:val="003972C6"/>
    <w:rsid w:val="003975E3"/>
    <w:rsid w:val="00397EA2"/>
    <w:rsid w:val="003A01D4"/>
    <w:rsid w:val="003A01E5"/>
    <w:rsid w:val="003A081E"/>
    <w:rsid w:val="003A08E5"/>
    <w:rsid w:val="003A0EFD"/>
    <w:rsid w:val="003A125C"/>
    <w:rsid w:val="003A135B"/>
    <w:rsid w:val="003A1694"/>
    <w:rsid w:val="003A1933"/>
    <w:rsid w:val="003A1BD0"/>
    <w:rsid w:val="003A1E62"/>
    <w:rsid w:val="003A2052"/>
    <w:rsid w:val="003A20D6"/>
    <w:rsid w:val="003A224D"/>
    <w:rsid w:val="003A2719"/>
    <w:rsid w:val="003A2C9F"/>
    <w:rsid w:val="003A2CB1"/>
    <w:rsid w:val="003A2E15"/>
    <w:rsid w:val="003A301B"/>
    <w:rsid w:val="003A30B3"/>
    <w:rsid w:val="003A3816"/>
    <w:rsid w:val="003A384A"/>
    <w:rsid w:val="003A391E"/>
    <w:rsid w:val="003A3B67"/>
    <w:rsid w:val="003A3D6F"/>
    <w:rsid w:val="003A3E90"/>
    <w:rsid w:val="003A41F5"/>
    <w:rsid w:val="003A434A"/>
    <w:rsid w:val="003A45C0"/>
    <w:rsid w:val="003A4A6C"/>
    <w:rsid w:val="003A4D60"/>
    <w:rsid w:val="003A5056"/>
    <w:rsid w:val="003A50D2"/>
    <w:rsid w:val="003A5374"/>
    <w:rsid w:val="003A5434"/>
    <w:rsid w:val="003A54F0"/>
    <w:rsid w:val="003A5D89"/>
    <w:rsid w:val="003A6675"/>
    <w:rsid w:val="003A68A5"/>
    <w:rsid w:val="003A6961"/>
    <w:rsid w:val="003A6AFF"/>
    <w:rsid w:val="003A6EB8"/>
    <w:rsid w:val="003A75EB"/>
    <w:rsid w:val="003A762D"/>
    <w:rsid w:val="003A7730"/>
    <w:rsid w:val="003A7B54"/>
    <w:rsid w:val="003B017D"/>
    <w:rsid w:val="003B019D"/>
    <w:rsid w:val="003B01C3"/>
    <w:rsid w:val="003B04FF"/>
    <w:rsid w:val="003B0AD7"/>
    <w:rsid w:val="003B0B12"/>
    <w:rsid w:val="003B0D5F"/>
    <w:rsid w:val="003B0D78"/>
    <w:rsid w:val="003B0E2B"/>
    <w:rsid w:val="003B18E5"/>
    <w:rsid w:val="003B1BD7"/>
    <w:rsid w:val="003B1CE4"/>
    <w:rsid w:val="003B1E30"/>
    <w:rsid w:val="003B20CF"/>
    <w:rsid w:val="003B243F"/>
    <w:rsid w:val="003B245F"/>
    <w:rsid w:val="003B250E"/>
    <w:rsid w:val="003B25BB"/>
    <w:rsid w:val="003B29A7"/>
    <w:rsid w:val="003B2F9E"/>
    <w:rsid w:val="003B3619"/>
    <w:rsid w:val="003B37CF"/>
    <w:rsid w:val="003B3D8C"/>
    <w:rsid w:val="003B3E92"/>
    <w:rsid w:val="003B4090"/>
    <w:rsid w:val="003B46BC"/>
    <w:rsid w:val="003B46DC"/>
    <w:rsid w:val="003B4802"/>
    <w:rsid w:val="003B49BB"/>
    <w:rsid w:val="003B4A91"/>
    <w:rsid w:val="003B4B29"/>
    <w:rsid w:val="003B4B64"/>
    <w:rsid w:val="003B4EF0"/>
    <w:rsid w:val="003B4F30"/>
    <w:rsid w:val="003B5033"/>
    <w:rsid w:val="003B5149"/>
    <w:rsid w:val="003B52EB"/>
    <w:rsid w:val="003B579F"/>
    <w:rsid w:val="003B5B85"/>
    <w:rsid w:val="003B5C48"/>
    <w:rsid w:val="003B5EA1"/>
    <w:rsid w:val="003B5EBB"/>
    <w:rsid w:val="003B5F9E"/>
    <w:rsid w:val="003B65D8"/>
    <w:rsid w:val="003B6669"/>
    <w:rsid w:val="003B68CC"/>
    <w:rsid w:val="003B6C77"/>
    <w:rsid w:val="003B6D72"/>
    <w:rsid w:val="003B6FBD"/>
    <w:rsid w:val="003B7030"/>
    <w:rsid w:val="003B7137"/>
    <w:rsid w:val="003B728E"/>
    <w:rsid w:val="003B74A9"/>
    <w:rsid w:val="003B7B97"/>
    <w:rsid w:val="003B7C65"/>
    <w:rsid w:val="003B7EF0"/>
    <w:rsid w:val="003B7FE4"/>
    <w:rsid w:val="003C0794"/>
    <w:rsid w:val="003C0DA4"/>
    <w:rsid w:val="003C0F47"/>
    <w:rsid w:val="003C14E6"/>
    <w:rsid w:val="003C14EA"/>
    <w:rsid w:val="003C18FF"/>
    <w:rsid w:val="003C1AC1"/>
    <w:rsid w:val="003C1AEA"/>
    <w:rsid w:val="003C1B0F"/>
    <w:rsid w:val="003C1CFC"/>
    <w:rsid w:val="003C1F9F"/>
    <w:rsid w:val="003C2266"/>
    <w:rsid w:val="003C22AE"/>
    <w:rsid w:val="003C2354"/>
    <w:rsid w:val="003C25E3"/>
    <w:rsid w:val="003C2B66"/>
    <w:rsid w:val="003C2CFE"/>
    <w:rsid w:val="003C349A"/>
    <w:rsid w:val="003C3579"/>
    <w:rsid w:val="003C38F4"/>
    <w:rsid w:val="003C3BC6"/>
    <w:rsid w:val="003C3D7B"/>
    <w:rsid w:val="003C4485"/>
    <w:rsid w:val="003C449C"/>
    <w:rsid w:val="003C4B61"/>
    <w:rsid w:val="003C4C74"/>
    <w:rsid w:val="003C4CD4"/>
    <w:rsid w:val="003C4EE3"/>
    <w:rsid w:val="003C4F3B"/>
    <w:rsid w:val="003C4F51"/>
    <w:rsid w:val="003C5081"/>
    <w:rsid w:val="003C5155"/>
    <w:rsid w:val="003C52A5"/>
    <w:rsid w:val="003C5416"/>
    <w:rsid w:val="003C54FA"/>
    <w:rsid w:val="003C56E0"/>
    <w:rsid w:val="003C57F6"/>
    <w:rsid w:val="003C58AD"/>
    <w:rsid w:val="003C5DE1"/>
    <w:rsid w:val="003C63BF"/>
    <w:rsid w:val="003C6565"/>
    <w:rsid w:val="003C675D"/>
    <w:rsid w:val="003C682E"/>
    <w:rsid w:val="003C6880"/>
    <w:rsid w:val="003C6948"/>
    <w:rsid w:val="003C694C"/>
    <w:rsid w:val="003C6971"/>
    <w:rsid w:val="003C6BD4"/>
    <w:rsid w:val="003C6F15"/>
    <w:rsid w:val="003C73CA"/>
    <w:rsid w:val="003C74E8"/>
    <w:rsid w:val="003C756C"/>
    <w:rsid w:val="003C7597"/>
    <w:rsid w:val="003C761C"/>
    <w:rsid w:val="003C7A0B"/>
    <w:rsid w:val="003C7B75"/>
    <w:rsid w:val="003C7DF1"/>
    <w:rsid w:val="003C7E29"/>
    <w:rsid w:val="003D019C"/>
    <w:rsid w:val="003D01B4"/>
    <w:rsid w:val="003D065B"/>
    <w:rsid w:val="003D06A4"/>
    <w:rsid w:val="003D0741"/>
    <w:rsid w:val="003D09E8"/>
    <w:rsid w:val="003D0F24"/>
    <w:rsid w:val="003D1369"/>
    <w:rsid w:val="003D1568"/>
    <w:rsid w:val="003D1618"/>
    <w:rsid w:val="003D1774"/>
    <w:rsid w:val="003D182A"/>
    <w:rsid w:val="003D18D9"/>
    <w:rsid w:val="003D1A47"/>
    <w:rsid w:val="003D1C64"/>
    <w:rsid w:val="003D1D2B"/>
    <w:rsid w:val="003D1D34"/>
    <w:rsid w:val="003D205A"/>
    <w:rsid w:val="003D2392"/>
    <w:rsid w:val="003D23F6"/>
    <w:rsid w:val="003D2432"/>
    <w:rsid w:val="003D248F"/>
    <w:rsid w:val="003D2768"/>
    <w:rsid w:val="003D285B"/>
    <w:rsid w:val="003D2A34"/>
    <w:rsid w:val="003D2CB2"/>
    <w:rsid w:val="003D2EA1"/>
    <w:rsid w:val="003D2FAB"/>
    <w:rsid w:val="003D30B8"/>
    <w:rsid w:val="003D30F7"/>
    <w:rsid w:val="003D312A"/>
    <w:rsid w:val="003D3431"/>
    <w:rsid w:val="003D379A"/>
    <w:rsid w:val="003D3D1E"/>
    <w:rsid w:val="003D3FA6"/>
    <w:rsid w:val="003D415F"/>
    <w:rsid w:val="003D432E"/>
    <w:rsid w:val="003D45C0"/>
    <w:rsid w:val="003D4649"/>
    <w:rsid w:val="003D4745"/>
    <w:rsid w:val="003D48A3"/>
    <w:rsid w:val="003D4900"/>
    <w:rsid w:val="003D4A86"/>
    <w:rsid w:val="003D4D74"/>
    <w:rsid w:val="003D4FEC"/>
    <w:rsid w:val="003D525A"/>
    <w:rsid w:val="003D52A3"/>
    <w:rsid w:val="003D548E"/>
    <w:rsid w:val="003D593A"/>
    <w:rsid w:val="003D5AE0"/>
    <w:rsid w:val="003D5C99"/>
    <w:rsid w:val="003D6015"/>
    <w:rsid w:val="003D6480"/>
    <w:rsid w:val="003D673C"/>
    <w:rsid w:val="003D691C"/>
    <w:rsid w:val="003D6B0D"/>
    <w:rsid w:val="003D6EB1"/>
    <w:rsid w:val="003D7149"/>
    <w:rsid w:val="003D733C"/>
    <w:rsid w:val="003D73BE"/>
    <w:rsid w:val="003D75E4"/>
    <w:rsid w:val="003D78F1"/>
    <w:rsid w:val="003D7AA8"/>
    <w:rsid w:val="003D7C16"/>
    <w:rsid w:val="003D7D2F"/>
    <w:rsid w:val="003D7ED9"/>
    <w:rsid w:val="003E010C"/>
    <w:rsid w:val="003E014A"/>
    <w:rsid w:val="003E0517"/>
    <w:rsid w:val="003E068C"/>
    <w:rsid w:val="003E0724"/>
    <w:rsid w:val="003E0842"/>
    <w:rsid w:val="003E0BDE"/>
    <w:rsid w:val="003E0C9C"/>
    <w:rsid w:val="003E0D59"/>
    <w:rsid w:val="003E0FD0"/>
    <w:rsid w:val="003E12E9"/>
    <w:rsid w:val="003E14D4"/>
    <w:rsid w:val="003E1525"/>
    <w:rsid w:val="003E16D5"/>
    <w:rsid w:val="003E1EC8"/>
    <w:rsid w:val="003E1F4C"/>
    <w:rsid w:val="003E2148"/>
    <w:rsid w:val="003E22D6"/>
    <w:rsid w:val="003E2532"/>
    <w:rsid w:val="003E27D8"/>
    <w:rsid w:val="003E2839"/>
    <w:rsid w:val="003E2A48"/>
    <w:rsid w:val="003E37AD"/>
    <w:rsid w:val="003E395B"/>
    <w:rsid w:val="003E3A41"/>
    <w:rsid w:val="003E3A52"/>
    <w:rsid w:val="003E3E70"/>
    <w:rsid w:val="003E48CF"/>
    <w:rsid w:val="003E4B35"/>
    <w:rsid w:val="003E5009"/>
    <w:rsid w:val="003E50FB"/>
    <w:rsid w:val="003E561F"/>
    <w:rsid w:val="003E566F"/>
    <w:rsid w:val="003E58B6"/>
    <w:rsid w:val="003E5B56"/>
    <w:rsid w:val="003E5C00"/>
    <w:rsid w:val="003E5D32"/>
    <w:rsid w:val="003E5FE2"/>
    <w:rsid w:val="003E6292"/>
    <w:rsid w:val="003E6D2B"/>
    <w:rsid w:val="003E6E61"/>
    <w:rsid w:val="003E6E9D"/>
    <w:rsid w:val="003E6FB0"/>
    <w:rsid w:val="003E72B1"/>
    <w:rsid w:val="003E748A"/>
    <w:rsid w:val="003E7564"/>
    <w:rsid w:val="003E7675"/>
    <w:rsid w:val="003E769C"/>
    <w:rsid w:val="003E78B9"/>
    <w:rsid w:val="003E7998"/>
    <w:rsid w:val="003E7A52"/>
    <w:rsid w:val="003E7F45"/>
    <w:rsid w:val="003F038D"/>
    <w:rsid w:val="003F0401"/>
    <w:rsid w:val="003F0732"/>
    <w:rsid w:val="003F0853"/>
    <w:rsid w:val="003F0854"/>
    <w:rsid w:val="003F096C"/>
    <w:rsid w:val="003F0A9E"/>
    <w:rsid w:val="003F10D9"/>
    <w:rsid w:val="003F1259"/>
    <w:rsid w:val="003F16B9"/>
    <w:rsid w:val="003F1D1B"/>
    <w:rsid w:val="003F1D99"/>
    <w:rsid w:val="003F2107"/>
    <w:rsid w:val="003F22EF"/>
    <w:rsid w:val="003F2332"/>
    <w:rsid w:val="003F23B0"/>
    <w:rsid w:val="003F284F"/>
    <w:rsid w:val="003F2962"/>
    <w:rsid w:val="003F2D67"/>
    <w:rsid w:val="003F30AF"/>
    <w:rsid w:val="003F335D"/>
    <w:rsid w:val="003F3ED4"/>
    <w:rsid w:val="003F4A33"/>
    <w:rsid w:val="003F521D"/>
    <w:rsid w:val="003F591F"/>
    <w:rsid w:val="003F5A87"/>
    <w:rsid w:val="003F5D23"/>
    <w:rsid w:val="003F5DFF"/>
    <w:rsid w:val="003F62FF"/>
    <w:rsid w:val="003F64D3"/>
    <w:rsid w:val="003F6533"/>
    <w:rsid w:val="003F677C"/>
    <w:rsid w:val="003F6844"/>
    <w:rsid w:val="003F6CBE"/>
    <w:rsid w:val="003F6DD7"/>
    <w:rsid w:val="003F6F19"/>
    <w:rsid w:val="003F74D8"/>
    <w:rsid w:val="003F7564"/>
    <w:rsid w:val="003F75C0"/>
    <w:rsid w:val="003F7666"/>
    <w:rsid w:val="003F774E"/>
    <w:rsid w:val="003F7766"/>
    <w:rsid w:val="003F786B"/>
    <w:rsid w:val="003F78B6"/>
    <w:rsid w:val="003F795E"/>
    <w:rsid w:val="003F7AB3"/>
    <w:rsid w:val="003F7EED"/>
    <w:rsid w:val="004000BD"/>
    <w:rsid w:val="004000CE"/>
    <w:rsid w:val="00400151"/>
    <w:rsid w:val="00400482"/>
    <w:rsid w:val="00400B6A"/>
    <w:rsid w:val="00400C33"/>
    <w:rsid w:val="00400D11"/>
    <w:rsid w:val="004011D1"/>
    <w:rsid w:val="00401326"/>
    <w:rsid w:val="0040134E"/>
    <w:rsid w:val="004016DC"/>
    <w:rsid w:val="00401AB5"/>
    <w:rsid w:val="00401B30"/>
    <w:rsid w:val="00401BDD"/>
    <w:rsid w:val="00401D8C"/>
    <w:rsid w:val="00401E23"/>
    <w:rsid w:val="00401F3E"/>
    <w:rsid w:val="0040228E"/>
    <w:rsid w:val="0040229E"/>
    <w:rsid w:val="00402946"/>
    <w:rsid w:val="004029B9"/>
    <w:rsid w:val="00402D9F"/>
    <w:rsid w:val="00402DD1"/>
    <w:rsid w:val="0040335F"/>
    <w:rsid w:val="00403788"/>
    <w:rsid w:val="004046E9"/>
    <w:rsid w:val="004047C6"/>
    <w:rsid w:val="00404942"/>
    <w:rsid w:val="00404B77"/>
    <w:rsid w:val="0040500D"/>
    <w:rsid w:val="004051DE"/>
    <w:rsid w:val="004051F0"/>
    <w:rsid w:val="00405226"/>
    <w:rsid w:val="00405674"/>
    <w:rsid w:val="00406091"/>
    <w:rsid w:val="004060AE"/>
    <w:rsid w:val="004061C0"/>
    <w:rsid w:val="00406256"/>
    <w:rsid w:val="004065B6"/>
    <w:rsid w:val="0040685D"/>
    <w:rsid w:val="004068AB"/>
    <w:rsid w:val="0040692D"/>
    <w:rsid w:val="00406E44"/>
    <w:rsid w:val="00406EBD"/>
    <w:rsid w:val="00406ED9"/>
    <w:rsid w:val="00406F74"/>
    <w:rsid w:val="00407069"/>
    <w:rsid w:val="00407659"/>
    <w:rsid w:val="004076FD"/>
    <w:rsid w:val="00407745"/>
    <w:rsid w:val="00407D2A"/>
    <w:rsid w:val="00407D83"/>
    <w:rsid w:val="00407E6B"/>
    <w:rsid w:val="00410666"/>
    <w:rsid w:val="0041082C"/>
    <w:rsid w:val="00410896"/>
    <w:rsid w:val="00410DD2"/>
    <w:rsid w:val="00411096"/>
    <w:rsid w:val="004112CF"/>
    <w:rsid w:val="00411345"/>
    <w:rsid w:val="00411546"/>
    <w:rsid w:val="00411631"/>
    <w:rsid w:val="00411A1A"/>
    <w:rsid w:val="00411B34"/>
    <w:rsid w:val="00411B96"/>
    <w:rsid w:val="00411C87"/>
    <w:rsid w:val="00411CE5"/>
    <w:rsid w:val="00411DFD"/>
    <w:rsid w:val="00411E40"/>
    <w:rsid w:val="00411F2E"/>
    <w:rsid w:val="0041222D"/>
    <w:rsid w:val="0041224B"/>
    <w:rsid w:val="00412372"/>
    <w:rsid w:val="004129DB"/>
    <w:rsid w:val="00412BB7"/>
    <w:rsid w:val="004137F9"/>
    <w:rsid w:val="00413863"/>
    <w:rsid w:val="00413BBB"/>
    <w:rsid w:val="00413BF8"/>
    <w:rsid w:val="00413E6D"/>
    <w:rsid w:val="00414172"/>
    <w:rsid w:val="0041421F"/>
    <w:rsid w:val="00414799"/>
    <w:rsid w:val="004147BD"/>
    <w:rsid w:val="0041490C"/>
    <w:rsid w:val="00414934"/>
    <w:rsid w:val="0041496A"/>
    <w:rsid w:val="00414B27"/>
    <w:rsid w:val="00415574"/>
    <w:rsid w:val="00415686"/>
    <w:rsid w:val="004157A2"/>
    <w:rsid w:val="00415929"/>
    <w:rsid w:val="00415942"/>
    <w:rsid w:val="00415C46"/>
    <w:rsid w:val="00415C8C"/>
    <w:rsid w:val="00415D79"/>
    <w:rsid w:val="00415EFF"/>
    <w:rsid w:val="004160B9"/>
    <w:rsid w:val="00416312"/>
    <w:rsid w:val="004163C8"/>
    <w:rsid w:val="004165BD"/>
    <w:rsid w:val="0041678E"/>
    <w:rsid w:val="00416A04"/>
    <w:rsid w:val="00416DBA"/>
    <w:rsid w:val="00416DC6"/>
    <w:rsid w:val="00417775"/>
    <w:rsid w:val="00417945"/>
    <w:rsid w:val="004179C4"/>
    <w:rsid w:val="00417B44"/>
    <w:rsid w:val="0042011F"/>
    <w:rsid w:val="0042095F"/>
    <w:rsid w:val="00420FE0"/>
    <w:rsid w:val="00421214"/>
    <w:rsid w:val="0042145E"/>
    <w:rsid w:val="0042157B"/>
    <w:rsid w:val="00421672"/>
    <w:rsid w:val="004216A3"/>
    <w:rsid w:val="004217BA"/>
    <w:rsid w:val="00421823"/>
    <w:rsid w:val="00421A2A"/>
    <w:rsid w:val="00421C03"/>
    <w:rsid w:val="00421E31"/>
    <w:rsid w:val="00421F18"/>
    <w:rsid w:val="00421FBA"/>
    <w:rsid w:val="00422012"/>
    <w:rsid w:val="00422166"/>
    <w:rsid w:val="00422BEF"/>
    <w:rsid w:val="00422C6F"/>
    <w:rsid w:val="00423067"/>
    <w:rsid w:val="00423209"/>
    <w:rsid w:val="0042326A"/>
    <w:rsid w:val="0042336F"/>
    <w:rsid w:val="00423429"/>
    <w:rsid w:val="0042381B"/>
    <w:rsid w:val="00423D53"/>
    <w:rsid w:val="0042400B"/>
    <w:rsid w:val="00424144"/>
    <w:rsid w:val="00424332"/>
    <w:rsid w:val="004243FC"/>
    <w:rsid w:val="00424675"/>
    <w:rsid w:val="004247D0"/>
    <w:rsid w:val="0042488B"/>
    <w:rsid w:val="0042492E"/>
    <w:rsid w:val="00424961"/>
    <w:rsid w:val="00424962"/>
    <w:rsid w:val="00424A4B"/>
    <w:rsid w:val="00424A5B"/>
    <w:rsid w:val="00424CD0"/>
    <w:rsid w:val="00424EAE"/>
    <w:rsid w:val="00424EF4"/>
    <w:rsid w:val="00425112"/>
    <w:rsid w:val="00425228"/>
    <w:rsid w:val="0042537B"/>
    <w:rsid w:val="0042541C"/>
    <w:rsid w:val="004255B1"/>
    <w:rsid w:val="00425A63"/>
    <w:rsid w:val="00425C25"/>
    <w:rsid w:val="00425EF3"/>
    <w:rsid w:val="004266EB"/>
    <w:rsid w:val="00426D08"/>
    <w:rsid w:val="00426D60"/>
    <w:rsid w:val="00427211"/>
    <w:rsid w:val="004272B7"/>
    <w:rsid w:val="00427353"/>
    <w:rsid w:val="00427397"/>
    <w:rsid w:val="004278E3"/>
    <w:rsid w:val="004279A8"/>
    <w:rsid w:val="00427F33"/>
    <w:rsid w:val="00430557"/>
    <w:rsid w:val="00430849"/>
    <w:rsid w:val="004308AC"/>
    <w:rsid w:val="0043092C"/>
    <w:rsid w:val="0043093C"/>
    <w:rsid w:val="00430A0A"/>
    <w:rsid w:val="00430B29"/>
    <w:rsid w:val="00430DC6"/>
    <w:rsid w:val="00430E3C"/>
    <w:rsid w:val="00430FDB"/>
    <w:rsid w:val="00431244"/>
    <w:rsid w:val="004318BB"/>
    <w:rsid w:val="00431A60"/>
    <w:rsid w:val="00431D02"/>
    <w:rsid w:val="00432176"/>
    <w:rsid w:val="00432194"/>
    <w:rsid w:val="004324F2"/>
    <w:rsid w:val="004326D7"/>
    <w:rsid w:val="00432919"/>
    <w:rsid w:val="00432B99"/>
    <w:rsid w:val="00432C3F"/>
    <w:rsid w:val="00432DFB"/>
    <w:rsid w:val="00432E77"/>
    <w:rsid w:val="00432F24"/>
    <w:rsid w:val="0043301F"/>
    <w:rsid w:val="0043305E"/>
    <w:rsid w:val="00433241"/>
    <w:rsid w:val="00433680"/>
    <w:rsid w:val="004336E2"/>
    <w:rsid w:val="004337D4"/>
    <w:rsid w:val="00433D40"/>
    <w:rsid w:val="00433E16"/>
    <w:rsid w:val="0043410B"/>
    <w:rsid w:val="0043417A"/>
    <w:rsid w:val="004341E6"/>
    <w:rsid w:val="004343E1"/>
    <w:rsid w:val="00434837"/>
    <w:rsid w:val="00434AD1"/>
    <w:rsid w:val="00434E13"/>
    <w:rsid w:val="004351EE"/>
    <w:rsid w:val="004352C5"/>
    <w:rsid w:val="004352EC"/>
    <w:rsid w:val="0043535C"/>
    <w:rsid w:val="00435433"/>
    <w:rsid w:val="004359BA"/>
    <w:rsid w:val="004359DD"/>
    <w:rsid w:val="00435AB7"/>
    <w:rsid w:val="00435F6D"/>
    <w:rsid w:val="00435FBB"/>
    <w:rsid w:val="004362FC"/>
    <w:rsid w:val="004364DF"/>
    <w:rsid w:val="00436524"/>
    <w:rsid w:val="004367B0"/>
    <w:rsid w:val="00436858"/>
    <w:rsid w:val="00436AF9"/>
    <w:rsid w:val="00437077"/>
    <w:rsid w:val="0043727D"/>
    <w:rsid w:val="004374EB"/>
    <w:rsid w:val="0043774D"/>
    <w:rsid w:val="00437834"/>
    <w:rsid w:val="004379A8"/>
    <w:rsid w:val="00437DBD"/>
    <w:rsid w:val="00440170"/>
    <w:rsid w:val="004406E1"/>
    <w:rsid w:val="00440910"/>
    <w:rsid w:val="00440B54"/>
    <w:rsid w:val="0044101B"/>
    <w:rsid w:val="0044113B"/>
    <w:rsid w:val="00441431"/>
    <w:rsid w:val="0044180D"/>
    <w:rsid w:val="00441F24"/>
    <w:rsid w:val="00441FFC"/>
    <w:rsid w:val="00442041"/>
    <w:rsid w:val="00442219"/>
    <w:rsid w:val="0044230C"/>
    <w:rsid w:val="004423D2"/>
    <w:rsid w:val="004423FC"/>
    <w:rsid w:val="0044251C"/>
    <w:rsid w:val="00442AD6"/>
    <w:rsid w:val="00442CD6"/>
    <w:rsid w:val="00442DEB"/>
    <w:rsid w:val="00442FA2"/>
    <w:rsid w:val="00442FBC"/>
    <w:rsid w:val="00443012"/>
    <w:rsid w:val="00443075"/>
    <w:rsid w:val="00443351"/>
    <w:rsid w:val="00443357"/>
    <w:rsid w:val="00443395"/>
    <w:rsid w:val="00443701"/>
    <w:rsid w:val="0044382E"/>
    <w:rsid w:val="00443A4E"/>
    <w:rsid w:val="00443B9E"/>
    <w:rsid w:val="0044453A"/>
    <w:rsid w:val="004447FD"/>
    <w:rsid w:val="00444CB4"/>
    <w:rsid w:val="00444CF7"/>
    <w:rsid w:val="00444F71"/>
    <w:rsid w:val="004452A9"/>
    <w:rsid w:val="00445CE7"/>
    <w:rsid w:val="00445E03"/>
    <w:rsid w:val="00446265"/>
    <w:rsid w:val="0044648F"/>
    <w:rsid w:val="004465D9"/>
    <w:rsid w:val="00446699"/>
    <w:rsid w:val="00446721"/>
    <w:rsid w:val="00446D75"/>
    <w:rsid w:val="00446E09"/>
    <w:rsid w:val="004477CC"/>
    <w:rsid w:val="00447E05"/>
    <w:rsid w:val="004500E6"/>
    <w:rsid w:val="00450144"/>
    <w:rsid w:val="004501CA"/>
    <w:rsid w:val="0045031D"/>
    <w:rsid w:val="0045076C"/>
    <w:rsid w:val="00450E38"/>
    <w:rsid w:val="00450F5A"/>
    <w:rsid w:val="004510EA"/>
    <w:rsid w:val="00451512"/>
    <w:rsid w:val="00451548"/>
    <w:rsid w:val="00451767"/>
    <w:rsid w:val="00451B66"/>
    <w:rsid w:val="00452452"/>
    <w:rsid w:val="00452935"/>
    <w:rsid w:val="00452B79"/>
    <w:rsid w:val="00452B84"/>
    <w:rsid w:val="00452D72"/>
    <w:rsid w:val="00453282"/>
    <w:rsid w:val="00453603"/>
    <w:rsid w:val="00453691"/>
    <w:rsid w:val="00453728"/>
    <w:rsid w:val="00453AE0"/>
    <w:rsid w:val="00453B31"/>
    <w:rsid w:val="00453CCB"/>
    <w:rsid w:val="00454843"/>
    <w:rsid w:val="00454B74"/>
    <w:rsid w:val="00454BE9"/>
    <w:rsid w:val="00454F00"/>
    <w:rsid w:val="00454F63"/>
    <w:rsid w:val="00454FEC"/>
    <w:rsid w:val="00455086"/>
    <w:rsid w:val="004553C4"/>
    <w:rsid w:val="004558E1"/>
    <w:rsid w:val="004558F7"/>
    <w:rsid w:val="00455AAA"/>
    <w:rsid w:val="00455C85"/>
    <w:rsid w:val="00455D4C"/>
    <w:rsid w:val="0045642B"/>
    <w:rsid w:val="004564F6"/>
    <w:rsid w:val="00456650"/>
    <w:rsid w:val="00456778"/>
    <w:rsid w:val="00456A2F"/>
    <w:rsid w:val="00456A8E"/>
    <w:rsid w:val="00456C29"/>
    <w:rsid w:val="00457022"/>
    <w:rsid w:val="00457485"/>
    <w:rsid w:val="00457C2E"/>
    <w:rsid w:val="00457D84"/>
    <w:rsid w:val="00457E56"/>
    <w:rsid w:val="0046003C"/>
    <w:rsid w:val="004600FF"/>
    <w:rsid w:val="0046017C"/>
    <w:rsid w:val="004601C8"/>
    <w:rsid w:val="0046024D"/>
    <w:rsid w:val="004602A5"/>
    <w:rsid w:val="00460335"/>
    <w:rsid w:val="004607F7"/>
    <w:rsid w:val="0046081E"/>
    <w:rsid w:val="0046084E"/>
    <w:rsid w:val="00460853"/>
    <w:rsid w:val="00460D20"/>
    <w:rsid w:val="00460F20"/>
    <w:rsid w:val="00460F49"/>
    <w:rsid w:val="00460F9F"/>
    <w:rsid w:val="00461056"/>
    <w:rsid w:val="0046130F"/>
    <w:rsid w:val="00461808"/>
    <w:rsid w:val="00461942"/>
    <w:rsid w:val="00461AD6"/>
    <w:rsid w:val="00462575"/>
    <w:rsid w:val="004629D6"/>
    <w:rsid w:val="00462B28"/>
    <w:rsid w:val="00462E35"/>
    <w:rsid w:val="00462FF1"/>
    <w:rsid w:val="0046316A"/>
    <w:rsid w:val="004633A6"/>
    <w:rsid w:val="00463424"/>
    <w:rsid w:val="0046348E"/>
    <w:rsid w:val="004639F3"/>
    <w:rsid w:val="00463B16"/>
    <w:rsid w:val="00463BD8"/>
    <w:rsid w:val="00463BDA"/>
    <w:rsid w:val="004641F8"/>
    <w:rsid w:val="00464525"/>
    <w:rsid w:val="004647CD"/>
    <w:rsid w:val="004647E2"/>
    <w:rsid w:val="00464B4D"/>
    <w:rsid w:val="00464BAC"/>
    <w:rsid w:val="00464C63"/>
    <w:rsid w:val="00464C77"/>
    <w:rsid w:val="00464E93"/>
    <w:rsid w:val="0046507D"/>
    <w:rsid w:val="004653D0"/>
    <w:rsid w:val="0046576E"/>
    <w:rsid w:val="0046596C"/>
    <w:rsid w:val="00465A16"/>
    <w:rsid w:val="00465AB6"/>
    <w:rsid w:val="00465E3B"/>
    <w:rsid w:val="00465EC8"/>
    <w:rsid w:val="00466033"/>
    <w:rsid w:val="0046624F"/>
    <w:rsid w:val="00466297"/>
    <w:rsid w:val="004662DD"/>
    <w:rsid w:val="004665AC"/>
    <w:rsid w:val="00466791"/>
    <w:rsid w:val="00467120"/>
    <w:rsid w:val="00467135"/>
    <w:rsid w:val="00467182"/>
    <w:rsid w:val="00467357"/>
    <w:rsid w:val="00467542"/>
    <w:rsid w:val="0046767A"/>
    <w:rsid w:val="00467702"/>
    <w:rsid w:val="004677E7"/>
    <w:rsid w:val="00467A34"/>
    <w:rsid w:val="00467B76"/>
    <w:rsid w:val="00470182"/>
    <w:rsid w:val="004701E2"/>
    <w:rsid w:val="004705DB"/>
    <w:rsid w:val="00470A6F"/>
    <w:rsid w:val="00470B83"/>
    <w:rsid w:val="00470C9A"/>
    <w:rsid w:val="004716F7"/>
    <w:rsid w:val="0047205B"/>
    <w:rsid w:val="004724DB"/>
    <w:rsid w:val="004726C6"/>
    <w:rsid w:val="00472A17"/>
    <w:rsid w:val="00472AD9"/>
    <w:rsid w:val="00472BDF"/>
    <w:rsid w:val="00472CD4"/>
    <w:rsid w:val="00472FFC"/>
    <w:rsid w:val="00473195"/>
    <w:rsid w:val="00473303"/>
    <w:rsid w:val="004735E7"/>
    <w:rsid w:val="00473E33"/>
    <w:rsid w:val="0047420C"/>
    <w:rsid w:val="004745CF"/>
    <w:rsid w:val="0047481E"/>
    <w:rsid w:val="00474990"/>
    <w:rsid w:val="00474BDE"/>
    <w:rsid w:val="00474CB4"/>
    <w:rsid w:val="00474CBC"/>
    <w:rsid w:val="00474D88"/>
    <w:rsid w:val="00474D8E"/>
    <w:rsid w:val="0047505F"/>
    <w:rsid w:val="0047525B"/>
    <w:rsid w:val="0047545F"/>
    <w:rsid w:val="0047588E"/>
    <w:rsid w:val="004758F8"/>
    <w:rsid w:val="00475A35"/>
    <w:rsid w:val="00475B16"/>
    <w:rsid w:val="00475B4E"/>
    <w:rsid w:val="00475BE7"/>
    <w:rsid w:val="00475C09"/>
    <w:rsid w:val="00475D21"/>
    <w:rsid w:val="00475FFE"/>
    <w:rsid w:val="004761D4"/>
    <w:rsid w:val="0047624F"/>
    <w:rsid w:val="0047634C"/>
    <w:rsid w:val="004768B2"/>
    <w:rsid w:val="0047702E"/>
    <w:rsid w:val="00477397"/>
    <w:rsid w:val="004776AA"/>
    <w:rsid w:val="00477708"/>
    <w:rsid w:val="00477848"/>
    <w:rsid w:val="00477AD4"/>
    <w:rsid w:val="00477B7E"/>
    <w:rsid w:val="0048006D"/>
    <w:rsid w:val="00480577"/>
    <w:rsid w:val="00480834"/>
    <w:rsid w:val="00480B15"/>
    <w:rsid w:val="00480B63"/>
    <w:rsid w:val="004811CA"/>
    <w:rsid w:val="004812CB"/>
    <w:rsid w:val="0048155C"/>
    <w:rsid w:val="0048172C"/>
    <w:rsid w:val="0048183A"/>
    <w:rsid w:val="004819F8"/>
    <w:rsid w:val="00481BFD"/>
    <w:rsid w:val="00482065"/>
    <w:rsid w:val="004825C8"/>
    <w:rsid w:val="0048314C"/>
    <w:rsid w:val="004833AE"/>
    <w:rsid w:val="00483488"/>
    <w:rsid w:val="004837E1"/>
    <w:rsid w:val="00483928"/>
    <w:rsid w:val="00483DF5"/>
    <w:rsid w:val="00484278"/>
    <w:rsid w:val="00484595"/>
    <w:rsid w:val="0048493F"/>
    <w:rsid w:val="00484E1E"/>
    <w:rsid w:val="00484E84"/>
    <w:rsid w:val="00484FA9"/>
    <w:rsid w:val="00485086"/>
    <w:rsid w:val="0048516F"/>
    <w:rsid w:val="00485401"/>
    <w:rsid w:val="004854F2"/>
    <w:rsid w:val="004854FC"/>
    <w:rsid w:val="004858F0"/>
    <w:rsid w:val="00485905"/>
    <w:rsid w:val="004859DE"/>
    <w:rsid w:val="00485A3D"/>
    <w:rsid w:val="00486366"/>
    <w:rsid w:val="00486536"/>
    <w:rsid w:val="00486BA2"/>
    <w:rsid w:val="00486BCA"/>
    <w:rsid w:val="00486C83"/>
    <w:rsid w:val="00486E88"/>
    <w:rsid w:val="00486ED6"/>
    <w:rsid w:val="00487234"/>
    <w:rsid w:val="0048723F"/>
    <w:rsid w:val="00487366"/>
    <w:rsid w:val="0048750C"/>
    <w:rsid w:val="00487517"/>
    <w:rsid w:val="0048769A"/>
    <w:rsid w:val="00487732"/>
    <w:rsid w:val="00487CA9"/>
    <w:rsid w:val="00487F8B"/>
    <w:rsid w:val="004900F9"/>
    <w:rsid w:val="00490298"/>
    <w:rsid w:val="004902D9"/>
    <w:rsid w:val="004908BD"/>
    <w:rsid w:val="0049095E"/>
    <w:rsid w:val="00490C21"/>
    <w:rsid w:val="00490F77"/>
    <w:rsid w:val="004910AE"/>
    <w:rsid w:val="00491146"/>
    <w:rsid w:val="00491311"/>
    <w:rsid w:val="00491400"/>
    <w:rsid w:val="0049171A"/>
    <w:rsid w:val="00491B65"/>
    <w:rsid w:val="004920C5"/>
    <w:rsid w:val="00493390"/>
    <w:rsid w:val="0049361C"/>
    <w:rsid w:val="00493AA3"/>
    <w:rsid w:val="00494039"/>
    <w:rsid w:val="00494381"/>
    <w:rsid w:val="004945EE"/>
    <w:rsid w:val="004948EE"/>
    <w:rsid w:val="00494CA0"/>
    <w:rsid w:val="00494D4C"/>
    <w:rsid w:val="00494F41"/>
    <w:rsid w:val="004953F0"/>
    <w:rsid w:val="00495BB5"/>
    <w:rsid w:val="0049625E"/>
    <w:rsid w:val="00496301"/>
    <w:rsid w:val="004963FD"/>
    <w:rsid w:val="00496707"/>
    <w:rsid w:val="0049689F"/>
    <w:rsid w:val="00496D2E"/>
    <w:rsid w:val="00496D4C"/>
    <w:rsid w:val="004974B4"/>
    <w:rsid w:val="00497624"/>
    <w:rsid w:val="004976A5"/>
    <w:rsid w:val="00497712"/>
    <w:rsid w:val="00497CE3"/>
    <w:rsid w:val="00497D03"/>
    <w:rsid w:val="00497F46"/>
    <w:rsid w:val="004A012F"/>
    <w:rsid w:val="004A02B1"/>
    <w:rsid w:val="004A052B"/>
    <w:rsid w:val="004A056C"/>
    <w:rsid w:val="004A0678"/>
    <w:rsid w:val="004A076A"/>
    <w:rsid w:val="004A0861"/>
    <w:rsid w:val="004A0882"/>
    <w:rsid w:val="004A0A8E"/>
    <w:rsid w:val="004A0AE9"/>
    <w:rsid w:val="004A0D13"/>
    <w:rsid w:val="004A1367"/>
    <w:rsid w:val="004A1921"/>
    <w:rsid w:val="004A1A27"/>
    <w:rsid w:val="004A1DC8"/>
    <w:rsid w:val="004A1F9E"/>
    <w:rsid w:val="004A2155"/>
    <w:rsid w:val="004A3219"/>
    <w:rsid w:val="004A33A9"/>
    <w:rsid w:val="004A34C5"/>
    <w:rsid w:val="004A34D3"/>
    <w:rsid w:val="004A38EF"/>
    <w:rsid w:val="004A3D0C"/>
    <w:rsid w:val="004A3DA1"/>
    <w:rsid w:val="004A4070"/>
    <w:rsid w:val="004A41B2"/>
    <w:rsid w:val="004A4542"/>
    <w:rsid w:val="004A46BD"/>
    <w:rsid w:val="004A47DC"/>
    <w:rsid w:val="004A497D"/>
    <w:rsid w:val="004A49B3"/>
    <w:rsid w:val="004A4CD6"/>
    <w:rsid w:val="004A4D9F"/>
    <w:rsid w:val="004A4DE8"/>
    <w:rsid w:val="004A5066"/>
    <w:rsid w:val="004A5328"/>
    <w:rsid w:val="004A58D0"/>
    <w:rsid w:val="004A5951"/>
    <w:rsid w:val="004A5B11"/>
    <w:rsid w:val="004A5B89"/>
    <w:rsid w:val="004A62E1"/>
    <w:rsid w:val="004A63A8"/>
    <w:rsid w:val="004A664F"/>
    <w:rsid w:val="004A66CA"/>
    <w:rsid w:val="004A6781"/>
    <w:rsid w:val="004A688F"/>
    <w:rsid w:val="004A6A4D"/>
    <w:rsid w:val="004A6C0F"/>
    <w:rsid w:val="004A6C19"/>
    <w:rsid w:val="004A6D44"/>
    <w:rsid w:val="004A6D5B"/>
    <w:rsid w:val="004A72A6"/>
    <w:rsid w:val="004A7851"/>
    <w:rsid w:val="004A7C1A"/>
    <w:rsid w:val="004A7E88"/>
    <w:rsid w:val="004A7ED1"/>
    <w:rsid w:val="004B05BC"/>
    <w:rsid w:val="004B0666"/>
    <w:rsid w:val="004B06B0"/>
    <w:rsid w:val="004B073C"/>
    <w:rsid w:val="004B0D35"/>
    <w:rsid w:val="004B0F13"/>
    <w:rsid w:val="004B1101"/>
    <w:rsid w:val="004B1792"/>
    <w:rsid w:val="004B1D2A"/>
    <w:rsid w:val="004B1E79"/>
    <w:rsid w:val="004B1EC6"/>
    <w:rsid w:val="004B2004"/>
    <w:rsid w:val="004B204D"/>
    <w:rsid w:val="004B2226"/>
    <w:rsid w:val="004B2482"/>
    <w:rsid w:val="004B249E"/>
    <w:rsid w:val="004B25CE"/>
    <w:rsid w:val="004B2713"/>
    <w:rsid w:val="004B280D"/>
    <w:rsid w:val="004B2BD2"/>
    <w:rsid w:val="004B2BF6"/>
    <w:rsid w:val="004B2C09"/>
    <w:rsid w:val="004B3773"/>
    <w:rsid w:val="004B3775"/>
    <w:rsid w:val="004B383B"/>
    <w:rsid w:val="004B3A35"/>
    <w:rsid w:val="004B3AF0"/>
    <w:rsid w:val="004B3BC6"/>
    <w:rsid w:val="004B3D3C"/>
    <w:rsid w:val="004B3E6E"/>
    <w:rsid w:val="004B4150"/>
    <w:rsid w:val="004B42E5"/>
    <w:rsid w:val="004B4308"/>
    <w:rsid w:val="004B472A"/>
    <w:rsid w:val="004B4774"/>
    <w:rsid w:val="004B47C4"/>
    <w:rsid w:val="004B4900"/>
    <w:rsid w:val="004B4E31"/>
    <w:rsid w:val="004B4EEA"/>
    <w:rsid w:val="004B508D"/>
    <w:rsid w:val="004B516F"/>
    <w:rsid w:val="004B526D"/>
    <w:rsid w:val="004B59CB"/>
    <w:rsid w:val="004B59DB"/>
    <w:rsid w:val="004B5B6A"/>
    <w:rsid w:val="004B5F7D"/>
    <w:rsid w:val="004B5F80"/>
    <w:rsid w:val="004B6272"/>
    <w:rsid w:val="004B66B4"/>
    <w:rsid w:val="004B67A0"/>
    <w:rsid w:val="004B6880"/>
    <w:rsid w:val="004B6C2B"/>
    <w:rsid w:val="004B6DA1"/>
    <w:rsid w:val="004B6FEA"/>
    <w:rsid w:val="004B7292"/>
    <w:rsid w:val="004B732F"/>
    <w:rsid w:val="004B76A9"/>
    <w:rsid w:val="004B7AE1"/>
    <w:rsid w:val="004B7CA5"/>
    <w:rsid w:val="004B7FAF"/>
    <w:rsid w:val="004C0043"/>
    <w:rsid w:val="004C0092"/>
    <w:rsid w:val="004C0152"/>
    <w:rsid w:val="004C015A"/>
    <w:rsid w:val="004C04AE"/>
    <w:rsid w:val="004C04D6"/>
    <w:rsid w:val="004C076B"/>
    <w:rsid w:val="004C07BC"/>
    <w:rsid w:val="004C0CCD"/>
    <w:rsid w:val="004C0F3A"/>
    <w:rsid w:val="004C102B"/>
    <w:rsid w:val="004C1693"/>
    <w:rsid w:val="004C18D0"/>
    <w:rsid w:val="004C19AD"/>
    <w:rsid w:val="004C1A94"/>
    <w:rsid w:val="004C1B75"/>
    <w:rsid w:val="004C1D08"/>
    <w:rsid w:val="004C1F25"/>
    <w:rsid w:val="004C21A5"/>
    <w:rsid w:val="004C2328"/>
    <w:rsid w:val="004C2528"/>
    <w:rsid w:val="004C32AA"/>
    <w:rsid w:val="004C35BE"/>
    <w:rsid w:val="004C388B"/>
    <w:rsid w:val="004C3915"/>
    <w:rsid w:val="004C3A10"/>
    <w:rsid w:val="004C3AD0"/>
    <w:rsid w:val="004C3C8F"/>
    <w:rsid w:val="004C4008"/>
    <w:rsid w:val="004C40E5"/>
    <w:rsid w:val="004C4568"/>
    <w:rsid w:val="004C49FF"/>
    <w:rsid w:val="004C4B56"/>
    <w:rsid w:val="004C4F7A"/>
    <w:rsid w:val="004C5165"/>
    <w:rsid w:val="004C51D6"/>
    <w:rsid w:val="004C5223"/>
    <w:rsid w:val="004C5582"/>
    <w:rsid w:val="004C58D7"/>
    <w:rsid w:val="004C5A5B"/>
    <w:rsid w:val="004C5AA2"/>
    <w:rsid w:val="004C5E4A"/>
    <w:rsid w:val="004C5F10"/>
    <w:rsid w:val="004C5F88"/>
    <w:rsid w:val="004C5FD5"/>
    <w:rsid w:val="004C646A"/>
    <w:rsid w:val="004C6585"/>
    <w:rsid w:val="004C6679"/>
    <w:rsid w:val="004C6AB4"/>
    <w:rsid w:val="004C70E3"/>
    <w:rsid w:val="004C7200"/>
    <w:rsid w:val="004C76DA"/>
    <w:rsid w:val="004C7B6A"/>
    <w:rsid w:val="004C7FC2"/>
    <w:rsid w:val="004C7FE5"/>
    <w:rsid w:val="004C7FF7"/>
    <w:rsid w:val="004D0015"/>
    <w:rsid w:val="004D00DC"/>
    <w:rsid w:val="004D0588"/>
    <w:rsid w:val="004D0DCD"/>
    <w:rsid w:val="004D0EC2"/>
    <w:rsid w:val="004D0F0C"/>
    <w:rsid w:val="004D106E"/>
    <w:rsid w:val="004D1070"/>
    <w:rsid w:val="004D10FC"/>
    <w:rsid w:val="004D15CF"/>
    <w:rsid w:val="004D1663"/>
    <w:rsid w:val="004D185A"/>
    <w:rsid w:val="004D1EAF"/>
    <w:rsid w:val="004D1F17"/>
    <w:rsid w:val="004D2016"/>
    <w:rsid w:val="004D2137"/>
    <w:rsid w:val="004D2165"/>
    <w:rsid w:val="004D2214"/>
    <w:rsid w:val="004D264D"/>
    <w:rsid w:val="004D2C40"/>
    <w:rsid w:val="004D320C"/>
    <w:rsid w:val="004D3331"/>
    <w:rsid w:val="004D348F"/>
    <w:rsid w:val="004D3806"/>
    <w:rsid w:val="004D3889"/>
    <w:rsid w:val="004D388C"/>
    <w:rsid w:val="004D3B76"/>
    <w:rsid w:val="004D3D2F"/>
    <w:rsid w:val="004D4243"/>
    <w:rsid w:val="004D45F6"/>
    <w:rsid w:val="004D4649"/>
    <w:rsid w:val="004D475B"/>
    <w:rsid w:val="004D489D"/>
    <w:rsid w:val="004D48EA"/>
    <w:rsid w:val="004D4A4F"/>
    <w:rsid w:val="004D4EE6"/>
    <w:rsid w:val="004D53AD"/>
    <w:rsid w:val="004D541A"/>
    <w:rsid w:val="004D5747"/>
    <w:rsid w:val="004D5749"/>
    <w:rsid w:val="004D575B"/>
    <w:rsid w:val="004D575F"/>
    <w:rsid w:val="004D5903"/>
    <w:rsid w:val="004D5A7B"/>
    <w:rsid w:val="004D5DDF"/>
    <w:rsid w:val="004D67BC"/>
    <w:rsid w:val="004D67EA"/>
    <w:rsid w:val="004D6817"/>
    <w:rsid w:val="004D6856"/>
    <w:rsid w:val="004D6A14"/>
    <w:rsid w:val="004D6AC9"/>
    <w:rsid w:val="004D6B85"/>
    <w:rsid w:val="004D6FCA"/>
    <w:rsid w:val="004D7213"/>
    <w:rsid w:val="004D7458"/>
    <w:rsid w:val="004D7633"/>
    <w:rsid w:val="004D7BC1"/>
    <w:rsid w:val="004D7BFE"/>
    <w:rsid w:val="004E01B7"/>
    <w:rsid w:val="004E0421"/>
    <w:rsid w:val="004E0514"/>
    <w:rsid w:val="004E074E"/>
    <w:rsid w:val="004E0E80"/>
    <w:rsid w:val="004E0F68"/>
    <w:rsid w:val="004E1245"/>
    <w:rsid w:val="004E170D"/>
    <w:rsid w:val="004E1AF6"/>
    <w:rsid w:val="004E1C3A"/>
    <w:rsid w:val="004E1CB6"/>
    <w:rsid w:val="004E1DF6"/>
    <w:rsid w:val="004E2492"/>
    <w:rsid w:val="004E2515"/>
    <w:rsid w:val="004E26D3"/>
    <w:rsid w:val="004E2834"/>
    <w:rsid w:val="004E2A7D"/>
    <w:rsid w:val="004E2A98"/>
    <w:rsid w:val="004E2EE9"/>
    <w:rsid w:val="004E3387"/>
    <w:rsid w:val="004E34E2"/>
    <w:rsid w:val="004E36DC"/>
    <w:rsid w:val="004E37C4"/>
    <w:rsid w:val="004E3B70"/>
    <w:rsid w:val="004E3BBB"/>
    <w:rsid w:val="004E3D41"/>
    <w:rsid w:val="004E3DA1"/>
    <w:rsid w:val="004E4117"/>
    <w:rsid w:val="004E4212"/>
    <w:rsid w:val="004E4C2B"/>
    <w:rsid w:val="004E4D4B"/>
    <w:rsid w:val="004E50A8"/>
    <w:rsid w:val="004E5BF9"/>
    <w:rsid w:val="004E5C72"/>
    <w:rsid w:val="004E5C73"/>
    <w:rsid w:val="004E5D8E"/>
    <w:rsid w:val="004E639B"/>
    <w:rsid w:val="004E67F4"/>
    <w:rsid w:val="004E68F0"/>
    <w:rsid w:val="004E699D"/>
    <w:rsid w:val="004E6E8A"/>
    <w:rsid w:val="004E6EBD"/>
    <w:rsid w:val="004E6ED6"/>
    <w:rsid w:val="004E6F38"/>
    <w:rsid w:val="004E7241"/>
    <w:rsid w:val="004E7355"/>
    <w:rsid w:val="004E75F6"/>
    <w:rsid w:val="004E7974"/>
    <w:rsid w:val="004E7B3E"/>
    <w:rsid w:val="004E7E7D"/>
    <w:rsid w:val="004F0033"/>
    <w:rsid w:val="004F0114"/>
    <w:rsid w:val="004F0169"/>
    <w:rsid w:val="004F04E2"/>
    <w:rsid w:val="004F05CF"/>
    <w:rsid w:val="004F0634"/>
    <w:rsid w:val="004F0CFC"/>
    <w:rsid w:val="004F13F0"/>
    <w:rsid w:val="004F1A61"/>
    <w:rsid w:val="004F1E41"/>
    <w:rsid w:val="004F1E76"/>
    <w:rsid w:val="004F1FB0"/>
    <w:rsid w:val="004F22E8"/>
    <w:rsid w:val="004F2A3B"/>
    <w:rsid w:val="004F2AC7"/>
    <w:rsid w:val="004F2BC4"/>
    <w:rsid w:val="004F2E79"/>
    <w:rsid w:val="004F2EA5"/>
    <w:rsid w:val="004F334E"/>
    <w:rsid w:val="004F36B7"/>
    <w:rsid w:val="004F36E9"/>
    <w:rsid w:val="004F392C"/>
    <w:rsid w:val="004F3A92"/>
    <w:rsid w:val="004F3ABD"/>
    <w:rsid w:val="004F3BDB"/>
    <w:rsid w:val="004F3EC7"/>
    <w:rsid w:val="004F44EE"/>
    <w:rsid w:val="004F46F0"/>
    <w:rsid w:val="004F470E"/>
    <w:rsid w:val="004F479A"/>
    <w:rsid w:val="004F491C"/>
    <w:rsid w:val="004F49F9"/>
    <w:rsid w:val="004F4B61"/>
    <w:rsid w:val="004F4BD6"/>
    <w:rsid w:val="004F4EC3"/>
    <w:rsid w:val="004F568E"/>
    <w:rsid w:val="004F5858"/>
    <w:rsid w:val="004F5BE8"/>
    <w:rsid w:val="004F5E5E"/>
    <w:rsid w:val="004F604B"/>
    <w:rsid w:val="004F60F3"/>
    <w:rsid w:val="004F6331"/>
    <w:rsid w:val="004F67CF"/>
    <w:rsid w:val="004F6F73"/>
    <w:rsid w:val="004F71F2"/>
    <w:rsid w:val="004F725F"/>
    <w:rsid w:val="004F7281"/>
    <w:rsid w:val="004F799A"/>
    <w:rsid w:val="004F7AEB"/>
    <w:rsid w:val="004F7FAE"/>
    <w:rsid w:val="0050052D"/>
    <w:rsid w:val="00500573"/>
    <w:rsid w:val="005005F4"/>
    <w:rsid w:val="00500B47"/>
    <w:rsid w:val="00500FBC"/>
    <w:rsid w:val="005011BA"/>
    <w:rsid w:val="00501323"/>
    <w:rsid w:val="0050201E"/>
    <w:rsid w:val="00502288"/>
    <w:rsid w:val="0050250E"/>
    <w:rsid w:val="00502A06"/>
    <w:rsid w:val="00502F2C"/>
    <w:rsid w:val="005031FF"/>
    <w:rsid w:val="0050329A"/>
    <w:rsid w:val="0050329E"/>
    <w:rsid w:val="00503329"/>
    <w:rsid w:val="00503781"/>
    <w:rsid w:val="00503D9A"/>
    <w:rsid w:val="00503DF3"/>
    <w:rsid w:val="00504026"/>
    <w:rsid w:val="005041B1"/>
    <w:rsid w:val="0050439D"/>
    <w:rsid w:val="005049A3"/>
    <w:rsid w:val="00504D44"/>
    <w:rsid w:val="00505045"/>
    <w:rsid w:val="00505186"/>
    <w:rsid w:val="00505468"/>
    <w:rsid w:val="00505764"/>
    <w:rsid w:val="00505B0B"/>
    <w:rsid w:val="00505BC8"/>
    <w:rsid w:val="00505D28"/>
    <w:rsid w:val="00505F4B"/>
    <w:rsid w:val="00505F53"/>
    <w:rsid w:val="0050644D"/>
    <w:rsid w:val="005064C1"/>
    <w:rsid w:val="00506978"/>
    <w:rsid w:val="00506B5C"/>
    <w:rsid w:val="00506D61"/>
    <w:rsid w:val="005074EF"/>
    <w:rsid w:val="00507A41"/>
    <w:rsid w:val="00507B10"/>
    <w:rsid w:val="00507DA7"/>
    <w:rsid w:val="00507FA7"/>
    <w:rsid w:val="00510438"/>
    <w:rsid w:val="00510981"/>
    <w:rsid w:val="00510A01"/>
    <w:rsid w:val="00510AEE"/>
    <w:rsid w:val="00510B0F"/>
    <w:rsid w:val="00510BEF"/>
    <w:rsid w:val="00510D48"/>
    <w:rsid w:val="00510E04"/>
    <w:rsid w:val="0051102F"/>
    <w:rsid w:val="0051108C"/>
    <w:rsid w:val="005110F8"/>
    <w:rsid w:val="00511222"/>
    <w:rsid w:val="0051123F"/>
    <w:rsid w:val="005112BD"/>
    <w:rsid w:val="005112D5"/>
    <w:rsid w:val="00511386"/>
    <w:rsid w:val="0051146E"/>
    <w:rsid w:val="00511566"/>
    <w:rsid w:val="0051176B"/>
    <w:rsid w:val="00511C53"/>
    <w:rsid w:val="00511C71"/>
    <w:rsid w:val="00511E03"/>
    <w:rsid w:val="00512110"/>
    <w:rsid w:val="005123EE"/>
    <w:rsid w:val="00512520"/>
    <w:rsid w:val="005125BF"/>
    <w:rsid w:val="0051280B"/>
    <w:rsid w:val="00512874"/>
    <w:rsid w:val="00512B45"/>
    <w:rsid w:val="00512B83"/>
    <w:rsid w:val="00512C15"/>
    <w:rsid w:val="00512CF5"/>
    <w:rsid w:val="00512EF7"/>
    <w:rsid w:val="005138DA"/>
    <w:rsid w:val="00513BC3"/>
    <w:rsid w:val="00514365"/>
    <w:rsid w:val="00514416"/>
    <w:rsid w:val="005144AE"/>
    <w:rsid w:val="00514624"/>
    <w:rsid w:val="00514640"/>
    <w:rsid w:val="00514AFF"/>
    <w:rsid w:val="00514B63"/>
    <w:rsid w:val="00514C0B"/>
    <w:rsid w:val="00515304"/>
    <w:rsid w:val="00515EA1"/>
    <w:rsid w:val="00516057"/>
    <w:rsid w:val="00516311"/>
    <w:rsid w:val="00516354"/>
    <w:rsid w:val="0051655D"/>
    <w:rsid w:val="00516BAF"/>
    <w:rsid w:val="00516CD4"/>
    <w:rsid w:val="00516F85"/>
    <w:rsid w:val="005175D1"/>
    <w:rsid w:val="0051794E"/>
    <w:rsid w:val="00517A3F"/>
    <w:rsid w:val="00520080"/>
    <w:rsid w:val="00520475"/>
    <w:rsid w:val="005206A0"/>
    <w:rsid w:val="005207CA"/>
    <w:rsid w:val="00520ACA"/>
    <w:rsid w:val="00520AE4"/>
    <w:rsid w:val="00520BA7"/>
    <w:rsid w:val="00520C18"/>
    <w:rsid w:val="00520D04"/>
    <w:rsid w:val="00520E06"/>
    <w:rsid w:val="00520EEB"/>
    <w:rsid w:val="00520FE5"/>
    <w:rsid w:val="00521195"/>
    <w:rsid w:val="00521481"/>
    <w:rsid w:val="005215CD"/>
    <w:rsid w:val="0052176A"/>
    <w:rsid w:val="00521981"/>
    <w:rsid w:val="00521D3B"/>
    <w:rsid w:val="00522030"/>
    <w:rsid w:val="00522289"/>
    <w:rsid w:val="005223FA"/>
    <w:rsid w:val="0052267A"/>
    <w:rsid w:val="00522A05"/>
    <w:rsid w:val="00522D2C"/>
    <w:rsid w:val="00523084"/>
    <w:rsid w:val="00523139"/>
    <w:rsid w:val="00523CDE"/>
    <w:rsid w:val="00523D2D"/>
    <w:rsid w:val="00523E58"/>
    <w:rsid w:val="005242A1"/>
    <w:rsid w:val="005243A7"/>
    <w:rsid w:val="005244EF"/>
    <w:rsid w:val="0052486F"/>
    <w:rsid w:val="00524A85"/>
    <w:rsid w:val="00524B43"/>
    <w:rsid w:val="00524C8D"/>
    <w:rsid w:val="0052534A"/>
    <w:rsid w:val="00525435"/>
    <w:rsid w:val="0052556F"/>
    <w:rsid w:val="005259B6"/>
    <w:rsid w:val="00525ADC"/>
    <w:rsid w:val="00525B92"/>
    <w:rsid w:val="00525D21"/>
    <w:rsid w:val="00525F58"/>
    <w:rsid w:val="00525F67"/>
    <w:rsid w:val="00525F89"/>
    <w:rsid w:val="00525FEF"/>
    <w:rsid w:val="00526276"/>
    <w:rsid w:val="005264C0"/>
    <w:rsid w:val="00526C9B"/>
    <w:rsid w:val="00526CBC"/>
    <w:rsid w:val="00527012"/>
    <w:rsid w:val="00527399"/>
    <w:rsid w:val="00527586"/>
    <w:rsid w:val="005277E9"/>
    <w:rsid w:val="00527899"/>
    <w:rsid w:val="005279C5"/>
    <w:rsid w:val="00527AE2"/>
    <w:rsid w:val="005302E5"/>
    <w:rsid w:val="005303EE"/>
    <w:rsid w:val="0053059A"/>
    <w:rsid w:val="0053076F"/>
    <w:rsid w:val="00530999"/>
    <w:rsid w:val="00530A34"/>
    <w:rsid w:val="00530CD2"/>
    <w:rsid w:val="00531179"/>
    <w:rsid w:val="0053120E"/>
    <w:rsid w:val="005315A5"/>
    <w:rsid w:val="005315E8"/>
    <w:rsid w:val="00531AEF"/>
    <w:rsid w:val="00531C53"/>
    <w:rsid w:val="00531D58"/>
    <w:rsid w:val="00531E0B"/>
    <w:rsid w:val="00532068"/>
    <w:rsid w:val="00532181"/>
    <w:rsid w:val="00532378"/>
    <w:rsid w:val="0053273C"/>
    <w:rsid w:val="00532B53"/>
    <w:rsid w:val="00532D68"/>
    <w:rsid w:val="00532DD0"/>
    <w:rsid w:val="00532E5C"/>
    <w:rsid w:val="00532EEA"/>
    <w:rsid w:val="0053315F"/>
    <w:rsid w:val="005333E3"/>
    <w:rsid w:val="00533602"/>
    <w:rsid w:val="00533679"/>
    <w:rsid w:val="00533A3E"/>
    <w:rsid w:val="00533A43"/>
    <w:rsid w:val="00533B87"/>
    <w:rsid w:val="00534032"/>
    <w:rsid w:val="0053409B"/>
    <w:rsid w:val="0053417B"/>
    <w:rsid w:val="0053457E"/>
    <w:rsid w:val="0053482E"/>
    <w:rsid w:val="0053485A"/>
    <w:rsid w:val="005349EF"/>
    <w:rsid w:val="00534D51"/>
    <w:rsid w:val="00534E82"/>
    <w:rsid w:val="00534F75"/>
    <w:rsid w:val="005354FB"/>
    <w:rsid w:val="005355AE"/>
    <w:rsid w:val="005356DD"/>
    <w:rsid w:val="0053599B"/>
    <w:rsid w:val="00535B40"/>
    <w:rsid w:val="00535FC8"/>
    <w:rsid w:val="005365E4"/>
    <w:rsid w:val="0053662A"/>
    <w:rsid w:val="00536769"/>
    <w:rsid w:val="00536ADB"/>
    <w:rsid w:val="00536B68"/>
    <w:rsid w:val="00536CF6"/>
    <w:rsid w:val="00537006"/>
    <w:rsid w:val="0053722B"/>
    <w:rsid w:val="00537DFF"/>
    <w:rsid w:val="00537E95"/>
    <w:rsid w:val="00537F6B"/>
    <w:rsid w:val="005401C5"/>
    <w:rsid w:val="005402E1"/>
    <w:rsid w:val="00540360"/>
    <w:rsid w:val="00540502"/>
    <w:rsid w:val="005406BA"/>
    <w:rsid w:val="0054077A"/>
    <w:rsid w:val="00540891"/>
    <w:rsid w:val="00540ADA"/>
    <w:rsid w:val="0054106A"/>
    <w:rsid w:val="0054108A"/>
    <w:rsid w:val="0054180D"/>
    <w:rsid w:val="0054190E"/>
    <w:rsid w:val="005419DA"/>
    <w:rsid w:val="00541C72"/>
    <w:rsid w:val="00541CEA"/>
    <w:rsid w:val="00541F43"/>
    <w:rsid w:val="0054216E"/>
    <w:rsid w:val="00542647"/>
    <w:rsid w:val="0054293D"/>
    <w:rsid w:val="00543175"/>
    <w:rsid w:val="005433DD"/>
    <w:rsid w:val="005435A2"/>
    <w:rsid w:val="005436D3"/>
    <w:rsid w:val="00543D56"/>
    <w:rsid w:val="00543F35"/>
    <w:rsid w:val="005440A5"/>
    <w:rsid w:val="00544243"/>
    <w:rsid w:val="005443EB"/>
    <w:rsid w:val="005449F4"/>
    <w:rsid w:val="00544BAF"/>
    <w:rsid w:val="00545165"/>
    <w:rsid w:val="005456C2"/>
    <w:rsid w:val="005456D7"/>
    <w:rsid w:val="0054571D"/>
    <w:rsid w:val="005457B8"/>
    <w:rsid w:val="00545942"/>
    <w:rsid w:val="00545B3F"/>
    <w:rsid w:val="00545F3B"/>
    <w:rsid w:val="0054619B"/>
    <w:rsid w:val="00546380"/>
    <w:rsid w:val="005464E8"/>
    <w:rsid w:val="00546629"/>
    <w:rsid w:val="00546800"/>
    <w:rsid w:val="00546ABF"/>
    <w:rsid w:val="00546AC7"/>
    <w:rsid w:val="00546E0F"/>
    <w:rsid w:val="005470A6"/>
    <w:rsid w:val="005473D9"/>
    <w:rsid w:val="005475A8"/>
    <w:rsid w:val="0054790F"/>
    <w:rsid w:val="00547E2A"/>
    <w:rsid w:val="00547E6F"/>
    <w:rsid w:val="005500C6"/>
    <w:rsid w:val="0055017B"/>
    <w:rsid w:val="0055025A"/>
    <w:rsid w:val="00550CA6"/>
    <w:rsid w:val="00550D77"/>
    <w:rsid w:val="00551012"/>
    <w:rsid w:val="005510BC"/>
    <w:rsid w:val="005510CA"/>
    <w:rsid w:val="005518A0"/>
    <w:rsid w:val="00551B62"/>
    <w:rsid w:val="00551B8F"/>
    <w:rsid w:val="00551FBF"/>
    <w:rsid w:val="00552005"/>
    <w:rsid w:val="005520B1"/>
    <w:rsid w:val="00552197"/>
    <w:rsid w:val="0055235F"/>
    <w:rsid w:val="00552844"/>
    <w:rsid w:val="0055298E"/>
    <w:rsid w:val="00552B7C"/>
    <w:rsid w:val="00552C52"/>
    <w:rsid w:val="00552D99"/>
    <w:rsid w:val="00553871"/>
    <w:rsid w:val="0055397D"/>
    <w:rsid w:val="00553CA7"/>
    <w:rsid w:val="005542BB"/>
    <w:rsid w:val="005544D1"/>
    <w:rsid w:val="0055473C"/>
    <w:rsid w:val="0055485F"/>
    <w:rsid w:val="00554AC0"/>
    <w:rsid w:val="00554AF3"/>
    <w:rsid w:val="00554B5F"/>
    <w:rsid w:val="00554D60"/>
    <w:rsid w:val="00555BCE"/>
    <w:rsid w:val="00555D4F"/>
    <w:rsid w:val="00555E62"/>
    <w:rsid w:val="00556409"/>
    <w:rsid w:val="00556590"/>
    <w:rsid w:val="005568BF"/>
    <w:rsid w:val="00556BBA"/>
    <w:rsid w:val="00556C83"/>
    <w:rsid w:val="00556FEE"/>
    <w:rsid w:val="005570DB"/>
    <w:rsid w:val="00557224"/>
    <w:rsid w:val="00557493"/>
    <w:rsid w:val="0055750F"/>
    <w:rsid w:val="00557CF0"/>
    <w:rsid w:val="00557CF3"/>
    <w:rsid w:val="00557E92"/>
    <w:rsid w:val="00560063"/>
    <w:rsid w:val="00560701"/>
    <w:rsid w:val="00560A13"/>
    <w:rsid w:val="00560CAA"/>
    <w:rsid w:val="00560EF2"/>
    <w:rsid w:val="00561387"/>
    <w:rsid w:val="005614A6"/>
    <w:rsid w:val="005616BE"/>
    <w:rsid w:val="00561825"/>
    <w:rsid w:val="00561846"/>
    <w:rsid w:val="00561A22"/>
    <w:rsid w:val="0056237F"/>
    <w:rsid w:val="005623A4"/>
    <w:rsid w:val="00562569"/>
    <w:rsid w:val="0056272A"/>
    <w:rsid w:val="005627AD"/>
    <w:rsid w:val="00562884"/>
    <w:rsid w:val="005629CB"/>
    <w:rsid w:val="00562ABD"/>
    <w:rsid w:val="00562BAE"/>
    <w:rsid w:val="00562C44"/>
    <w:rsid w:val="00562C9C"/>
    <w:rsid w:val="00562E8D"/>
    <w:rsid w:val="00562F06"/>
    <w:rsid w:val="005630F1"/>
    <w:rsid w:val="00563309"/>
    <w:rsid w:val="0056334F"/>
    <w:rsid w:val="00563398"/>
    <w:rsid w:val="0056341D"/>
    <w:rsid w:val="005637CD"/>
    <w:rsid w:val="00563977"/>
    <w:rsid w:val="00563EE2"/>
    <w:rsid w:val="00563F27"/>
    <w:rsid w:val="00564042"/>
    <w:rsid w:val="00564C57"/>
    <w:rsid w:val="00565126"/>
    <w:rsid w:val="00565146"/>
    <w:rsid w:val="0056533B"/>
    <w:rsid w:val="0056542F"/>
    <w:rsid w:val="005654B1"/>
    <w:rsid w:val="005656FA"/>
    <w:rsid w:val="005658F6"/>
    <w:rsid w:val="005659B1"/>
    <w:rsid w:val="00565A50"/>
    <w:rsid w:val="00565A91"/>
    <w:rsid w:val="00565C04"/>
    <w:rsid w:val="00565E13"/>
    <w:rsid w:val="005660D1"/>
    <w:rsid w:val="0056639B"/>
    <w:rsid w:val="005668B1"/>
    <w:rsid w:val="00566DA5"/>
    <w:rsid w:val="00567100"/>
    <w:rsid w:val="005675E4"/>
    <w:rsid w:val="00567652"/>
    <w:rsid w:val="0056783F"/>
    <w:rsid w:val="00567BB6"/>
    <w:rsid w:val="00567E42"/>
    <w:rsid w:val="00570045"/>
    <w:rsid w:val="00570542"/>
    <w:rsid w:val="0057091A"/>
    <w:rsid w:val="00570A03"/>
    <w:rsid w:val="00570D9F"/>
    <w:rsid w:val="00570DEA"/>
    <w:rsid w:val="00570F25"/>
    <w:rsid w:val="005710D3"/>
    <w:rsid w:val="005711BE"/>
    <w:rsid w:val="005711D3"/>
    <w:rsid w:val="00571259"/>
    <w:rsid w:val="00571586"/>
    <w:rsid w:val="005715E3"/>
    <w:rsid w:val="00571625"/>
    <w:rsid w:val="005716C4"/>
    <w:rsid w:val="00571A6D"/>
    <w:rsid w:val="00571B07"/>
    <w:rsid w:val="005720A2"/>
    <w:rsid w:val="005720E1"/>
    <w:rsid w:val="0057215D"/>
    <w:rsid w:val="00572590"/>
    <w:rsid w:val="005728BF"/>
    <w:rsid w:val="0057297B"/>
    <w:rsid w:val="005729FE"/>
    <w:rsid w:val="00572AB8"/>
    <w:rsid w:val="00572AC8"/>
    <w:rsid w:val="00572B55"/>
    <w:rsid w:val="005730BB"/>
    <w:rsid w:val="00573458"/>
    <w:rsid w:val="005734D5"/>
    <w:rsid w:val="00573604"/>
    <w:rsid w:val="005738CA"/>
    <w:rsid w:val="005739FA"/>
    <w:rsid w:val="00573CB2"/>
    <w:rsid w:val="00573E4D"/>
    <w:rsid w:val="005742FB"/>
    <w:rsid w:val="005743E9"/>
    <w:rsid w:val="00574645"/>
    <w:rsid w:val="00574648"/>
    <w:rsid w:val="0057472C"/>
    <w:rsid w:val="005749A0"/>
    <w:rsid w:val="00574A61"/>
    <w:rsid w:val="005759C6"/>
    <w:rsid w:val="00575B09"/>
    <w:rsid w:val="00575EB0"/>
    <w:rsid w:val="00576137"/>
    <w:rsid w:val="0057619A"/>
    <w:rsid w:val="005766AC"/>
    <w:rsid w:val="00576B7A"/>
    <w:rsid w:val="00576CF1"/>
    <w:rsid w:val="005770A4"/>
    <w:rsid w:val="005774DF"/>
    <w:rsid w:val="0057760F"/>
    <w:rsid w:val="00577672"/>
    <w:rsid w:val="00577697"/>
    <w:rsid w:val="0057772C"/>
    <w:rsid w:val="00577ACD"/>
    <w:rsid w:val="00577CCC"/>
    <w:rsid w:val="00580240"/>
    <w:rsid w:val="00580459"/>
    <w:rsid w:val="005807D7"/>
    <w:rsid w:val="005808C0"/>
    <w:rsid w:val="00580A65"/>
    <w:rsid w:val="00580BD4"/>
    <w:rsid w:val="00580CDB"/>
    <w:rsid w:val="00580D71"/>
    <w:rsid w:val="00580E51"/>
    <w:rsid w:val="00580FD4"/>
    <w:rsid w:val="005810C2"/>
    <w:rsid w:val="00581124"/>
    <w:rsid w:val="0058112E"/>
    <w:rsid w:val="00581299"/>
    <w:rsid w:val="0058137C"/>
    <w:rsid w:val="00581454"/>
    <w:rsid w:val="00581A41"/>
    <w:rsid w:val="00581B6E"/>
    <w:rsid w:val="00581C68"/>
    <w:rsid w:val="00581FC1"/>
    <w:rsid w:val="0058201F"/>
    <w:rsid w:val="005821D1"/>
    <w:rsid w:val="005824DF"/>
    <w:rsid w:val="0058255C"/>
    <w:rsid w:val="00582638"/>
    <w:rsid w:val="005826CB"/>
    <w:rsid w:val="00582829"/>
    <w:rsid w:val="00582E9D"/>
    <w:rsid w:val="00582EBA"/>
    <w:rsid w:val="00582FBC"/>
    <w:rsid w:val="00583255"/>
    <w:rsid w:val="00583466"/>
    <w:rsid w:val="00583604"/>
    <w:rsid w:val="0058361C"/>
    <w:rsid w:val="0058389B"/>
    <w:rsid w:val="00583972"/>
    <w:rsid w:val="00583E6C"/>
    <w:rsid w:val="00583F28"/>
    <w:rsid w:val="00584526"/>
    <w:rsid w:val="00584838"/>
    <w:rsid w:val="00584867"/>
    <w:rsid w:val="00584C80"/>
    <w:rsid w:val="00584F5B"/>
    <w:rsid w:val="005853F4"/>
    <w:rsid w:val="00585E07"/>
    <w:rsid w:val="00586060"/>
    <w:rsid w:val="005860AC"/>
    <w:rsid w:val="005861F8"/>
    <w:rsid w:val="00586471"/>
    <w:rsid w:val="0058666C"/>
    <w:rsid w:val="00586C8C"/>
    <w:rsid w:val="00586F2F"/>
    <w:rsid w:val="0058717E"/>
    <w:rsid w:val="005871DB"/>
    <w:rsid w:val="005879BF"/>
    <w:rsid w:val="00587D9A"/>
    <w:rsid w:val="0059022D"/>
    <w:rsid w:val="0059068F"/>
    <w:rsid w:val="00590723"/>
    <w:rsid w:val="00591004"/>
    <w:rsid w:val="00591091"/>
    <w:rsid w:val="005911FA"/>
    <w:rsid w:val="00591207"/>
    <w:rsid w:val="00591307"/>
    <w:rsid w:val="00591493"/>
    <w:rsid w:val="005915F6"/>
    <w:rsid w:val="00591865"/>
    <w:rsid w:val="00591AC1"/>
    <w:rsid w:val="00591AE4"/>
    <w:rsid w:val="0059239C"/>
    <w:rsid w:val="005923D7"/>
    <w:rsid w:val="005929B5"/>
    <w:rsid w:val="00592E39"/>
    <w:rsid w:val="00593003"/>
    <w:rsid w:val="00593503"/>
    <w:rsid w:val="0059374F"/>
    <w:rsid w:val="0059390F"/>
    <w:rsid w:val="00593B44"/>
    <w:rsid w:val="00593E7B"/>
    <w:rsid w:val="00593EA9"/>
    <w:rsid w:val="00593F8B"/>
    <w:rsid w:val="00594022"/>
    <w:rsid w:val="0059439B"/>
    <w:rsid w:val="005944BE"/>
    <w:rsid w:val="005944C6"/>
    <w:rsid w:val="005948EB"/>
    <w:rsid w:val="00594B93"/>
    <w:rsid w:val="0059524D"/>
    <w:rsid w:val="00595368"/>
    <w:rsid w:val="00595434"/>
    <w:rsid w:val="0059582E"/>
    <w:rsid w:val="005958A2"/>
    <w:rsid w:val="00595C3C"/>
    <w:rsid w:val="00595CDA"/>
    <w:rsid w:val="00596547"/>
    <w:rsid w:val="005968DC"/>
    <w:rsid w:val="00596A35"/>
    <w:rsid w:val="00596BF3"/>
    <w:rsid w:val="00596D0F"/>
    <w:rsid w:val="00596F37"/>
    <w:rsid w:val="00597836"/>
    <w:rsid w:val="00597A63"/>
    <w:rsid w:val="00597D36"/>
    <w:rsid w:val="00597E31"/>
    <w:rsid w:val="005A004B"/>
    <w:rsid w:val="005A005A"/>
    <w:rsid w:val="005A016B"/>
    <w:rsid w:val="005A0395"/>
    <w:rsid w:val="005A0B6A"/>
    <w:rsid w:val="005A0C05"/>
    <w:rsid w:val="005A0DD6"/>
    <w:rsid w:val="005A0F15"/>
    <w:rsid w:val="005A115D"/>
    <w:rsid w:val="005A12ED"/>
    <w:rsid w:val="005A1441"/>
    <w:rsid w:val="005A14FA"/>
    <w:rsid w:val="005A1F9F"/>
    <w:rsid w:val="005A2137"/>
    <w:rsid w:val="005A21E0"/>
    <w:rsid w:val="005A255F"/>
    <w:rsid w:val="005A2634"/>
    <w:rsid w:val="005A26FD"/>
    <w:rsid w:val="005A27BD"/>
    <w:rsid w:val="005A29F9"/>
    <w:rsid w:val="005A2B76"/>
    <w:rsid w:val="005A2D11"/>
    <w:rsid w:val="005A340F"/>
    <w:rsid w:val="005A37D0"/>
    <w:rsid w:val="005A37FE"/>
    <w:rsid w:val="005A388A"/>
    <w:rsid w:val="005A38B1"/>
    <w:rsid w:val="005A3CCE"/>
    <w:rsid w:val="005A3E7A"/>
    <w:rsid w:val="005A3F6C"/>
    <w:rsid w:val="005A3F87"/>
    <w:rsid w:val="005A4024"/>
    <w:rsid w:val="005A45AA"/>
    <w:rsid w:val="005A468C"/>
    <w:rsid w:val="005A4F01"/>
    <w:rsid w:val="005A4FC8"/>
    <w:rsid w:val="005A501A"/>
    <w:rsid w:val="005A5108"/>
    <w:rsid w:val="005A556F"/>
    <w:rsid w:val="005A5591"/>
    <w:rsid w:val="005A56F9"/>
    <w:rsid w:val="005A5783"/>
    <w:rsid w:val="005A578E"/>
    <w:rsid w:val="005A58B2"/>
    <w:rsid w:val="005A59F1"/>
    <w:rsid w:val="005A5AD9"/>
    <w:rsid w:val="005A5BED"/>
    <w:rsid w:val="005A5C21"/>
    <w:rsid w:val="005A5D01"/>
    <w:rsid w:val="005A66C6"/>
    <w:rsid w:val="005A6EFC"/>
    <w:rsid w:val="005A7051"/>
    <w:rsid w:val="005A77AB"/>
    <w:rsid w:val="005A7A88"/>
    <w:rsid w:val="005A7AE2"/>
    <w:rsid w:val="005B0734"/>
    <w:rsid w:val="005B0BF2"/>
    <w:rsid w:val="005B1299"/>
    <w:rsid w:val="005B15BD"/>
    <w:rsid w:val="005B162D"/>
    <w:rsid w:val="005B174C"/>
    <w:rsid w:val="005B1938"/>
    <w:rsid w:val="005B19B6"/>
    <w:rsid w:val="005B19D6"/>
    <w:rsid w:val="005B1F3C"/>
    <w:rsid w:val="005B1F93"/>
    <w:rsid w:val="005B22B4"/>
    <w:rsid w:val="005B23FF"/>
    <w:rsid w:val="005B25EA"/>
    <w:rsid w:val="005B2898"/>
    <w:rsid w:val="005B2E31"/>
    <w:rsid w:val="005B315D"/>
    <w:rsid w:val="005B31EF"/>
    <w:rsid w:val="005B32F7"/>
    <w:rsid w:val="005B35B5"/>
    <w:rsid w:val="005B3643"/>
    <w:rsid w:val="005B3CB8"/>
    <w:rsid w:val="005B3D3D"/>
    <w:rsid w:val="005B3E3A"/>
    <w:rsid w:val="005B40A6"/>
    <w:rsid w:val="005B4112"/>
    <w:rsid w:val="005B41FB"/>
    <w:rsid w:val="005B433E"/>
    <w:rsid w:val="005B4451"/>
    <w:rsid w:val="005B452B"/>
    <w:rsid w:val="005B478F"/>
    <w:rsid w:val="005B47FA"/>
    <w:rsid w:val="005B4EAC"/>
    <w:rsid w:val="005B505E"/>
    <w:rsid w:val="005B506E"/>
    <w:rsid w:val="005B5332"/>
    <w:rsid w:val="005B5983"/>
    <w:rsid w:val="005B5B70"/>
    <w:rsid w:val="005B5BA7"/>
    <w:rsid w:val="005B5CF1"/>
    <w:rsid w:val="005B5F78"/>
    <w:rsid w:val="005B6368"/>
    <w:rsid w:val="005B63CA"/>
    <w:rsid w:val="005B6539"/>
    <w:rsid w:val="005B6797"/>
    <w:rsid w:val="005B6802"/>
    <w:rsid w:val="005B6852"/>
    <w:rsid w:val="005B6D4C"/>
    <w:rsid w:val="005B6FA1"/>
    <w:rsid w:val="005B6FA5"/>
    <w:rsid w:val="005B724D"/>
    <w:rsid w:val="005B78C2"/>
    <w:rsid w:val="005B7A65"/>
    <w:rsid w:val="005B7BDC"/>
    <w:rsid w:val="005C0025"/>
    <w:rsid w:val="005C0188"/>
    <w:rsid w:val="005C053F"/>
    <w:rsid w:val="005C0BF4"/>
    <w:rsid w:val="005C0CDD"/>
    <w:rsid w:val="005C0DB2"/>
    <w:rsid w:val="005C0EA1"/>
    <w:rsid w:val="005C1067"/>
    <w:rsid w:val="005C11C8"/>
    <w:rsid w:val="005C11D8"/>
    <w:rsid w:val="005C126D"/>
    <w:rsid w:val="005C1A32"/>
    <w:rsid w:val="005C1A43"/>
    <w:rsid w:val="005C1E06"/>
    <w:rsid w:val="005C1F93"/>
    <w:rsid w:val="005C2A3F"/>
    <w:rsid w:val="005C2B1D"/>
    <w:rsid w:val="005C2BAE"/>
    <w:rsid w:val="005C2BFA"/>
    <w:rsid w:val="005C2E31"/>
    <w:rsid w:val="005C2E66"/>
    <w:rsid w:val="005C2FCA"/>
    <w:rsid w:val="005C3190"/>
    <w:rsid w:val="005C32A8"/>
    <w:rsid w:val="005C32F6"/>
    <w:rsid w:val="005C3326"/>
    <w:rsid w:val="005C3399"/>
    <w:rsid w:val="005C3419"/>
    <w:rsid w:val="005C37DA"/>
    <w:rsid w:val="005C3E4C"/>
    <w:rsid w:val="005C49FD"/>
    <w:rsid w:val="005C4DBA"/>
    <w:rsid w:val="005C51FA"/>
    <w:rsid w:val="005C5A5A"/>
    <w:rsid w:val="005C5A8C"/>
    <w:rsid w:val="005C633A"/>
    <w:rsid w:val="005C63DD"/>
    <w:rsid w:val="005C63EA"/>
    <w:rsid w:val="005C6669"/>
    <w:rsid w:val="005C668B"/>
    <w:rsid w:val="005C66CF"/>
    <w:rsid w:val="005C6B47"/>
    <w:rsid w:val="005C6E92"/>
    <w:rsid w:val="005C6EE7"/>
    <w:rsid w:val="005C6F1A"/>
    <w:rsid w:val="005C7346"/>
    <w:rsid w:val="005C76E0"/>
    <w:rsid w:val="005C7FBF"/>
    <w:rsid w:val="005C7FEC"/>
    <w:rsid w:val="005D0325"/>
    <w:rsid w:val="005D05B3"/>
    <w:rsid w:val="005D0E07"/>
    <w:rsid w:val="005D10BD"/>
    <w:rsid w:val="005D12B0"/>
    <w:rsid w:val="005D14FA"/>
    <w:rsid w:val="005D1580"/>
    <w:rsid w:val="005D15D9"/>
    <w:rsid w:val="005D1756"/>
    <w:rsid w:val="005D1807"/>
    <w:rsid w:val="005D191D"/>
    <w:rsid w:val="005D1AD5"/>
    <w:rsid w:val="005D1D20"/>
    <w:rsid w:val="005D2195"/>
    <w:rsid w:val="005D2218"/>
    <w:rsid w:val="005D26E2"/>
    <w:rsid w:val="005D2A38"/>
    <w:rsid w:val="005D2A51"/>
    <w:rsid w:val="005D2AE4"/>
    <w:rsid w:val="005D2C81"/>
    <w:rsid w:val="005D2CEF"/>
    <w:rsid w:val="005D2D3E"/>
    <w:rsid w:val="005D3386"/>
    <w:rsid w:val="005D3685"/>
    <w:rsid w:val="005D36CC"/>
    <w:rsid w:val="005D3A83"/>
    <w:rsid w:val="005D3AB7"/>
    <w:rsid w:val="005D3C35"/>
    <w:rsid w:val="005D3C80"/>
    <w:rsid w:val="005D3D09"/>
    <w:rsid w:val="005D3F2E"/>
    <w:rsid w:val="005D4A3D"/>
    <w:rsid w:val="005D4CCA"/>
    <w:rsid w:val="005D4D94"/>
    <w:rsid w:val="005D5013"/>
    <w:rsid w:val="005D5366"/>
    <w:rsid w:val="005D536C"/>
    <w:rsid w:val="005D5391"/>
    <w:rsid w:val="005D53A0"/>
    <w:rsid w:val="005D53FD"/>
    <w:rsid w:val="005D54B3"/>
    <w:rsid w:val="005D553F"/>
    <w:rsid w:val="005D57D6"/>
    <w:rsid w:val="005D58B5"/>
    <w:rsid w:val="005D5DF7"/>
    <w:rsid w:val="005D5E4A"/>
    <w:rsid w:val="005D6021"/>
    <w:rsid w:val="005D62B6"/>
    <w:rsid w:val="005D632B"/>
    <w:rsid w:val="005D68E7"/>
    <w:rsid w:val="005D6B27"/>
    <w:rsid w:val="005D6D69"/>
    <w:rsid w:val="005D6DE0"/>
    <w:rsid w:val="005D6F16"/>
    <w:rsid w:val="005D72FE"/>
    <w:rsid w:val="005D76F0"/>
    <w:rsid w:val="005D78FD"/>
    <w:rsid w:val="005D7DCE"/>
    <w:rsid w:val="005D7F84"/>
    <w:rsid w:val="005E01F2"/>
    <w:rsid w:val="005E0571"/>
    <w:rsid w:val="005E057C"/>
    <w:rsid w:val="005E066E"/>
    <w:rsid w:val="005E0920"/>
    <w:rsid w:val="005E0A2A"/>
    <w:rsid w:val="005E149F"/>
    <w:rsid w:val="005E194D"/>
    <w:rsid w:val="005E19C2"/>
    <w:rsid w:val="005E19D8"/>
    <w:rsid w:val="005E1CA1"/>
    <w:rsid w:val="005E1E39"/>
    <w:rsid w:val="005E20EC"/>
    <w:rsid w:val="005E22EF"/>
    <w:rsid w:val="005E27E3"/>
    <w:rsid w:val="005E29BE"/>
    <w:rsid w:val="005E2E5E"/>
    <w:rsid w:val="005E2EEE"/>
    <w:rsid w:val="005E325E"/>
    <w:rsid w:val="005E364B"/>
    <w:rsid w:val="005E3D42"/>
    <w:rsid w:val="005E3DD0"/>
    <w:rsid w:val="005E3E3A"/>
    <w:rsid w:val="005E4040"/>
    <w:rsid w:val="005E404F"/>
    <w:rsid w:val="005E4063"/>
    <w:rsid w:val="005E48AB"/>
    <w:rsid w:val="005E4E5A"/>
    <w:rsid w:val="005E4ED7"/>
    <w:rsid w:val="005E4F42"/>
    <w:rsid w:val="005E50A7"/>
    <w:rsid w:val="005E5212"/>
    <w:rsid w:val="005E5631"/>
    <w:rsid w:val="005E5A28"/>
    <w:rsid w:val="005E5DF2"/>
    <w:rsid w:val="005E5EA5"/>
    <w:rsid w:val="005E5FF0"/>
    <w:rsid w:val="005E600B"/>
    <w:rsid w:val="005E61EB"/>
    <w:rsid w:val="005E661D"/>
    <w:rsid w:val="005E6AB4"/>
    <w:rsid w:val="005E6AC3"/>
    <w:rsid w:val="005E6E5D"/>
    <w:rsid w:val="005E6F9A"/>
    <w:rsid w:val="005E71EE"/>
    <w:rsid w:val="005E7739"/>
    <w:rsid w:val="005E7A9E"/>
    <w:rsid w:val="005E7CE3"/>
    <w:rsid w:val="005E7DCC"/>
    <w:rsid w:val="005E7E97"/>
    <w:rsid w:val="005E7EB3"/>
    <w:rsid w:val="005F01FF"/>
    <w:rsid w:val="005F0290"/>
    <w:rsid w:val="005F06DB"/>
    <w:rsid w:val="005F0C14"/>
    <w:rsid w:val="005F0D95"/>
    <w:rsid w:val="005F0E00"/>
    <w:rsid w:val="005F1028"/>
    <w:rsid w:val="005F17DC"/>
    <w:rsid w:val="005F1895"/>
    <w:rsid w:val="005F1975"/>
    <w:rsid w:val="005F1C32"/>
    <w:rsid w:val="005F1ED6"/>
    <w:rsid w:val="005F2085"/>
    <w:rsid w:val="005F22F7"/>
    <w:rsid w:val="005F241F"/>
    <w:rsid w:val="005F262B"/>
    <w:rsid w:val="005F2B5C"/>
    <w:rsid w:val="005F2BBA"/>
    <w:rsid w:val="005F2DD3"/>
    <w:rsid w:val="005F31CA"/>
    <w:rsid w:val="005F350E"/>
    <w:rsid w:val="005F3748"/>
    <w:rsid w:val="005F37D6"/>
    <w:rsid w:val="005F3AAF"/>
    <w:rsid w:val="005F3B9E"/>
    <w:rsid w:val="005F3DB2"/>
    <w:rsid w:val="005F412D"/>
    <w:rsid w:val="005F4163"/>
    <w:rsid w:val="005F47A4"/>
    <w:rsid w:val="005F494B"/>
    <w:rsid w:val="005F4A78"/>
    <w:rsid w:val="005F4B05"/>
    <w:rsid w:val="005F4C35"/>
    <w:rsid w:val="005F4DB6"/>
    <w:rsid w:val="005F4F06"/>
    <w:rsid w:val="005F4F9B"/>
    <w:rsid w:val="005F5C26"/>
    <w:rsid w:val="005F5C2F"/>
    <w:rsid w:val="005F5F82"/>
    <w:rsid w:val="005F6539"/>
    <w:rsid w:val="005F6584"/>
    <w:rsid w:val="005F66AE"/>
    <w:rsid w:val="005F66DD"/>
    <w:rsid w:val="005F6F4C"/>
    <w:rsid w:val="005F719F"/>
    <w:rsid w:val="005F73A5"/>
    <w:rsid w:val="005F74BF"/>
    <w:rsid w:val="005F7538"/>
    <w:rsid w:val="005F7557"/>
    <w:rsid w:val="005F756F"/>
    <w:rsid w:val="005F765C"/>
    <w:rsid w:val="005F771F"/>
    <w:rsid w:val="005F77C3"/>
    <w:rsid w:val="005F77CA"/>
    <w:rsid w:val="005F7814"/>
    <w:rsid w:val="005F7BD9"/>
    <w:rsid w:val="005F7C16"/>
    <w:rsid w:val="0060005C"/>
    <w:rsid w:val="006000E3"/>
    <w:rsid w:val="00600471"/>
    <w:rsid w:val="00600480"/>
    <w:rsid w:val="0060069F"/>
    <w:rsid w:val="00600A1E"/>
    <w:rsid w:val="00600C08"/>
    <w:rsid w:val="00601084"/>
    <w:rsid w:val="006014B0"/>
    <w:rsid w:val="006014B8"/>
    <w:rsid w:val="00601A22"/>
    <w:rsid w:val="00601A57"/>
    <w:rsid w:val="00601E26"/>
    <w:rsid w:val="006023D8"/>
    <w:rsid w:val="0060268E"/>
    <w:rsid w:val="00602BDB"/>
    <w:rsid w:val="00602BF1"/>
    <w:rsid w:val="00603130"/>
    <w:rsid w:val="0060327E"/>
    <w:rsid w:val="006033C7"/>
    <w:rsid w:val="006036FE"/>
    <w:rsid w:val="0060371F"/>
    <w:rsid w:val="00603AD1"/>
    <w:rsid w:val="00603FC5"/>
    <w:rsid w:val="0060427E"/>
    <w:rsid w:val="006043CD"/>
    <w:rsid w:val="006044B9"/>
    <w:rsid w:val="00604897"/>
    <w:rsid w:val="006048D8"/>
    <w:rsid w:val="00605039"/>
    <w:rsid w:val="006053F8"/>
    <w:rsid w:val="006054BF"/>
    <w:rsid w:val="006055B1"/>
    <w:rsid w:val="00605BCD"/>
    <w:rsid w:val="00605DF6"/>
    <w:rsid w:val="00606400"/>
    <w:rsid w:val="00606558"/>
    <w:rsid w:val="006068B2"/>
    <w:rsid w:val="00606A00"/>
    <w:rsid w:val="00606A3A"/>
    <w:rsid w:val="00606D20"/>
    <w:rsid w:val="00606E39"/>
    <w:rsid w:val="00606F8D"/>
    <w:rsid w:val="00607045"/>
    <w:rsid w:val="00607083"/>
    <w:rsid w:val="00607552"/>
    <w:rsid w:val="00607564"/>
    <w:rsid w:val="00607672"/>
    <w:rsid w:val="006077FE"/>
    <w:rsid w:val="00607D8B"/>
    <w:rsid w:val="00607FC7"/>
    <w:rsid w:val="006100FD"/>
    <w:rsid w:val="006104A6"/>
    <w:rsid w:val="00610503"/>
    <w:rsid w:val="006106A3"/>
    <w:rsid w:val="0061080E"/>
    <w:rsid w:val="00611026"/>
    <w:rsid w:val="006111BE"/>
    <w:rsid w:val="00611244"/>
    <w:rsid w:val="00611313"/>
    <w:rsid w:val="00611334"/>
    <w:rsid w:val="00611345"/>
    <w:rsid w:val="00611679"/>
    <w:rsid w:val="00611897"/>
    <w:rsid w:val="00611BF5"/>
    <w:rsid w:val="00611F79"/>
    <w:rsid w:val="00612193"/>
    <w:rsid w:val="00612490"/>
    <w:rsid w:val="006126D4"/>
    <w:rsid w:val="00612778"/>
    <w:rsid w:val="006129AC"/>
    <w:rsid w:val="00612B6B"/>
    <w:rsid w:val="00612CE8"/>
    <w:rsid w:val="00612E31"/>
    <w:rsid w:val="00613356"/>
    <w:rsid w:val="0061366B"/>
    <w:rsid w:val="00613A43"/>
    <w:rsid w:val="00613C0D"/>
    <w:rsid w:val="00614052"/>
    <w:rsid w:val="0061433C"/>
    <w:rsid w:val="0061439C"/>
    <w:rsid w:val="006144E9"/>
    <w:rsid w:val="00614534"/>
    <w:rsid w:val="006145E2"/>
    <w:rsid w:val="006146FD"/>
    <w:rsid w:val="006149AC"/>
    <w:rsid w:val="00614B27"/>
    <w:rsid w:val="00614BE1"/>
    <w:rsid w:val="00614C64"/>
    <w:rsid w:val="00614CFC"/>
    <w:rsid w:val="00615284"/>
    <w:rsid w:val="006152CE"/>
    <w:rsid w:val="00615610"/>
    <w:rsid w:val="006156A4"/>
    <w:rsid w:val="00615B6E"/>
    <w:rsid w:val="00615E4A"/>
    <w:rsid w:val="006162C0"/>
    <w:rsid w:val="00616377"/>
    <w:rsid w:val="0061651D"/>
    <w:rsid w:val="0061695B"/>
    <w:rsid w:val="00616BB2"/>
    <w:rsid w:val="00616CF5"/>
    <w:rsid w:val="00617200"/>
    <w:rsid w:val="006174F6"/>
    <w:rsid w:val="006177F0"/>
    <w:rsid w:val="006177FF"/>
    <w:rsid w:val="00617A8D"/>
    <w:rsid w:val="00617B16"/>
    <w:rsid w:val="00617D95"/>
    <w:rsid w:val="00617E8C"/>
    <w:rsid w:val="0062004A"/>
    <w:rsid w:val="0062011C"/>
    <w:rsid w:val="006201CA"/>
    <w:rsid w:val="00620274"/>
    <w:rsid w:val="00620B51"/>
    <w:rsid w:val="00620DA1"/>
    <w:rsid w:val="00621073"/>
    <w:rsid w:val="0062131D"/>
    <w:rsid w:val="00621529"/>
    <w:rsid w:val="00621E20"/>
    <w:rsid w:val="00622085"/>
    <w:rsid w:val="0062270D"/>
    <w:rsid w:val="006229FA"/>
    <w:rsid w:val="00622D02"/>
    <w:rsid w:val="00622EEA"/>
    <w:rsid w:val="00623272"/>
    <w:rsid w:val="00623ADC"/>
    <w:rsid w:val="00624095"/>
    <w:rsid w:val="006243E1"/>
    <w:rsid w:val="0062466C"/>
    <w:rsid w:val="006247BE"/>
    <w:rsid w:val="00624CBB"/>
    <w:rsid w:val="00624D0C"/>
    <w:rsid w:val="00624D2B"/>
    <w:rsid w:val="00624F9E"/>
    <w:rsid w:val="006250B8"/>
    <w:rsid w:val="006250BB"/>
    <w:rsid w:val="00625207"/>
    <w:rsid w:val="00625246"/>
    <w:rsid w:val="006257AB"/>
    <w:rsid w:val="006259F9"/>
    <w:rsid w:val="00625B6D"/>
    <w:rsid w:val="00625D78"/>
    <w:rsid w:val="00625FBD"/>
    <w:rsid w:val="00625FEE"/>
    <w:rsid w:val="0062605D"/>
    <w:rsid w:val="00626270"/>
    <w:rsid w:val="00626712"/>
    <w:rsid w:val="00626783"/>
    <w:rsid w:val="00626876"/>
    <w:rsid w:val="00626985"/>
    <w:rsid w:val="006269DA"/>
    <w:rsid w:val="00626C96"/>
    <w:rsid w:val="00626CC2"/>
    <w:rsid w:val="00627363"/>
    <w:rsid w:val="00627432"/>
    <w:rsid w:val="00627759"/>
    <w:rsid w:val="00627D0C"/>
    <w:rsid w:val="00627E95"/>
    <w:rsid w:val="006301E0"/>
    <w:rsid w:val="00630296"/>
    <w:rsid w:val="00630479"/>
    <w:rsid w:val="00630490"/>
    <w:rsid w:val="0063096B"/>
    <w:rsid w:val="00630F80"/>
    <w:rsid w:val="006313C0"/>
    <w:rsid w:val="006314DD"/>
    <w:rsid w:val="0063163C"/>
    <w:rsid w:val="006318DD"/>
    <w:rsid w:val="00631BF7"/>
    <w:rsid w:val="00631EFD"/>
    <w:rsid w:val="00632045"/>
    <w:rsid w:val="006322CF"/>
    <w:rsid w:val="00632343"/>
    <w:rsid w:val="006323A7"/>
    <w:rsid w:val="00632466"/>
    <w:rsid w:val="006329F8"/>
    <w:rsid w:val="0063327A"/>
    <w:rsid w:val="00633399"/>
    <w:rsid w:val="0063359C"/>
    <w:rsid w:val="006336B3"/>
    <w:rsid w:val="00633E18"/>
    <w:rsid w:val="00633E38"/>
    <w:rsid w:val="00633E3B"/>
    <w:rsid w:val="00633F4C"/>
    <w:rsid w:val="006341A7"/>
    <w:rsid w:val="00634498"/>
    <w:rsid w:val="006346B9"/>
    <w:rsid w:val="00634971"/>
    <w:rsid w:val="0063498E"/>
    <w:rsid w:val="00634B9E"/>
    <w:rsid w:val="00634E4F"/>
    <w:rsid w:val="00634FB4"/>
    <w:rsid w:val="006350C1"/>
    <w:rsid w:val="0063514D"/>
    <w:rsid w:val="0063516A"/>
    <w:rsid w:val="006351B8"/>
    <w:rsid w:val="0063532D"/>
    <w:rsid w:val="00635487"/>
    <w:rsid w:val="00635BB4"/>
    <w:rsid w:val="006363DD"/>
    <w:rsid w:val="006363E6"/>
    <w:rsid w:val="00636943"/>
    <w:rsid w:val="006369CF"/>
    <w:rsid w:val="00636A91"/>
    <w:rsid w:val="00636BBA"/>
    <w:rsid w:val="0063702B"/>
    <w:rsid w:val="00637139"/>
    <w:rsid w:val="0063733F"/>
    <w:rsid w:val="00637784"/>
    <w:rsid w:val="00637BFC"/>
    <w:rsid w:val="00637CB8"/>
    <w:rsid w:val="00637E01"/>
    <w:rsid w:val="00637E13"/>
    <w:rsid w:val="0064010D"/>
    <w:rsid w:val="006402C9"/>
    <w:rsid w:val="00640516"/>
    <w:rsid w:val="0064058B"/>
    <w:rsid w:val="00640F41"/>
    <w:rsid w:val="00640FB9"/>
    <w:rsid w:val="006410F4"/>
    <w:rsid w:val="00641342"/>
    <w:rsid w:val="00641393"/>
    <w:rsid w:val="00641572"/>
    <w:rsid w:val="006417C6"/>
    <w:rsid w:val="006417F7"/>
    <w:rsid w:val="00641A9C"/>
    <w:rsid w:val="00641B30"/>
    <w:rsid w:val="00641C45"/>
    <w:rsid w:val="00641DB6"/>
    <w:rsid w:val="00641F2F"/>
    <w:rsid w:val="00641FB1"/>
    <w:rsid w:val="006425D0"/>
    <w:rsid w:val="006426BD"/>
    <w:rsid w:val="006432D2"/>
    <w:rsid w:val="00643306"/>
    <w:rsid w:val="0064363E"/>
    <w:rsid w:val="006438E2"/>
    <w:rsid w:val="00643B17"/>
    <w:rsid w:val="00643CD0"/>
    <w:rsid w:val="00643F80"/>
    <w:rsid w:val="00644186"/>
    <w:rsid w:val="00644264"/>
    <w:rsid w:val="00644482"/>
    <w:rsid w:val="006444E1"/>
    <w:rsid w:val="006449CB"/>
    <w:rsid w:val="00644BC4"/>
    <w:rsid w:val="006450EB"/>
    <w:rsid w:val="006452B4"/>
    <w:rsid w:val="006457D7"/>
    <w:rsid w:val="006457F3"/>
    <w:rsid w:val="00645BEE"/>
    <w:rsid w:val="00645C40"/>
    <w:rsid w:val="00645FE0"/>
    <w:rsid w:val="00646420"/>
    <w:rsid w:val="00646645"/>
    <w:rsid w:val="00646804"/>
    <w:rsid w:val="0064681A"/>
    <w:rsid w:val="00646E66"/>
    <w:rsid w:val="00647061"/>
    <w:rsid w:val="006470FF"/>
    <w:rsid w:val="00647220"/>
    <w:rsid w:val="00647778"/>
    <w:rsid w:val="00647898"/>
    <w:rsid w:val="006478BA"/>
    <w:rsid w:val="006478FD"/>
    <w:rsid w:val="006479DD"/>
    <w:rsid w:val="00647F3E"/>
    <w:rsid w:val="0065009B"/>
    <w:rsid w:val="00650151"/>
    <w:rsid w:val="00650890"/>
    <w:rsid w:val="006509D8"/>
    <w:rsid w:val="00650C75"/>
    <w:rsid w:val="00650E14"/>
    <w:rsid w:val="006514C3"/>
    <w:rsid w:val="00651665"/>
    <w:rsid w:val="006519B7"/>
    <w:rsid w:val="00651A62"/>
    <w:rsid w:val="00651BDA"/>
    <w:rsid w:val="00651C4C"/>
    <w:rsid w:val="00651D1B"/>
    <w:rsid w:val="0065211C"/>
    <w:rsid w:val="0065222F"/>
    <w:rsid w:val="006527FC"/>
    <w:rsid w:val="006528F7"/>
    <w:rsid w:val="006529D5"/>
    <w:rsid w:val="00652BCD"/>
    <w:rsid w:val="00652EA2"/>
    <w:rsid w:val="00653219"/>
    <w:rsid w:val="006534C6"/>
    <w:rsid w:val="0065367A"/>
    <w:rsid w:val="00653779"/>
    <w:rsid w:val="006537FF"/>
    <w:rsid w:val="006538FB"/>
    <w:rsid w:val="0065394C"/>
    <w:rsid w:val="00653C51"/>
    <w:rsid w:val="00653F67"/>
    <w:rsid w:val="0065422B"/>
    <w:rsid w:val="0065423D"/>
    <w:rsid w:val="00654AA4"/>
    <w:rsid w:val="00654C73"/>
    <w:rsid w:val="00654ED5"/>
    <w:rsid w:val="00655633"/>
    <w:rsid w:val="0065639B"/>
    <w:rsid w:val="006563CC"/>
    <w:rsid w:val="0065656D"/>
    <w:rsid w:val="00656692"/>
    <w:rsid w:val="00656941"/>
    <w:rsid w:val="00656CBF"/>
    <w:rsid w:val="00657016"/>
    <w:rsid w:val="0065733A"/>
    <w:rsid w:val="006576A8"/>
    <w:rsid w:val="00657B2E"/>
    <w:rsid w:val="00657BE3"/>
    <w:rsid w:val="00657DB1"/>
    <w:rsid w:val="00657DFC"/>
    <w:rsid w:val="00660064"/>
    <w:rsid w:val="0066058D"/>
    <w:rsid w:val="006605E1"/>
    <w:rsid w:val="0066061D"/>
    <w:rsid w:val="00660712"/>
    <w:rsid w:val="006607DC"/>
    <w:rsid w:val="00660863"/>
    <w:rsid w:val="00660CA5"/>
    <w:rsid w:val="00660CF8"/>
    <w:rsid w:val="00660D2F"/>
    <w:rsid w:val="0066143E"/>
    <w:rsid w:val="0066152C"/>
    <w:rsid w:val="00661A82"/>
    <w:rsid w:val="00661AE6"/>
    <w:rsid w:val="00661E3D"/>
    <w:rsid w:val="0066217D"/>
    <w:rsid w:val="0066242C"/>
    <w:rsid w:val="00662467"/>
    <w:rsid w:val="006628F0"/>
    <w:rsid w:val="00662975"/>
    <w:rsid w:val="00662DC8"/>
    <w:rsid w:val="00663257"/>
    <w:rsid w:val="0066341E"/>
    <w:rsid w:val="006636D4"/>
    <w:rsid w:val="0066388B"/>
    <w:rsid w:val="00663CA7"/>
    <w:rsid w:val="00663D0D"/>
    <w:rsid w:val="00664137"/>
    <w:rsid w:val="00664605"/>
    <w:rsid w:val="006647BA"/>
    <w:rsid w:val="00664944"/>
    <w:rsid w:val="00664AD7"/>
    <w:rsid w:val="00664C3B"/>
    <w:rsid w:val="00664E54"/>
    <w:rsid w:val="00664EB8"/>
    <w:rsid w:val="00664FD7"/>
    <w:rsid w:val="0066506E"/>
    <w:rsid w:val="006650DA"/>
    <w:rsid w:val="006650DD"/>
    <w:rsid w:val="0066571D"/>
    <w:rsid w:val="006657BA"/>
    <w:rsid w:val="00665C6C"/>
    <w:rsid w:val="00665FE1"/>
    <w:rsid w:val="0066629F"/>
    <w:rsid w:val="006663BF"/>
    <w:rsid w:val="0066644B"/>
    <w:rsid w:val="00666492"/>
    <w:rsid w:val="0066656D"/>
    <w:rsid w:val="006665A3"/>
    <w:rsid w:val="00666B45"/>
    <w:rsid w:val="00666BA9"/>
    <w:rsid w:val="00666BEC"/>
    <w:rsid w:val="00666C33"/>
    <w:rsid w:val="00667191"/>
    <w:rsid w:val="006676DA"/>
    <w:rsid w:val="00667C00"/>
    <w:rsid w:val="00667C70"/>
    <w:rsid w:val="00667DD8"/>
    <w:rsid w:val="00667EA7"/>
    <w:rsid w:val="00667F03"/>
    <w:rsid w:val="00667F76"/>
    <w:rsid w:val="00670271"/>
    <w:rsid w:val="006703E0"/>
    <w:rsid w:val="00670472"/>
    <w:rsid w:val="00670AAC"/>
    <w:rsid w:val="00670B36"/>
    <w:rsid w:val="00670C3D"/>
    <w:rsid w:val="00670C46"/>
    <w:rsid w:val="006711F0"/>
    <w:rsid w:val="0067135B"/>
    <w:rsid w:val="006713FB"/>
    <w:rsid w:val="00671DF4"/>
    <w:rsid w:val="00671FCF"/>
    <w:rsid w:val="00672175"/>
    <w:rsid w:val="006723DC"/>
    <w:rsid w:val="0067248D"/>
    <w:rsid w:val="00672498"/>
    <w:rsid w:val="00672533"/>
    <w:rsid w:val="00672583"/>
    <w:rsid w:val="006725D7"/>
    <w:rsid w:val="006726FA"/>
    <w:rsid w:val="006727EE"/>
    <w:rsid w:val="00672A7A"/>
    <w:rsid w:val="00672BB7"/>
    <w:rsid w:val="00672F7C"/>
    <w:rsid w:val="00673369"/>
    <w:rsid w:val="00673710"/>
    <w:rsid w:val="00673773"/>
    <w:rsid w:val="00673FC7"/>
    <w:rsid w:val="00673FEB"/>
    <w:rsid w:val="00674230"/>
    <w:rsid w:val="00674392"/>
    <w:rsid w:val="006743F1"/>
    <w:rsid w:val="00674776"/>
    <w:rsid w:val="00674877"/>
    <w:rsid w:val="00674973"/>
    <w:rsid w:val="00674F53"/>
    <w:rsid w:val="00674FBD"/>
    <w:rsid w:val="0067506F"/>
    <w:rsid w:val="006754A7"/>
    <w:rsid w:val="0067575C"/>
    <w:rsid w:val="00675C5C"/>
    <w:rsid w:val="00676693"/>
    <w:rsid w:val="006766B5"/>
    <w:rsid w:val="0067680E"/>
    <w:rsid w:val="00676943"/>
    <w:rsid w:val="00676BAC"/>
    <w:rsid w:val="0067706B"/>
    <w:rsid w:val="00677386"/>
    <w:rsid w:val="00677452"/>
    <w:rsid w:val="00677742"/>
    <w:rsid w:val="006777A5"/>
    <w:rsid w:val="0067794C"/>
    <w:rsid w:val="006779AD"/>
    <w:rsid w:val="00677BB3"/>
    <w:rsid w:val="00677D01"/>
    <w:rsid w:val="00677FCB"/>
    <w:rsid w:val="00680236"/>
    <w:rsid w:val="00680428"/>
    <w:rsid w:val="0068067A"/>
    <w:rsid w:val="006808B5"/>
    <w:rsid w:val="00680C15"/>
    <w:rsid w:val="00680D6B"/>
    <w:rsid w:val="00680D87"/>
    <w:rsid w:val="00680DB2"/>
    <w:rsid w:val="00680EA3"/>
    <w:rsid w:val="00680F6B"/>
    <w:rsid w:val="006812C8"/>
    <w:rsid w:val="0068156F"/>
    <w:rsid w:val="00681611"/>
    <w:rsid w:val="0068175E"/>
    <w:rsid w:val="00681766"/>
    <w:rsid w:val="00681865"/>
    <w:rsid w:val="00681A53"/>
    <w:rsid w:val="00681B00"/>
    <w:rsid w:val="00681CD1"/>
    <w:rsid w:val="006820F4"/>
    <w:rsid w:val="00682116"/>
    <w:rsid w:val="00682368"/>
    <w:rsid w:val="00682553"/>
    <w:rsid w:val="006825C8"/>
    <w:rsid w:val="00682686"/>
    <w:rsid w:val="006827AB"/>
    <w:rsid w:val="00682991"/>
    <w:rsid w:val="00682AE5"/>
    <w:rsid w:val="00682C0D"/>
    <w:rsid w:val="0068360F"/>
    <w:rsid w:val="006838FC"/>
    <w:rsid w:val="00683A4B"/>
    <w:rsid w:val="00683D5D"/>
    <w:rsid w:val="00683F7A"/>
    <w:rsid w:val="00684157"/>
    <w:rsid w:val="00684194"/>
    <w:rsid w:val="006841B5"/>
    <w:rsid w:val="0068424E"/>
    <w:rsid w:val="00684528"/>
    <w:rsid w:val="006845B0"/>
    <w:rsid w:val="006846DB"/>
    <w:rsid w:val="0068485A"/>
    <w:rsid w:val="006849F3"/>
    <w:rsid w:val="00684ADF"/>
    <w:rsid w:val="00684B77"/>
    <w:rsid w:val="00684C4D"/>
    <w:rsid w:val="00684CC4"/>
    <w:rsid w:val="00684DC4"/>
    <w:rsid w:val="00684EA1"/>
    <w:rsid w:val="00684F2E"/>
    <w:rsid w:val="00685554"/>
    <w:rsid w:val="0068562B"/>
    <w:rsid w:val="0068575F"/>
    <w:rsid w:val="00685919"/>
    <w:rsid w:val="00685F88"/>
    <w:rsid w:val="00686042"/>
    <w:rsid w:val="00686578"/>
    <w:rsid w:val="00686FD7"/>
    <w:rsid w:val="00686FE8"/>
    <w:rsid w:val="0068730F"/>
    <w:rsid w:val="0068788D"/>
    <w:rsid w:val="00687CC4"/>
    <w:rsid w:val="00687D57"/>
    <w:rsid w:val="00687D8E"/>
    <w:rsid w:val="00687EC6"/>
    <w:rsid w:val="0069016D"/>
    <w:rsid w:val="006903A0"/>
    <w:rsid w:val="00691100"/>
    <w:rsid w:val="0069123A"/>
    <w:rsid w:val="006912B4"/>
    <w:rsid w:val="006918AD"/>
    <w:rsid w:val="00691A50"/>
    <w:rsid w:val="00691A59"/>
    <w:rsid w:val="006921EB"/>
    <w:rsid w:val="0069261F"/>
    <w:rsid w:val="00692814"/>
    <w:rsid w:val="0069287A"/>
    <w:rsid w:val="00692A7B"/>
    <w:rsid w:val="00692B34"/>
    <w:rsid w:val="00692CD1"/>
    <w:rsid w:val="00692E0A"/>
    <w:rsid w:val="00693093"/>
    <w:rsid w:val="00693182"/>
    <w:rsid w:val="006931AA"/>
    <w:rsid w:val="006931E6"/>
    <w:rsid w:val="00693422"/>
    <w:rsid w:val="00693632"/>
    <w:rsid w:val="0069384C"/>
    <w:rsid w:val="006938CE"/>
    <w:rsid w:val="00694084"/>
    <w:rsid w:val="0069422C"/>
    <w:rsid w:val="00694399"/>
    <w:rsid w:val="006943F1"/>
    <w:rsid w:val="00694BEE"/>
    <w:rsid w:val="00694CD2"/>
    <w:rsid w:val="00694DDA"/>
    <w:rsid w:val="00694EEC"/>
    <w:rsid w:val="006950BE"/>
    <w:rsid w:val="0069564E"/>
    <w:rsid w:val="00695D78"/>
    <w:rsid w:val="00696184"/>
    <w:rsid w:val="0069636D"/>
    <w:rsid w:val="0069637E"/>
    <w:rsid w:val="006964C5"/>
    <w:rsid w:val="00696952"/>
    <w:rsid w:val="00696EA8"/>
    <w:rsid w:val="006972BA"/>
    <w:rsid w:val="0069740B"/>
    <w:rsid w:val="00697438"/>
    <w:rsid w:val="006975CB"/>
    <w:rsid w:val="00697611"/>
    <w:rsid w:val="0069762B"/>
    <w:rsid w:val="006977A0"/>
    <w:rsid w:val="006977AB"/>
    <w:rsid w:val="00697A5F"/>
    <w:rsid w:val="006A0113"/>
    <w:rsid w:val="006A0217"/>
    <w:rsid w:val="006A028C"/>
    <w:rsid w:val="006A0468"/>
    <w:rsid w:val="006A0648"/>
    <w:rsid w:val="006A06BC"/>
    <w:rsid w:val="006A06EA"/>
    <w:rsid w:val="006A0F56"/>
    <w:rsid w:val="006A1025"/>
    <w:rsid w:val="006A1460"/>
    <w:rsid w:val="006A1544"/>
    <w:rsid w:val="006A15F8"/>
    <w:rsid w:val="006A18AF"/>
    <w:rsid w:val="006A1956"/>
    <w:rsid w:val="006A1AE5"/>
    <w:rsid w:val="006A1D0A"/>
    <w:rsid w:val="006A1D39"/>
    <w:rsid w:val="006A1E59"/>
    <w:rsid w:val="006A1E69"/>
    <w:rsid w:val="006A1EE9"/>
    <w:rsid w:val="006A24B8"/>
    <w:rsid w:val="006A2986"/>
    <w:rsid w:val="006A2A02"/>
    <w:rsid w:val="006A316A"/>
    <w:rsid w:val="006A32F5"/>
    <w:rsid w:val="006A3634"/>
    <w:rsid w:val="006A394D"/>
    <w:rsid w:val="006A3E08"/>
    <w:rsid w:val="006A4157"/>
    <w:rsid w:val="006A4176"/>
    <w:rsid w:val="006A430E"/>
    <w:rsid w:val="006A4325"/>
    <w:rsid w:val="006A466F"/>
    <w:rsid w:val="006A47AE"/>
    <w:rsid w:val="006A481A"/>
    <w:rsid w:val="006A4CE9"/>
    <w:rsid w:val="006A52FD"/>
    <w:rsid w:val="006A53F8"/>
    <w:rsid w:val="006A57E6"/>
    <w:rsid w:val="006A58C6"/>
    <w:rsid w:val="006A5913"/>
    <w:rsid w:val="006A5914"/>
    <w:rsid w:val="006A596A"/>
    <w:rsid w:val="006A5B01"/>
    <w:rsid w:val="006A5BCA"/>
    <w:rsid w:val="006A5F1A"/>
    <w:rsid w:val="006A6643"/>
    <w:rsid w:val="006A68A7"/>
    <w:rsid w:val="006A6A41"/>
    <w:rsid w:val="006A6AA0"/>
    <w:rsid w:val="006A6B3B"/>
    <w:rsid w:val="006A6BF5"/>
    <w:rsid w:val="006A6EB1"/>
    <w:rsid w:val="006A7349"/>
    <w:rsid w:val="006A74DA"/>
    <w:rsid w:val="006A7680"/>
    <w:rsid w:val="006A7C33"/>
    <w:rsid w:val="006B0040"/>
    <w:rsid w:val="006B0418"/>
    <w:rsid w:val="006B08C7"/>
    <w:rsid w:val="006B0FC5"/>
    <w:rsid w:val="006B152E"/>
    <w:rsid w:val="006B1785"/>
    <w:rsid w:val="006B1EB7"/>
    <w:rsid w:val="006B2395"/>
    <w:rsid w:val="006B23B1"/>
    <w:rsid w:val="006B28BA"/>
    <w:rsid w:val="006B2C7B"/>
    <w:rsid w:val="006B2CEA"/>
    <w:rsid w:val="006B2DAD"/>
    <w:rsid w:val="006B2FB1"/>
    <w:rsid w:val="006B3029"/>
    <w:rsid w:val="006B3082"/>
    <w:rsid w:val="006B3307"/>
    <w:rsid w:val="006B34F8"/>
    <w:rsid w:val="006B3623"/>
    <w:rsid w:val="006B36F7"/>
    <w:rsid w:val="006B386C"/>
    <w:rsid w:val="006B3875"/>
    <w:rsid w:val="006B3B26"/>
    <w:rsid w:val="006B3DD9"/>
    <w:rsid w:val="006B4823"/>
    <w:rsid w:val="006B48E1"/>
    <w:rsid w:val="006B491E"/>
    <w:rsid w:val="006B4968"/>
    <w:rsid w:val="006B4AFC"/>
    <w:rsid w:val="006B4BA1"/>
    <w:rsid w:val="006B4BAB"/>
    <w:rsid w:val="006B4BFD"/>
    <w:rsid w:val="006B4C68"/>
    <w:rsid w:val="006B4E31"/>
    <w:rsid w:val="006B4F82"/>
    <w:rsid w:val="006B521C"/>
    <w:rsid w:val="006B5351"/>
    <w:rsid w:val="006B5722"/>
    <w:rsid w:val="006B5811"/>
    <w:rsid w:val="006B591E"/>
    <w:rsid w:val="006B5A7C"/>
    <w:rsid w:val="006B5ABF"/>
    <w:rsid w:val="006B5B41"/>
    <w:rsid w:val="006B5BF7"/>
    <w:rsid w:val="006B5D99"/>
    <w:rsid w:val="006B66B7"/>
    <w:rsid w:val="006B67E3"/>
    <w:rsid w:val="006B6867"/>
    <w:rsid w:val="006B6878"/>
    <w:rsid w:val="006B69C2"/>
    <w:rsid w:val="006B6ABD"/>
    <w:rsid w:val="006B6F63"/>
    <w:rsid w:val="006B701D"/>
    <w:rsid w:val="006B7720"/>
    <w:rsid w:val="006B7A5E"/>
    <w:rsid w:val="006B7BD4"/>
    <w:rsid w:val="006B7D63"/>
    <w:rsid w:val="006B7EBF"/>
    <w:rsid w:val="006B7FD4"/>
    <w:rsid w:val="006C0278"/>
    <w:rsid w:val="006C062C"/>
    <w:rsid w:val="006C0C2A"/>
    <w:rsid w:val="006C0DEF"/>
    <w:rsid w:val="006C1031"/>
    <w:rsid w:val="006C11D3"/>
    <w:rsid w:val="006C127E"/>
    <w:rsid w:val="006C1514"/>
    <w:rsid w:val="006C151F"/>
    <w:rsid w:val="006C17FD"/>
    <w:rsid w:val="006C1973"/>
    <w:rsid w:val="006C19FC"/>
    <w:rsid w:val="006C1E01"/>
    <w:rsid w:val="006C1F6E"/>
    <w:rsid w:val="006C2024"/>
    <w:rsid w:val="006C2783"/>
    <w:rsid w:val="006C287C"/>
    <w:rsid w:val="006C28E0"/>
    <w:rsid w:val="006C2A6A"/>
    <w:rsid w:val="006C3002"/>
    <w:rsid w:val="006C300F"/>
    <w:rsid w:val="006C31BD"/>
    <w:rsid w:val="006C3596"/>
    <w:rsid w:val="006C3693"/>
    <w:rsid w:val="006C36BC"/>
    <w:rsid w:val="006C3787"/>
    <w:rsid w:val="006C3AA2"/>
    <w:rsid w:val="006C406B"/>
    <w:rsid w:val="006C4109"/>
    <w:rsid w:val="006C4342"/>
    <w:rsid w:val="006C4556"/>
    <w:rsid w:val="006C4A59"/>
    <w:rsid w:val="006C4D33"/>
    <w:rsid w:val="006C4E96"/>
    <w:rsid w:val="006C524E"/>
    <w:rsid w:val="006C543C"/>
    <w:rsid w:val="006C5535"/>
    <w:rsid w:val="006C5767"/>
    <w:rsid w:val="006C5951"/>
    <w:rsid w:val="006C5A6A"/>
    <w:rsid w:val="006C5D92"/>
    <w:rsid w:val="006C5E28"/>
    <w:rsid w:val="006C616D"/>
    <w:rsid w:val="006C620B"/>
    <w:rsid w:val="006C622F"/>
    <w:rsid w:val="006C62D2"/>
    <w:rsid w:val="006C63A1"/>
    <w:rsid w:val="006C6635"/>
    <w:rsid w:val="006C6743"/>
    <w:rsid w:val="006C6CEC"/>
    <w:rsid w:val="006C6FC2"/>
    <w:rsid w:val="006C7140"/>
    <w:rsid w:val="006C71A8"/>
    <w:rsid w:val="006C729D"/>
    <w:rsid w:val="006C7AF1"/>
    <w:rsid w:val="006C7E05"/>
    <w:rsid w:val="006D029C"/>
    <w:rsid w:val="006D035A"/>
    <w:rsid w:val="006D0540"/>
    <w:rsid w:val="006D0A93"/>
    <w:rsid w:val="006D0E8F"/>
    <w:rsid w:val="006D11BB"/>
    <w:rsid w:val="006D14E5"/>
    <w:rsid w:val="006D1A3F"/>
    <w:rsid w:val="006D1BD7"/>
    <w:rsid w:val="006D1D23"/>
    <w:rsid w:val="006D1F55"/>
    <w:rsid w:val="006D27A9"/>
    <w:rsid w:val="006D2B9D"/>
    <w:rsid w:val="006D3062"/>
    <w:rsid w:val="006D30B7"/>
    <w:rsid w:val="006D329C"/>
    <w:rsid w:val="006D3423"/>
    <w:rsid w:val="006D3943"/>
    <w:rsid w:val="006D4366"/>
    <w:rsid w:val="006D4411"/>
    <w:rsid w:val="006D444C"/>
    <w:rsid w:val="006D457C"/>
    <w:rsid w:val="006D46FA"/>
    <w:rsid w:val="006D4721"/>
    <w:rsid w:val="006D4762"/>
    <w:rsid w:val="006D47FC"/>
    <w:rsid w:val="006D48B8"/>
    <w:rsid w:val="006D49BB"/>
    <w:rsid w:val="006D4A72"/>
    <w:rsid w:val="006D4C54"/>
    <w:rsid w:val="006D4CE9"/>
    <w:rsid w:val="006D4D5D"/>
    <w:rsid w:val="006D4DE2"/>
    <w:rsid w:val="006D4FD7"/>
    <w:rsid w:val="006D502B"/>
    <w:rsid w:val="006D5037"/>
    <w:rsid w:val="006D5223"/>
    <w:rsid w:val="006D548E"/>
    <w:rsid w:val="006D55FC"/>
    <w:rsid w:val="006D5696"/>
    <w:rsid w:val="006D5A29"/>
    <w:rsid w:val="006D5A33"/>
    <w:rsid w:val="006D5B00"/>
    <w:rsid w:val="006D5BBB"/>
    <w:rsid w:val="006D5D4F"/>
    <w:rsid w:val="006D5F86"/>
    <w:rsid w:val="006D605C"/>
    <w:rsid w:val="006D611B"/>
    <w:rsid w:val="006D6701"/>
    <w:rsid w:val="006D7153"/>
    <w:rsid w:val="006D725A"/>
    <w:rsid w:val="006D732B"/>
    <w:rsid w:val="006D7A41"/>
    <w:rsid w:val="006D7B84"/>
    <w:rsid w:val="006D7FD6"/>
    <w:rsid w:val="006E0175"/>
    <w:rsid w:val="006E08DF"/>
    <w:rsid w:val="006E0BA9"/>
    <w:rsid w:val="006E0D3D"/>
    <w:rsid w:val="006E102E"/>
    <w:rsid w:val="006E109B"/>
    <w:rsid w:val="006E155D"/>
    <w:rsid w:val="006E1BF8"/>
    <w:rsid w:val="006E20CD"/>
    <w:rsid w:val="006E23E7"/>
    <w:rsid w:val="006E25E1"/>
    <w:rsid w:val="006E2868"/>
    <w:rsid w:val="006E2AFE"/>
    <w:rsid w:val="006E2B42"/>
    <w:rsid w:val="006E2BC4"/>
    <w:rsid w:val="006E2E14"/>
    <w:rsid w:val="006E2E80"/>
    <w:rsid w:val="006E2F70"/>
    <w:rsid w:val="006E3484"/>
    <w:rsid w:val="006E3680"/>
    <w:rsid w:val="006E3845"/>
    <w:rsid w:val="006E38C3"/>
    <w:rsid w:val="006E3D1B"/>
    <w:rsid w:val="006E3E1D"/>
    <w:rsid w:val="006E3FC7"/>
    <w:rsid w:val="006E425F"/>
    <w:rsid w:val="006E46C6"/>
    <w:rsid w:val="006E4B22"/>
    <w:rsid w:val="006E5022"/>
    <w:rsid w:val="006E51CB"/>
    <w:rsid w:val="006E51E0"/>
    <w:rsid w:val="006E5340"/>
    <w:rsid w:val="006E53B6"/>
    <w:rsid w:val="006E560E"/>
    <w:rsid w:val="006E5D79"/>
    <w:rsid w:val="006E60CB"/>
    <w:rsid w:val="006E6180"/>
    <w:rsid w:val="006E6397"/>
    <w:rsid w:val="006E6BC0"/>
    <w:rsid w:val="006E7092"/>
    <w:rsid w:val="006E7109"/>
    <w:rsid w:val="006E7B1C"/>
    <w:rsid w:val="006E7B86"/>
    <w:rsid w:val="006F0AE8"/>
    <w:rsid w:val="006F0BB9"/>
    <w:rsid w:val="006F10BB"/>
    <w:rsid w:val="006F12B0"/>
    <w:rsid w:val="006F12DB"/>
    <w:rsid w:val="006F135A"/>
    <w:rsid w:val="006F1374"/>
    <w:rsid w:val="006F14DD"/>
    <w:rsid w:val="006F18D0"/>
    <w:rsid w:val="006F1B84"/>
    <w:rsid w:val="006F1E0D"/>
    <w:rsid w:val="006F1E8D"/>
    <w:rsid w:val="006F2122"/>
    <w:rsid w:val="006F2268"/>
    <w:rsid w:val="006F2C70"/>
    <w:rsid w:val="006F2E1B"/>
    <w:rsid w:val="006F2E26"/>
    <w:rsid w:val="006F2F6B"/>
    <w:rsid w:val="006F300E"/>
    <w:rsid w:val="006F31E4"/>
    <w:rsid w:val="006F32C9"/>
    <w:rsid w:val="006F339A"/>
    <w:rsid w:val="006F36E2"/>
    <w:rsid w:val="006F372F"/>
    <w:rsid w:val="006F37D7"/>
    <w:rsid w:val="006F3A0D"/>
    <w:rsid w:val="006F3AEB"/>
    <w:rsid w:val="006F3B3D"/>
    <w:rsid w:val="006F40D9"/>
    <w:rsid w:val="006F474E"/>
    <w:rsid w:val="006F49E9"/>
    <w:rsid w:val="006F4B5F"/>
    <w:rsid w:val="006F4E86"/>
    <w:rsid w:val="006F5256"/>
    <w:rsid w:val="006F5449"/>
    <w:rsid w:val="006F578E"/>
    <w:rsid w:val="006F57F8"/>
    <w:rsid w:val="006F6150"/>
    <w:rsid w:val="006F61D1"/>
    <w:rsid w:val="006F634A"/>
    <w:rsid w:val="006F6397"/>
    <w:rsid w:val="006F68ED"/>
    <w:rsid w:val="006F6B9F"/>
    <w:rsid w:val="006F6C38"/>
    <w:rsid w:val="006F6C84"/>
    <w:rsid w:val="006F7429"/>
    <w:rsid w:val="006F75C0"/>
    <w:rsid w:val="006F75C1"/>
    <w:rsid w:val="006F7902"/>
    <w:rsid w:val="006F7DE4"/>
    <w:rsid w:val="00700197"/>
    <w:rsid w:val="007005C4"/>
    <w:rsid w:val="007006F6"/>
    <w:rsid w:val="00700AB4"/>
    <w:rsid w:val="00700B24"/>
    <w:rsid w:val="00700B4B"/>
    <w:rsid w:val="00700EB8"/>
    <w:rsid w:val="0070115E"/>
    <w:rsid w:val="0070179C"/>
    <w:rsid w:val="00701A5F"/>
    <w:rsid w:val="00701D5D"/>
    <w:rsid w:val="007025AD"/>
    <w:rsid w:val="0070343F"/>
    <w:rsid w:val="007035FC"/>
    <w:rsid w:val="0070380A"/>
    <w:rsid w:val="00703AAD"/>
    <w:rsid w:val="00703AC7"/>
    <w:rsid w:val="00703AE7"/>
    <w:rsid w:val="00703D8A"/>
    <w:rsid w:val="00703E5D"/>
    <w:rsid w:val="00703FEA"/>
    <w:rsid w:val="0070425E"/>
    <w:rsid w:val="00704299"/>
    <w:rsid w:val="00704307"/>
    <w:rsid w:val="0070439B"/>
    <w:rsid w:val="00704637"/>
    <w:rsid w:val="0070468E"/>
    <w:rsid w:val="00704789"/>
    <w:rsid w:val="007047A8"/>
    <w:rsid w:val="007047F6"/>
    <w:rsid w:val="007049A6"/>
    <w:rsid w:val="007049F4"/>
    <w:rsid w:val="00704CC1"/>
    <w:rsid w:val="00704CF0"/>
    <w:rsid w:val="00704D11"/>
    <w:rsid w:val="00704EE5"/>
    <w:rsid w:val="0070574C"/>
    <w:rsid w:val="00705A26"/>
    <w:rsid w:val="00705DFD"/>
    <w:rsid w:val="007060E8"/>
    <w:rsid w:val="007061EC"/>
    <w:rsid w:val="007062C9"/>
    <w:rsid w:val="00706624"/>
    <w:rsid w:val="00706694"/>
    <w:rsid w:val="007069D5"/>
    <w:rsid w:val="0070708C"/>
    <w:rsid w:val="00707232"/>
    <w:rsid w:val="007073D5"/>
    <w:rsid w:val="00707563"/>
    <w:rsid w:val="0070778E"/>
    <w:rsid w:val="00707AB9"/>
    <w:rsid w:val="00707BEB"/>
    <w:rsid w:val="00707ED5"/>
    <w:rsid w:val="0071025C"/>
    <w:rsid w:val="00710515"/>
    <w:rsid w:val="00710553"/>
    <w:rsid w:val="007108D0"/>
    <w:rsid w:val="00710CF0"/>
    <w:rsid w:val="00710D4C"/>
    <w:rsid w:val="00710D94"/>
    <w:rsid w:val="00711182"/>
    <w:rsid w:val="00711561"/>
    <w:rsid w:val="007116BA"/>
    <w:rsid w:val="00711A03"/>
    <w:rsid w:val="00711B1C"/>
    <w:rsid w:val="00711DF0"/>
    <w:rsid w:val="00711F65"/>
    <w:rsid w:val="00712096"/>
    <w:rsid w:val="007122AD"/>
    <w:rsid w:val="00712674"/>
    <w:rsid w:val="00712812"/>
    <w:rsid w:val="00712B17"/>
    <w:rsid w:val="007131EE"/>
    <w:rsid w:val="00713255"/>
    <w:rsid w:val="00713469"/>
    <w:rsid w:val="0071368B"/>
    <w:rsid w:val="0071382F"/>
    <w:rsid w:val="00713B59"/>
    <w:rsid w:val="00713DDA"/>
    <w:rsid w:val="00713F00"/>
    <w:rsid w:val="00713F2C"/>
    <w:rsid w:val="00714227"/>
    <w:rsid w:val="00714250"/>
    <w:rsid w:val="0071427C"/>
    <w:rsid w:val="00714498"/>
    <w:rsid w:val="00714908"/>
    <w:rsid w:val="00714CC7"/>
    <w:rsid w:val="00714D3F"/>
    <w:rsid w:val="007151D0"/>
    <w:rsid w:val="007151DA"/>
    <w:rsid w:val="007151E3"/>
    <w:rsid w:val="00715404"/>
    <w:rsid w:val="00715A39"/>
    <w:rsid w:val="00715A54"/>
    <w:rsid w:val="00715A8F"/>
    <w:rsid w:val="00715DD8"/>
    <w:rsid w:val="00716006"/>
    <w:rsid w:val="007163FF"/>
    <w:rsid w:val="007172FC"/>
    <w:rsid w:val="007178EE"/>
    <w:rsid w:val="00717A6D"/>
    <w:rsid w:val="00717A93"/>
    <w:rsid w:val="00717B81"/>
    <w:rsid w:val="00717D20"/>
    <w:rsid w:val="00717DB3"/>
    <w:rsid w:val="00720354"/>
    <w:rsid w:val="007204F0"/>
    <w:rsid w:val="00720718"/>
    <w:rsid w:val="00720851"/>
    <w:rsid w:val="00720E61"/>
    <w:rsid w:val="007212E9"/>
    <w:rsid w:val="007214D2"/>
    <w:rsid w:val="00721674"/>
    <w:rsid w:val="007216D1"/>
    <w:rsid w:val="0072179D"/>
    <w:rsid w:val="00721863"/>
    <w:rsid w:val="007218B0"/>
    <w:rsid w:val="007218F1"/>
    <w:rsid w:val="007219D2"/>
    <w:rsid w:val="0072213A"/>
    <w:rsid w:val="007221BB"/>
    <w:rsid w:val="00722480"/>
    <w:rsid w:val="00722955"/>
    <w:rsid w:val="00722A4F"/>
    <w:rsid w:val="00722AB1"/>
    <w:rsid w:val="00722C12"/>
    <w:rsid w:val="00722E76"/>
    <w:rsid w:val="00723025"/>
    <w:rsid w:val="00723173"/>
    <w:rsid w:val="007231A8"/>
    <w:rsid w:val="00723ABA"/>
    <w:rsid w:val="00723ACD"/>
    <w:rsid w:val="00723AFE"/>
    <w:rsid w:val="00723D10"/>
    <w:rsid w:val="00723FA5"/>
    <w:rsid w:val="00723FCC"/>
    <w:rsid w:val="0072431D"/>
    <w:rsid w:val="00724F43"/>
    <w:rsid w:val="00725134"/>
    <w:rsid w:val="0072570B"/>
    <w:rsid w:val="007257FF"/>
    <w:rsid w:val="00725BA2"/>
    <w:rsid w:val="00725C69"/>
    <w:rsid w:val="00725D34"/>
    <w:rsid w:val="00725D50"/>
    <w:rsid w:val="00725E3E"/>
    <w:rsid w:val="00726152"/>
    <w:rsid w:val="0072634B"/>
    <w:rsid w:val="007263C1"/>
    <w:rsid w:val="00726D04"/>
    <w:rsid w:val="00726F21"/>
    <w:rsid w:val="007271BC"/>
    <w:rsid w:val="007271FC"/>
    <w:rsid w:val="007276BE"/>
    <w:rsid w:val="007279B8"/>
    <w:rsid w:val="00727EF1"/>
    <w:rsid w:val="00730548"/>
    <w:rsid w:val="0073093E"/>
    <w:rsid w:val="00730DBC"/>
    <w:rsid w:val="00730E81"/>
    <w:rsid w:val="00730EF1"/>
    <w:rsid w:val="007314C1"/>
    <w:rsid w:val="007314E4"/>
    <w:rsid w:val="00731526"/>
    <w:rsid w:val="00731D82"/>
    <w:rsid w:val="00731DEE"/>
    <w:rsid w:val="00732364"/>
    <w:rsid w:val="00732751"/>
    <w:rsid w:val="00732790"/>
    <w:rsid w:val="00732B6E"/>
    <w:rsid w:val="00733238"/>
    <w:rsid w:val="007333C9"/>
    <w:rsid w:val="0073361C"/>
    <w:rsid w:val="007337B2"/>
    <w:rsid w:val="00733BA8"/>
    <w:rsid w:val="00733F81"/>
    <w:rsid w:val="00733FD7"/>
    <w:rsid w:val="007347DE"/>
    <w:rsid w:val="00734DB7"/>
    <w:rsid w:val="007350CB"/>
    <w:rsid w:val="007351FC"/>
    <w:rsid w:val="007352ED"/>
    <w:rsid w:val="007354E0"/>
    <w:rsid w:val="0073565C"/>
    <w:rsid w:val="0073576A"/>
    <w:rsid w:val="00735814"/>
    <w:rsid w:val="0073588B"/>
    <w:rsid w:val="00735A13"/>
    <w:rsid w:val="00735A55"/>
    <w:rsid w:val="00735DE2"/>
    <w:rsid w:val="00735E46"/>
    <w:rsid w:val="00735FD4"/>
    <w:rsid w:val="00736215"/>
    <w:rsid w:val="007365AB"/>
    <w:rsid w:val="00736830"/>
    <w:rsid w:val="007369A6"/>
    <w:rsid w:val="00736AEA"/>
    <w:rsid w:val="00736FBA"/>
    <w:rsid w:val="00737371"/>
    <w:rsid w:val="00737B6A"/>
    <w:rsid w:val="00737BF4"/>
    <w:rsid w:val="0074033A"/>
    <w:rsid w:val="007403B0"/>
    <w:rsid w:val="00740565"/>
    <w:rsid w:val="00740725"/>
    <w:rsid w:val="00740C38"/>
    <w:rsid w:val="00740DF4"/>
    <w:rsid w:val="00740E90"/>
    <w:rsid w:val="007411AB"/>
    <w:rsid w:val="00741695"/>
    <w:rsid w:val="007418A4"/>
    <w:rsid w:val="0074191B"/>
    <w:rsid w:val="00741B8B"/>
    <w:rsid w:val="00741D2F"/>
    <w:rsid w:val="00741DAE"/>
    <w:rsid w:val="00742004"/>
    <w:rsid w:val="007424AB"/>
    <w:rsid w:val="00742619"/>
    <w:rsid w:val="0074268E"/>
    <w:rsid w:val="00742848"/>
    <w:rsid w:val="00742E43"/>
    <w:rsid w:val="00742F9D"/>
    <w:rsid w:val="00742FBC"/>
    <w:rsid w:val="00742FCC"/>
    <w:rsid w:val="0074314C"/>
    <w:rsid w:val="007433B0"/>
    <w:rsid w:val="007434A8"/>
    <w:rsid w:val="00743787"/>
    <w:rsid w:val="007437C8"/>
    <w:rsid w:val="007437FC"/>
    <w:rsid w:val="00743985"/>
    <w:rsid w:val="00743DAD"/>
    <w:rsid w:val="00743DC3"/>
    <w:rsid w:val="00743E59"/>
    <w:rsid w:val="0074453D"/>
    <w:rsid w:val="00744814"/>
    <w:rsid w:val="007449C2"/>
    <w:rsid w:val="00744AFB"/>
    <w:rsid w:val="00744C12"/>
    <w:rsid w:val="00744E8C"/>
    <w:rsid w:val="00744FAE"/>
    <w:rsid w:val="0074509C"/>
    <w:rsid w:val="0074510B"/>
    <w:rsid w:val="0074544D"/>
    <w:rsid w:val="007458C9"/>
    <w:rsid w:val="00745BFD"/>
    <w:rsid w:val="00745DF5"/>
    <w:rsid w:val="007461FC"/>
    <w:rsid w:val="00746340"/>
    <w:rsid w:val="007463C4"/>
    <w:rsid w:val="00746B3A"/>
    <w:rsid w:val="00746B84"/>
    <w:rsid w:val="00746F11"/>
    <w:rsid w:val="00747034"/>
    <w:rsid w:val="0074703C"/>
    <w:rsid w:val="00747046"/>
    <w:rsid w:val="00747475"/>
    <w:rsid w:val="0074751D"/>
    <w:rsid w:val="00747785"/>
    <w:rsid w:val="00747865"/>
    <w:rsid w:val="00747D73"/>
    <w:rsid w:val="00747E73"/>
    <w:rsid w:val="00747F1B"/>
    <w:rsid w:val="00750176"/>
    <w:rsid w:val="007501B9"/>
    <w:rsid w:val="007501FE"/>
    <w:rsid w:val="00750755"/>
    <w:rsid w:val="0075084A"/>
    <w:rsid w:val="00750CB4"/>
    <w:rsid w:val="00750CE8"/>
    <w:rsid w:val="00750D31"/>
    <w:rsid w:val="00750FA5"/>
    <w:rsid w:val="0075100F"/>
    <w:rsid w:val="0075102F"/>
    <w:rsid w:val="00751386"/>
    <w:rsid w:val="00751472"/>
    <w:rsid w:val="007515C6"/>
    <w:rsid w:val="00751946"/>
    <w:rsid w:val="007519FC"/>
    <w:rsid w:val="00752142"/>
    <w:rsid w:val="007521CE"/>
    <w:rsid w:val="00752274"/>
    <w:rsid w:val="007525F2"/>
    <w:rsid w:val="00752AF4"/>
    <w:rsid w:val="00752F56"/>
    <w:rsid w:val="0075303A"/>
    <w:rsid w:val="0075306E"/>
    <w:rsid w:val="0075329C"/>
    <w:rsid w:val="00753300"/>
    <w:rsid w:val="00753C64"/>
    <w:rsid w:val="00753EAC"/>
    <w:rsid w:val="00754149"/>
    <w:rsid w:val="007543DD"/>
    <w:rsid w:val="00754404"/>
    <w:rsid w:val="0075441E"/>
    <w:rsid w:val="00754CDA"/>
    <w:rsid w:val="00754D0E"/>
    <w:rsid w:val="00754D11"/>
    <w:rsid w:val="00754F7D"/>
    <w:rsid w:val="00755139"/>
    <w:rsid w:val="007552F7"/>
    <w:rsid w:val="0075579B"/>
    <w:rsid w:val="00755B7D"/>
    <w:rsid w:val="00755DD1"/>
    <w:rsid w:val="007561F8"/>
    <w:rsid w:val="00756565"/>
    <w:rsid w:val="007566CE"/>
    <w:rsid w:val="00756963"/>
    <w:rsid w:val="007569D9"/>
    <w:rsid w:val="00756D57"/>
    <w:rsid w:val="00756EB8"/>
    <w:rsid w:val="00757046"/>
    <w:rsid w:val="00757148"/>
    <w:rsid w:val="007573FD"/>
    <w:rsid w:val="007575B5"/>
    <w:rsid w:val="00757642"/>
    <w:rsid w:val="0075778D"/>
    <w:rsid w:val="00757970"/>
    <w:rsid w:val="00757BD0"/>
    <w:rsid w:val="00757BFC"/>
    <w:rsid w:val="00757E56"/>
    <w:rsid w:val="0076016E"/>
    <w:rsid w:val="0076019C"/>
    <w:rsid w:val="007601C8"/>
    <w:rsid w:val="007604D6"/>
    <w:rsid w:val="00760700"/>
    <w:rsid w:val="00760750"/>
    <w:rsid w:val="00760873"/>
    <w:rsid w:val="00760967"/>
    <w:rsid w:val="00760A87"/>
    <w:rsid w:val="00760B0B"/>
    <w:rsid w:val="00760F3E"/>
    <w:rsid w:val="0076137C"/>
    <w:rsid w:val="0076192A"/>
    <w:rsid w:val="00761A27"/>
    <w:rsid w:val="00761AE6"/>
    <w:rsid w:val="00761DDB"/>
    <w:rsid w:val="007621CB"/>
    <w:rsid w:val="0076228C"/>
    <w:rsid w:val="00762918"/>
    <w:rsid w:val="00762A09"/>
    <w:rsid w:val="00762A9D"/>
    <w:rsid w:val="00763063"/>
    <w:rsid w:val="007632B5"/>
    <w:rsid w:val="0076361B"/>
    <w:rsid w:val="007636DA"/>
    <w:rsid w:val="00763882"/>
    <w:rsid w:val="00763963"/>
    <w:rsid w:val="00763A87"/>
    <w:rsid w:val="00763A9E"/>
    <w:rsid w:val="00763DA6"/>
    <w:rsid w:val="00763E3E"/>
    <w:rsid w:val="00763ED9"/>
    <w:rsid w:val="007649E0"/>
    <w:rsid w:val="00764B30"/>
    <w:rsid w:val="007652CA"/>
    <w:rsid w:val="00765470"/>
    <w:rsid w:val="007655FC"/>
    <w:rsid w:val="00765DDB"/>
    <w:rsid w:val="0076601A"/>
    <w:rsid w:val="0076607A"/>
    <w:rsid w:val="007661DD"/>
    <w:rsid w:val="007661E6"/>
    <w:rsid w:val="007661F4"/>
    <w:rsid w:val="007662F9"/>
    <w:rsid w:val="007666A1"/>
    <w:rsid w:val="007667F5"/>
    <w:rsid w:val="00766A32"/>
    <w:rsid w:val="00766F47"/>
    <w:rsid w:val="00767159"/>
    <w:rsid w:val="00767191"/>
    <w:rsid w:val="00767241"/>
    <w:rsid w:val="007679C7"/>
    <w:rsid w:val="00767A56"/>
    <w:rsid w:val="0077007E"/>
    <w:rsid w:val="007704BC"/>
    <w:rsid w:val="00770831"/>
    <w:rsid w:val="00770835"/>
    <w:rsid w:val="00770851"/>
    <w:rsid w:val="00770F20"/>
    <w:rsid w:val="00770F61"/>
    <w:rsid w:val="0077128D"/>
    <w:rsid w:val="00771596"/>
    <w:rsid w:val="0077169B"/>
    <w:rsid w:val="007720B9"/>
    <w:rsid w:val="00772572"/>
    <w:rsid w:val="00772792"/>
    <w:rsid w:val="00772850"/>
    <w:rsid w:val="00772D7B"/>
    <w:rsid w:val="0077326B"/>
    <w:rsid w:val="0077334F"/>
    <w:rsid w:val="00773429"/>
    <w:rsid w:val="007737EC"/>
    <w:rsid w:val="0077385C"/>
    <w:rsid w:val="00773D64"/>
    <w:rsid w:val="00773D87"/>
    <w:rsid w:val="00773E79"/>
    <w:rsid w:val="00773F1C"/>
    <w:rsid w:val="00774492"/>
    <w:rsid w:val="007744B7"/>
    <w:rsid w:val="007745E6"/>
    <w:rsid w:val="007745F7"/>
    <w:rsid w:val="007747F0"/>
    <w:rsid w:val="007747FB"/>
    <w:rsid w:val="00774869"/>
    <w:rsid w:val="00774F13"/>
    <w:rsid w:val="0077535F"/>
    <w:rsid w:val="007753F1"/>
    <w:rsid w:val="0077553D"/>
    <w:rsid w:val="00775B65"/>
    <w:rsid w:val="00775DB0"/>
    <w:rsid w:val="00775EFA"/>
    <w:rsid w:val="00776F29"/>
    <w:rsid w:val="007773AF"/>
    <w:rsid w:val="007774A0"/>
    <w:rsid w:val="007774F2"/>
    <w:rsid w:val="00777511"/>
    <w:rsid w:val="0077751E"/>
    <w:rsid w:val="007775F3"/>
    <w:rsid w:val="007778FC"/>
    <w:rsid w:val="00777B5C"/>
    <w:rsid w:val="00780400"/>
    <w:rsid w:val="007805DA"/>
    <w:rsid w:val="00780738"/>
    <w:rsid w:val="00780DA4"/>
    <w:rsid w:val="00781954"/>
    <w:rsid w:val="00781B3F"/>
    <w:rsid w:val="00781B5C"/>
    <w:rsid w:val="00781CCD"/>
    <w:rsid w:val="0078261E"/>
    <w:rsid w:val="007829C9"/>
    <w:rsid w:val="007829E6"/>
    <w:rsid w:val="00782C5A"/>
    <w:rsid w:val="00782E8B"/>
    <w:rsid w:val="00783D10"/>
    <w:rsid w:val="00783E89"/>
    <w:rsid w:val="00784132"/>
    <w:rsid w:val="0078419F"/>
    <w:rsid w:val="00784283"/>
    <w:rsid w:val="007844F3"/>
    <w:rsid w:val="00784912"/>
    <w:rsid w:val="00784938"/>
    <w:rsid w:val="00784A01"/>
    <w:rsid w:val="00784AFC"/>
    <w:rsid w:val="00785662"/>
    <w:rsid w:val="00785708"/>
    <w:rsid w:val="007858CB"/>
    <w:rsid w:val="00785BF0"/>
    <w:rsid w:val="00785DEB"/>
    <w:rsid w:val="00785EA6"/>
    <w:rsid w:val="00785FA3"/>
    <w:rsid w:val="00786066"/>
    <w:rsid w:val="0078674A"/>
    <w:rsid w:val="007867A1"/>
    <w:rsid w:val="007867B6"/>
    <w:rsid w:val="0078681E"/>
    <w:rsid w:val="0078683D"/>
    <w:rsid w:val="00786B72"/>
    <w:rsid w:val="00786B82"/>
    <w:rsid w:val="00786D08"/>
    <w:rsid w:val="00787136"/>
    <w:rsid w:val="007872E5"/>
    <w:rsid w:val="00787639"/>
    <w:rsid w:val="007876A1"/>
    <w:rsid w:val="00787839"/>
    <w:rsid w:val="00787C46"/>
    <w:rsid w:val="007901A4"/>
    <w:rsid w:val="007905FE"/>
    <w:rsid w:val="00790733"/>
    <w:rsid w:val="0079103F"/>
    <w:rsid w:val="00791194"/>
    <w:rsid w:val="00791221"/>
    <w:rsid w:val="007913A6"/>
    <w:rsid w:val="0079163A"/>
    <w:rsid w:val="0079165B"/>
    <w:rsid w:val="007918E7"/>
    <w:rsid w:val="00791F52"/>
    <w:rsid w:val="00791FA6"/>
    <w:rsid w:val="00791FEA"/>
    <w:rsid w:val="00792A2A"/>
    <w:rsid w:val="00792DF6"/>
    <w:rsid w:val="00793132"/>
    <w:rsid w:val="00793415"/>
    <w:rsid w:val="0079383E"/>
    <w:rsid w:val="00793957"/>
    <w:rsid w:val="00793C49"/>
    <w:rsid w:val="00793C77"/>
    <w:rsid w:val="00793CF6"/>
    <w:rsid w:val="007942D4"/>
    <w:rsid w:val="007942E8"/>
    <w:rsid w:val="00794398"/>
    <w:rsid w:val="00794421"/>
    <w:rsid w:val="00794B8E"/>
    <w:rsid w:val="00795068"/>
    <w:rsid w:val="0079522D"/>
    <w:rsid w:val="00795892"/>
    <w:rsid w:val="00795BA4"/>
    <w:rsid w:val="00795E63"/>
    <w:rsid w:val="00796089"/>
    <w:rsid w:val="007962BA"/>
    <w:rsid w:val="0079657B"/>
    <w:rsid w:val="007966D1"/>
    <w:rsid w:val="007968BE"/>
    <w:rsid w:val="00796917"/>
    <w:rsid w:val="00796E3C"/>
    <w:rsid w:val="0079701B"/>
    <w:rsid w:val="007973D1"/>
    <w:rsid w:val="0079795C"/>
    <w:rsid w:val="00797AAB"/>
    <w:rsid w:val="00797E39"/>
    <w:rsid w:val="00797F97"/>
    <w:rsid w:val="007A0437"/>
    <w:rsid w:val="007A044C"/>
    <w:rsid w:val="007A04FB"/>
    <w:rsid w:val="007A0590"/>
    <w:rsid w:val="007A0815"/>
    <w:rsid w:val="007A0ACD"/>
    <w:rsid w:val="007A0CF4"/>
    <w:rsid w:val="007A0D55"/>
    <w:rsid w:val="007A1489"/>
    <w:rsid w:val="007A19A5"/>
    <w:rsid w:val="007A1DB5"/>
    <w:rsid w:val="007A1DFE"/>
    <w:rsid w:val="007A22A4"/>
    <w:rsid w:val="007A23B1"/>
    <w:rsid w:val="007A276C"/>
    <w:rsid w:val="007A2A36"/>
    <w:rsid w:val="007A2A73"/>
    <w:rsid w:val="007A2BD7"/>
    <w:rsid w:val="007A30CE"/>
    <w:rsid w:val="007A3147"/>
    <w:rsid w:val="007A3476"/>
    <w:rsid w:val="007A359C"/>
    <w:rsid w:val="007A3B18"/>
    <w:rsid w:val="007A3BB0"/>
    <w:rsid w:val="007A40EA"/>
    <w:rsid w:val="007A4159"/>
    <w:rsid w:val="007A42B5"/>
    <w:rsid w:val="007A4419"/>
    <w:rsid w:val="007A4FC8"/>
    <w:rsid w:val="007A515D"/>
    <w:rsid w:val="007A533C"/>
    <w:rsid w:val="007A5429"/>
    <w:rsid w:val="007A5446"/>
    <w:rsid w:val="007A55E4"/>
    <w:rsid w:val="007A560D"/>
    <w:rsid w:val="007A56AE"/>
    <w:rsid w:val="007A574F"/>
    <w:rsid w:val="007A57DA"/>
    <w:rsid w:val="007A61D6"/>
    <w:rsid w:val="007A6293"/>
    <w:rsid w:val="007A6728"/>
    <w:rsid w:val="007A6A61"/>
    <w:rsid w:val="007A6E96"/>
    <w:rsid w:val="007A70E5"/>
    <w:rsid w:val="007A7215"/>
    <w:rsid w:val="007A7300"/>
    <w:rsid w:val="007A7312"/>
    <w:rsid w:val="007A7578"/>
    <w:rsid w:val="007A761F"/>
    <w:rsid w:val="007A7637"/>
    <w:rsid w:val="007A7BD7"/>
    <w:rsid w:val="007A7E75"/>
    <w:rsid w:val="007B00A0"/>
    <w:rsid w:val="007B0262"/>
    <w:rsid w:val="007B0481"/>
    <w:rsid w:val="007B0E43"/>
    <w:rsid w:val="007B0F77"/>
    <w:rsid w:val="007B1075"/>
    <w:rsid w:val="007B15B6"/>
    <w:rsid w:val="007B176D"/>
    <w:rsid w:val="007B1921"/>
    <w:rsid w:val="007B1E60"/>
    <w:rsid w:val="007B21FE"/>
    <w:rsid w:val="007B228F"/>
    <w:rsid w:val="007B273D"/>
    <w:rsid w:val="007B27A4"/>
    <w:rsid w:val="007B27B4"/>
    <w:rsid w:val="007B2A51"/>
    <w:rsid w:val="007B2BF5"/>
    <w:rsid w:val="007B2D38"/>
    <w:rsid w:val="007B2D8B"/>
    <w:rsid w:val="007B2F19"/>
    <w:rsid w:val="007B344A"/>
    <w:rsid w:val="007B3846"/>
    <w:rsid w:val="007B3A7B"/>
    <w:rsid w:val="007B3FF4"/>
    <w:rsid w:val="007B4396"/>
    <w:rsid w:val="007B43EF"/>
    <w:rsid w:val="007B4409"/>
    <w:rsid w:val="007B4414"/>
    <w:rsid w:val="007B44A9"/>
    <w:rsid w:val="007B46B0"/>
    <w:rsid w:val="007B4A16"/>
    <w:rsid w:val="007B4BB1"/>
    <w:rsid w:val="007B4D05"/>
    <w:rsid w:val="007B5119"/>
    <w:rsid w:val="007B6054"/>
    <w:rsid w:val="007B610E"/>
    <w:rsid w:val="007B64D2"/>
    <w:rsid w:val="007B6666"/>
    <w:rsid w:val="007B68F7"/>
    <w:rsid w:val="007B698F"/>
    <w:rsid w:val="007B6A03"/>
    <w:rsid w:val="007B6EFC"/>
    <w:rsid w:val="007B6F6B"/>
    <w:rsid w:val="007B6FE4"/>
    <w:rsid w:val="007B7058"/>
    <w:rsid w:val="007B70CF"/>
    <w:rsid w:val="007B7268"/>
    <w:rsid w:val="007B745F"/>
    <w:rsid w:val="007B7542"/>
    <w:rsid w:val="007B7587"/>
    <w:rsid w:val="007B760F"/>
    <w:rsid w:val="007B7789"/>
    <w:rsid w:val="007B79F1"/>
    <w:rsid w:val="007B7C15"/>
    <w:rsid w:val="007B7D7C"/>
    <w:rsid w:val="007B7FD3"/>
    <w:rsid w:val="007B7FDF"/>
    <w:rsid w:val="007C0193"/>
    <w:rsid w:val="007C01E2"/>
    <w:rsid w:val="007C02CC"/>
    <w:rsid w:val="007C0720"/>
    <w:rsid w:val="007C07BF"/>
    <w:rsid w:val="007C121D"/>
    <w:rsid w:val="007C194C"/>
    <w:rsid w:val="007C1A27"/>
    <w:rsid w:val="007C1C01"/>
    <w:rsid w:val="007C1C09"/>
    <w:rsid w:val="007C1CD3"/>
    <w:rsid w:val="007C1DE0"/>
    <w:rsid w:val="007C244B"/>
    <w:rsid w:val="007C245F"/>
    <w:rsid w:val="007C2766"/>
    <w:rsid w:val="007C2824"/>
    <w:rsid w:val="007C2B7A"/>
    <w:rsid w:val="007C2F14"/>
    <w:rsid w:val="007C31AE"/>
    <w:rsid w:val="007C329E"/>
    <w:rsid w:val="007C3511"/>
    <w:rsid w:val="007C35D1"/>
    <w:rsid w:val="007C3A0C"/>
    <w:rsid w:val="007C3A7A"/>
    <w:rsid w:val="007C3D32"/>
    <w:rsid w:val="007C4097"/>
    <w:rsid w:val="007C44C4"/>
    <w:rsid w:val="007C4706"/>
    <w:rsid w:val="007C4713"/>
    <w:rsid w:val="007C4814"/>
    <w:rsid w:val="007C4D43"/>
    <w:rsid w:val="007C524B"/>
    <w:rsid w:val="007C5908"/>
    <w:rsid w:val="007C590E"/>
    <w:rsid w:val="007C5A52"/>
    <w:rsid w:val="007C5AD7"/>
    <w:rsid w:val="007C5B24"/>
    <w:rsid w:val="007C6193"/>
    <w:rsid w:val="007C684E"/>
    <w:rsid w:val="007C68C8"/>
    <w:rsid w:val="007C6956"/>
    <w:rsid w:val="007C6C9C"/>
    <w:rsid w:val="007C6DCF"/>
    <w:rsid w:val="007C725C"/>
    <w:rsid w:val="007C7534"/>
    <w:rsid w:val="007C76E9"/>
    <w:rsid w:val="007C7757"/>
    <w:rsid w:val="007C78DA"/>
    <w:rsid w:val="007C7936"/>
    <w:rsid w:val="007C794F"/>
    <w:rsid w:val="007D0079"/>
    <w:rsid w:val="007D046D"/>
    <w:rsid w:val="007D0604"/>
    <w:rsid w:val="007D0941"/>
    <w:rsid w:val="007D0A29"/>
    <w:rsid w:val="007D0B18"/>
    <w:rsid w:val="007D0C20"/>
    <w:rsid w:val="007D0F25"/>
    <w:rsid w:val="007D1163"/>
    <w:rsid w:val="007D12C0"/>
    <w:rsid w:val="007D147C"/>
    <w:rsid w:val="007D14D4"/>
    <w:rsid w:val="007D1568"/>
    <w:rsid w:val="007D1580"/>
    <w:rsid w:val="007D1680"/>
    <w:rsid w:val="007D1856"/>
    <w:rsid w:val="007D1D70"/>
    <w:rsid w:val="007D1DF2"/>
    <w:rsid w:val="007D1F5B"/>
    <w:rsid w:val="007D206D"/>
    <w:rsid w:val="007D22BF"/>
    <w:rsid w:val="007D23AC"/>
    <w:rsid w:val="007D2479"/>
    <w:rsid w:val="007D2EBC"/>
    <w:rsid w:val="007D33A8"/>
    <w:rsid w:val="007D3715"/>
    <w:rsid w:val="007D38AA"/>
    <w:rsid w:val="007D38D4"/>
    <w:rsid w:val="007D3F09"/>
    <w:rsid w:val="007D3F42"/>
    <w:rsid w:val="007D40B7"/>
    <w:rsid w:val="007D423D"/>
    <w:rsid w:val="007D426B"/>
    <w:rsid w:val="007D46D4"/>
    <w:rsid w:val="007D4901"/>
    <w:rsid w:val="007D4B1E"/>
    <w:rsid w:val="007D4DB3"/>
    <w:rsid w:val="007D4E03"/>
    <w:rsid w:val="007D5284"/>
    <w:rsid w:val="007D52F3"/>
    <w:rsid w:val="007D5380"/>
    <w:rsid w:val="007D5401"/>
    <w:rsid w:val="007D551B"/>
    <w:rsid w:val="007D56F5"/>
    <w:rsid w:val="007D589A"/>
    <w:rsid w:val="007D5F1D"/>
    <w:rsid w:val="007D6071"/>
    <w:rsid w:val="007D6169"/>
    <w:rsid w:val="007D6343"/>
    <w:rsid w:val="007D63A4"/>
    <w:rsid w:val="007D690F"/>
    <w:rsid w:val="007D6B78"/>
    <w:rsid w:val="007D6B91"/>
    <w:rsid w:val="007D6C87"/>
    <w:rsid w:val="007D6E4B"/>
    <w:rsid w:val="007D70B4"/>
    <w:rsid w:val="007D7122"/>
    <w:rsid w:val="007D72D2"/>
    <w:rsid w:val="007D7794"/>
    <w:rsid w:val="007D79EE"/>
    <w:rsid w:val="007D7A8A"/>
    <w:rsid w:val="007D7EAB"/>
    <w:rsid w:val="007E028D"/>
    <w:rsid w:val="007E03A9"/>
    <w:rsid w:val="007E0487"/>
    <w:rsid w:val="007E0B5A"/>
    <w:rsid w:val="007E0BFF"/>
    <w:rsid w:val="007E0EBA"/>
    <w:rsid w:val="007E0EF4"/>
    <w:rsid w:val="007E0FE2"/>
    <w:rsid w:val="007E10B0"/>
    <w:rsid w:val="007E12F0"/>
    <w:rsid w:val="007E1C51"/>
    <w:rsid w:val="007E278C"/>
    <w:rsid w:val="007E29FA"/>
    <w:rsid w:val="007E2C07"/>
    <w:rsid w:val="007E2C32"/>
    <w:rsid w:val="007E312C"/>
    <w:rsid w:val="007E319C"/>
    <w:rsid w:val="007E3259"/>
    <w:rsid w:val="007E35F5"/>
    <w:rsid w:val="007E4456"/>
    <w:rsid w:val="007E463C"/>
    <w:rsid w:val="007E4B05"/>
    <w:rsid w:val="007E4DA9"/>
    <w:rsid w:val="007E4E15"/>
    <w:rsid w:val="007E4FAD"/>
    <w:rsid w:val="007E565E"/>
    <w:rsid w:val="007E5697"/>
    <w:rsid w:val="007E56CD"/>
    <w:rsid w:val="007E6211"/>
    <w:rsid w:val="007E62B8"/>
    <w:rsid w:val="007E6409"/>
    <w:rsid w:val="007E653B"/>
    <w:rsid w:val="007E6E99"/>
    <w:rsid w:val="007E7100"/>
    <w:rsid w:val="007E72C3"/>
    <w:rsid w:val="007E7760"/>
    <w:rsid w:val="007E79AB"/>
    <w:rsid w:val="007E7F58"/>
    <w:rsid w:val="007E7F88"/>
    <w:rsid w:val="007F0428"/>
    <w:rsid w:val="007F0583"/>
    <w:rsid w:val="007F077C"/>
    <w:rsid w:val="007F0807"/>
    <w:rsid w:val="007F0E4D"/>
    <w:rsid w:val="007F0F41"/>
    <w:rsid w:val="007F1424"/>
    <w:rsid w:val="007F17A8"/>
    <w:rsid w:val="007F2094"/>
    <w:rsid w:val="007F264F"/>
    <w:rsid w:val="007F2682"/>
    <w:rsid w:val="007F284A"/>
    <w:rsid w:val="007F2B42"/>
    <w:rsid w:val="007F2C87"/>
    <w:rsid w:val="007F2D29"/>
    <w:rsid w:val="007F2E45"/>
    <w:rsid w:val="007F2EF9"/>
    <w:rsid w:val="007F2F16"/>
    <w:rsid w:val="007F314E"/>
    <w:rsid w:val="007F315B"/>
    <w:rsid w:val="007F38A0"/>
    <w:rsid w:val="007F3AE8"/>
    <w:rsid w:val="007F3B6A"/>
    <w:rsid w:val="007F3CA4"/>
    <w:rsid w:val="007F3ED6"/>
    <w:rsid w:val="007F41D2"/>
    <w:rsid w:val="007F435B"/>
    <w:rsid w:val="007F452B"/>
    <w:rsid w:val="007F45A3"/>
    <w:rsid w:val="007F4643"/>
    <w:rsid w:val="007F470E"/>
    <w:rsid w:val="007F4DB7"/>
    <w:rsid w:val="007F594A"/>
    <w:rsid w:val="007F5B13"/>
    <w:rsid w:val="007F5EA3"/>
    <w:rsid w:val="007F6027"/>
    <w:rsid w:val="007F6856"/>
    <w:rsid w:val="007F6955"/>
    <w:rsid w:val="007F6BA6"/>
    <w:rsid w:val="007F6BCE"/>
    <w:rsid w:val="007F6D8B"/>
    <w:rsid w:val="007F706B"/>
    <w:rsid w:val="007F7139"/>
    <w:rsid w:val="007F72AE"/>
    <w:rsid w:val="007F79CB"/>
    <w:rsid w:val="007F7BA0"/>
    <w:rsid w:val="008003E4"/>
    <w:rsid w:val="008005A8"/>
    <w:rsid w:val="0080070F"/>
    <w:rsid w:val="00800883"/>
    <w:rsid w:val="008008B8"/>
    <w:rsid w:val="00800A52"/>
    <w:rsid w:val="00800C8F"/>
    <w:rsid w:val="00800DC5"/>
    <w:rsid w:val="00800E08"/>
    <w:rsid w:val="008012BD"/>
    <w:rsid w:val="00801648"/>
    <w:rsid w:val="00801759"/>
    <w:rsid w:val="00801A68"/>
    <w:rsid w:val="00801B07"/>
    <w:rsid w:val="00801BC2"/>
    <w:rsid w:val="00801CAD"/>
    <w:rsid w:val="00802044"/>
    <w:rsid w:val="008020DF"/>
    <w:rsid w:val="008020F4"/>
    <w:rsid w:val="0080215C"/>
    <w:rsid w:val="00802416"/>
    <w:rsid w:val="008026A2"/>
    <w:rsid w:val="00802727"/>
    <w:rsid w:val="00802869"/>
    <w:rsid w:val="00802974"/>
    <w:rsid w:val="00802A79"/>
    <w:rsid w:val="00802BE2"/>
    <w:rsid w:val="00802BE4"/>
    <w:rsid w:val="00802CD3"/>
    <w:rsid w:val="00802D95"/>
    <w:rsid w:val="00802FDD"/>
    <w:rsid w:val="00803055"/>
    <w:rsid w:val="008032CE"/>
    <w:rsid w:val="00803325"/>
    <w:rsid w:val="008035E5"/>
    <w:rsid w:val="00804060"/>
    <w:rsid w:val="00804355"/>
    <w:rsid w:val="00804808"/>
    <w:rsid w:val="008049BF"/>
    <w:rsid w:val="00804D94"/>
    <w:rsid w:val="00804E9B"/>
    <w:rsid w:val="00804EF6"/>
    <w:rsid w:val="008052AB"/>
    <w:rsid w:val="008054FC"/>
    <w:rsid w:val="00805587"/>
    <w:rsid w:val="00805753"/>
    <w:rsid w:val="00805A0D"/>
    <w:rsid w:val="00805AEA"/>
    <w:rsid w:val="00805D1B"/>
    <w:rsid w:val="00805D74"/>
    <w:rsid w:val="00805F73"/>
    <w:rsid w:val="00806206"/>
    <w:rsid w:val="00806985"/>
    <w:rsid w:val="00806AD4"/>
    <w:rsid w:val="00806C58"/>
    <w:rsid w:val="00806E40"/>
    <w:rsid w:val="00806EFB"/>
    <w:rsid w:val="0080701C"/>
    <w:rsid w:val="00807156"/>
    <w:rsid w:val="00807AF2"/>
    <w:rsid w:val="00807CF2"/>
    <w:rsid w:val="00807EBC"/>
    <w:rsid w:val="00807FB3"/>
    <w:rsid w:val="008102DD"/>
    <w:rsid w:val="00810847"/>
    <w:rsid w:val="00810917"/>
    <w:rsid w:val="00810CF8"/>
    <w:rsid w:val="00810DCB"/>
    <w:rsid w:val="00811756"/>
    <w:rsid w:val="00811813"/>
    <w:rsid w:val="008118EA"/>
    <w:rsid w:val="00811C52"/>
    <w:rsid w:val="00811D33"/>
    <w:rsid w:val="00811D65"/>
    <w:rsid w:val="00811D78"/>
    <w:rsid w:val="00812283"/>
    <w:rsid w:val="008122F1"/>
    <w:rsid w:val="0081237C"/>
    <w:rsid w:val="0081240B"/>
    <w:rsid w:val="008126D5"/>
    <w:rsid w:val="00812C5D"/>
    <w:rsid w:val="00812CFE"/>
    <w:rsid w:val="00812FF7"/>
    <w:rsid w:val="00813059"/>
    <w:rsid w:val="00813286"/>
    <w:rsid w:val="00813334"/>
    <w:rsid w:val="00813A21"/>
    <w:rsid w:val="00813BCA"/>
    <w:rsid w:val="00813F71"/>
    <w:rsid w:val="00814263"/>
    <w:rsid w:val="00814329"/>
    <w:rsid w:val="0081439B"/>
    <w:rsid w:val="00814551"/>
    <w:rsid w:val="00814667"/>
    <w:rsid w:val="008148DA"/>
    <w:rsid w:val="00814FE6"/>
    <w:rsid w:val="008150B3"/>
    <w:rsid w:val="008151BA"/>
    <w:rsid w:val="00815210"/>
    <w:rsid w:val="008156C1"/>
    <w:rsid w:val="00816009"/>
    <w:rsid w:val="00816220"/>
    <w:rsid w:val="00816741"/>
    <w:rsid w:val="00816CD9"/>
    <w:rsid w:val="0081751E"/>
    <w:rsid w:val="00817717"/>
    <w:rsid w:val="0081773C"/>
    <w:rsid w:val="00817911"/>
    <w:rsid w:val="00817F6E"/>
    <w:rsid w:val="00820332"/>
    <w:rsid w:val="008203EE"/>
    <w:rsid w:val="008206A2"/>
    <w:rsid w:val="00820707"/>
    <w:rsid w:val="00820709"/>
    <w:rsid w:val="0082083B"/>
    <w:rsid w:val="008209E6"/>
    <w:rsid w:val="00820BAF"/>
    <w:rsid w:val="00820E6A"/>
    <w:rsid w:val="00821062"/>
    <w:rsid w:val="0082118B"/>
    <w:rsid w:val="008212A4"/>
    <w:rsid w:val="008213AD"/>
    <w:rsid w:val="00821416"/>
    <w:rsid w:val="00821597"/>
    <w:rsid w:val="00821DAE"/>
    <w:rsid w:val="00821E8D"/>
    <w:rsid w:val="0082202F"/>
    <w:rsid w:val="008225CC"/>
    <w:rsid w:val="008225F8"/>
    <w:rsid w:val="0082284C"/>
    <w:rsid w:val="00822AB9"/>
    <w:rsid w:val="00822F22"/>
    <w:rsid w:val="008230F4"/>
    <w:rsid w:val="0082331D"/>
    <w:rsid w:val="0082335A"/>
    <w:rsid w:val="00823373"/>
    <w:rsid w:val="0082357B"/>
    <w:rsid w:val="00823A81"/>
    <w:rsid w:val="00823E12"/>
    <w:rsid w:val="00824093"/>
    <w:rsid w:val="0082412E"/>
    <w:rsid w:val="00824668"/>
    <w:rsid w:val="0082474E"/>
    <w:rsid w:val="0082489B"/>
    <w:rsid w:val="00824D88"/>
    <w:rsid w:val="00824E91"/>
    <w:rsid w:val="00825199"/>
    <w:rsid w:val="0082527A"/>
    <w:rsid w:val="00825299"/>
    <w:rsid w:val="0082539C"/>
    <w:rsid w:val="00825519"/>
    <w:rsid w:val="00825549"/>
    <w:rsid w:val="008255B1"/>
    <w:rsid w:val="00825752"/>
    <w:rsid w:val="00825805"/>
    <w:rsid w:val="008258B1"/>
    <w:rsid w:val="00825B01"/>
    <w:rsid w:val="00825D24"/>
    <w:rsid w:val="00825EFC"/>
    <w:rsid w:val="00825F83"/>
    <w:rsid w:val="008261D6"/>
    <w:rsid w:val="00826388"/>
    <w:rsid w:val="008266A0"/>
    <w:rsid w:val="0082689C"/>
    <w:rsid w:val="00826BCB"/>
    <w:rsid w:val="00826C4A"/>
    <w:rsid w:val="00826FB7"/>
    <w:rsid w:val="0082703C"/>
    <w:rsid w:val="00827087"/>
    <w:rsid w:val="00827318"/>
    <w:rsid w:val="00827550"/>
    <w:rsid w:val="00827671"/>
    <w:rsid w:val="00827916"/>
    <w:rsid w:val="00827A9E"/>
    <w:rsid w:val="00827AEC"/>
    <w:rsid w:val="00830142"/>
    <w:rsid w:val="0083015C"/>
    <w:rsid w:val="00830877"/>
    <w:rsid w:val="00830A3F"/>
    <w:rsid w:val="00830E0C"/>
    <w:rsid w:val="00830E95"/>
    <w:rsid w:val="00830EBF"/>
    <w:rsid w:val="008310AE"/>
    <w:rsid w:val="008311E1"/>
    <w:rsid w:val="0083132C"/>
    <w:rsid w:val="0083143A"/>
    <w:rsid w:val="00831468"/>
    <w:rsid w:val="008314CE"/>
    <w:rsid w:val="00831734"/>
    <w:rsid w:val="00831993"/>
    <w:rsid w:val="00831D3A"/>
    <w:rsid w:val="00831EE3"/>
    <w:rsid w:val="008324F6"/>
    <w:rsid w:val="0083256D"/>
    <w:rsid w:val="00832AD7"/>
    <w:rsid w:val="00832BE1"/>
    <w:rsid w:val="00832D39"/>
    <w:rsid w:val="00832F1D"/>
    <w:rsid w:val="00832F5A"/>
    <w:rsid w:val="00833236"/>
    <w:rsid w:val="0083359E"/>
    <w:rsid w:val="008335D0"/>
    <w:rsid w:val="0083363E"/>
    <w:rsid w:val="008339AF"/>
    <w:rsid w:val="00834033"/>
    <w:rsid w:val="008340AD"/>
    <w:rsid w:val="00834303"/>
    <w:rsid w:val="008343CE"/>
    <w:rsid w:val="008344CE"/>
    <w:rsid w:val="008348CA"/>
    <w:rsid w:val="00834BAC"/>
    <w:rsid w:val="00834D20"/>
    <w:rsid w:val="00835091"/>
    <w:rsid w:val="008357D8"/>
    <w:rsid w:val="00835871"/>
    <w:rsid w:val="00835ABF"/>
    <w:rsid w:val="00835CAC"/>
    <w:rsid w:val="00835FC0"/>
    <w:rsid w:val="0083612A"/>
    <w:rsid w:val="008365A3"/>
    <w:rsid w:val="008366F4"/>
    <w:rsid w:val="00836749"/>
    <w:rsid w:val="008367DF"/>
    <w:rsid w:val="00836CD2"/>
    <w:rsid w:val="00836DB3"/>
    <w:rsid w:val="00836EB8"/>
    <w:rsid w:val="00836EEB"/>
    <w:rsid w:val="00836F98"/>
    <w:rsid w:val="00837074"/>
    <w:rsid w:val="00837144"/>
    <w:rsid w:val="008375DA"/>
    <w:rsid w:val="00837985"/>
    <w:rsid w:val="00837D61"/>
    <w:rsid w:val="00837E2F"/>
    <w:rsid w:val="008400C9"/>
    <w:rsid w:val="00840926"/>
    <w:rsid w:val="00841262"/>
    <w:rsid w:val="00841341"/>
    <w:rsid w:val="008416C4"/>
    <w:rsid w:val="00841A86"/>
    <w:rsid w:val="008422B3"/>
    <w:rsid w:val="0084237A"/>
    <w:rsid w:val="00842812"/>
    <w:rsid w:val="00842A38"/>
    <w:rsid w:val="00842B08"/>
    <w:rsid w:val="008431C5"/>
    <w:rsid w:val="008437AD"/>
    <w:rsid w:val="00844162"/>
    <w:rsid w:val="0084439B"/>
    <w:rsid w:val="0084466C"/>
    <w:rsid w:val="00844694"/>
    <w:rsid w:val="00844AC6"/>
    <w:rsid w:val="00844D46"/>
    <w:rsid w:val="00844F96"/>
    <w:rsid w:val="008458D2"/>
    <w:rsid w:val="00845A3F"/>
    <w:rsid w:val="00845D76"/>
    <w:rsid w:val="00845E00"/>
    <w:rsid w:val="00846191"/>
    <w:rsid w:val="008461C0"/>
    <w:rsid w:val="0084652D"/>
    <w:rsid w:val="008466CE"/>
    <w:rsid w:val="008467DD"/>
    <w:rsid w:val="008468DA"/>
    <w:rsid w:val="00846B11"/>
    <w:rsid w:val="00847263"/>
    <w:rsid w:val="00847629"/>
    <w:rsid w:val="008477DF"/>
    <w:rsid w:val="00847FB1"/>
    <w:rsid w:val="008500F2"/>
    <w:rsid w:val="008503D3"/>
    <w:rsid w:val="008503D7"/>
    <w:rsid w:val="008503E4"/>
    <w:rsid w:val="0085047E"/>
    <w:rsid w:val="00850580"/>
    <w:rsid w:val="0085068B"/>
    <w:rsid w:val="008506A9"/>
    <w:rsid w:val="00850758"/>
    <w:rsid w:val="008507A9"/>
    <w:rsid w:val="008507E0"/>
    <w:rsid w:val="008509FA"/>
    <w:rsid w:val="00850C05"/>
    <w:rsid w:val="00850CEF"/>
    <w:rsid w:val="00851043"/>
    <w:rsid w:val="00851137"/>
    <w:rsid w:val="00851547"/>
    <w:rsid w:val="00851572"/>
    <w:rsid w:val="008516D2"/>
    <w:rsid w:val="0085174C"/>
    <w:rsid w:val="00851841"/>
    <w:rsid w:val="008518F1"/>
    <w:rsid w:val="0085194C"/>
    <w:rsid w:val="00851BE8"/>
    <w:rsid w:val="008520E1"/>
    <w:rsid w:val="008523DD"/>
    <w:rsid w:val="00852578"/>
    <w:rsid w:val="00852852"/>
    <w:rsid w:val="00852884"/>
    <w:rsid w:val="00852996"/>
    <w:rsid w:val="00852A33"/>
    <w:rsid w:val="00852C4A"/>
    <w:rsid w:val="00852D06"/>
    <w:rsid w:val="00853050"/>
    <w:rsid w:val="00853259"/>
    <w:rsid w:val="008532B4"/>
    <w:rsid w:val="008536CA"/>
    <w:rsid w:val="0085390D"/>
    <w:rsid w:val="00853A71"/>
    <w:rsid w:val="00853B68"/>
    <w:rsid w:val="00853D5C"/>
    <w:rsid w:val="00853E7D"/>
    <w:rsid w:val="00854071"/>
    <w:rsid w:val="008544E6"/>
    <w:rsid w:val="00854791"/>
    <w:rsid w:val="0085492F"/>
    <w:rsid w:val="008549C5"/>
    <w:rsid w:val="00854E94"/>
    <w:rsid w:val="00855219"/>
    <w:rsid w:val="008552A0"/>
    <w:rsid w:val="008553FD"/>
    <w:rsid w:val="00855677"/>
    <w:rsid w:val="00855908"/>
    <w:rsid w:val="00855D5D"/>
    <w:rsid w:val="00855F85"/>
    <w:rsid w:val="008560A7"/>
    <w:rsid w:val="00856139"/>
    <w:rsid w:val="008561D0"/>
    <w:rsid w:val="00856505"/>
    <w:rsid w:val="00856722"/>
    <w:rsid w:val="00856B21"/>
    <w:rsid w:val="0085704C"/>
    <w:rsid w:val="008573EA"/>
    <w:rsid w:val="0085748F"/>
    <w:rsid w:val="00857664"/>
    <w:rsid w:val="0085766E"/>
    <w:rsid w:val="00857839"/>
    <w:rsid w:val="00857E7E"/>
    <w:rsid w:val="00860015"/>
    <w:rsid w:val="008601DE"/>
    <w:rsid w:val="008603B4"/>
    <w:rsid w:val="00860465"/>
    <w:rsid w:val="0086060C"/>
    <w:rsid w:val="00860BF9"/>
    <w:rsid w:val="00860D5B"/>
    <w:rsid w:val="00860FD8"/>
    <w:rsid w:val="0086103D"/>
    <w:rsid w:val="0086123A"/>
    <w:rsid w:val="0086133A"/>
    <w:rsid w:val="00861349"/>
    <w:rsid w:val="00861592"/>
    <w:rsid w:val="008617F7"/>
    <w:rsid w:val="0086214E"/>
    <w:rsid w:val="008621A5"/>
    <w:rsid w:val="008622DF"/>
    <w:rsid w:val="008626E6"/>
    <w:rsid w:val="00862B5B"/>
    <w:rsid w:val="00862EB1"/>
    <w:rsid w:val="00862EFF"/>
    <w:rsid w:val="008630F8"/>
    <w:rsid w:val="00863286"/>
    <w:rsid w:val="0086351D"/>
    <w:rsid w:val="0086361C"/>
    <w:rsid w:val="008636C0"/>
    <w:rsid w:val="0086376F"/>
    <w:rsid w:val="00863794"/>
    <w:rsid w:val="00863AD2"/>
    <w:rsid w:val="00863AE3"/>
    <w:rsid w:val="00863C9C"/>
    <w:rsid w:val="0086456C"/>
    <w:rsid w:val="0086487C"/>
    <w:rsid w:val="0086503D"/>
    <w:rsid w:val="00865450"/>
    <w:rsid w:val="008654BE"/>
    <w:rsid w:val="008655DF"/>
    <w:rsid w:val="008657BE"/>
    <w:rsid w:val="00865B02"/>
    <w:rsid w:val="00865D9D"/>
    <w:rsid w:val="0086623D"/>
    <w:rsid w:val="00866329"/>
    <w:rsid w:val="0086678B"/>
    <w:rsid w:val="00866FE1"/>
    <w:rsid w:val="00867066"/>
    <w:rsid w:val="00867258"/>
    <w:rsid w:val="008676C6"/>
    <w:rsid w:val="00867705"/>
    <w:rsid w:val="00867846"/>
    <w:rsid w:val="0086788C"/>
    <w:rsid w:val="00867922"/>
    <w:rsid w:val="00870031"/>
    <w:rsid w:val="0087038C"/>
    <w:rsid w:val="00870AFB"/>
    <w:rsid w:val="00870BD4"/>
    <w:rsid w:val="008710CE"/>
    <w:rsid w:val="00871172"/>
    <w:rsid w:val="0087128B"/>
    <w:rsid w:val="008713B4"/>
    <w:rsid w:val="00871CD0"/>
    <w:rsid w:val="00871E5A"/>
    <w:rsid w:val="00872280"/>
    <w:rsid w:val="008723F0"/>
    <w:rsid w:val="0087248B"/>
    <w:rsid w:val="00873377"/>
    <w:rsid w:val="008737DD"/>
    <w:rsid w:val="00873AFB"/>
    <w:rsid w:val="00873BC5"/>
    <w:rsid w:val="00873F23"/>
    <w:rsid w:val="00873F63"/>
    <w:rsid w:val="00873FDC"/>
    <w:rsid w:val="00873FF5"/>
    <w:rsid w:val="0087409B"/>
    <w:rsid w:val="0087409F"/>
    <w:rsid w:val="0087428B"/>
    <w:rsid w:val="008742C7"/>
    <w:rsid w:val="008744B2"/>
    <w:rsid w:val="00874674"/>
    <w:rsid w:val="00874678"/>
    <w:rsid w:val="00874877"/>
    <w:rsid w:val="008749DD"/>
    <w:rsid w:val="00874D61"/>
    <w:rsid w:val="00874EE0"/>
    <w:rsid w:val="008751F8"/>
    <w:rsid w:val="008752BC"/>
    <w:rsid w:val="0087534F"/>
    <w:rsid w:val="008753AD"/>
    <w:rsid w:val="008754E6"/>
    <w:rsid w:val="0087569F"/>
    <w:rsid w:val="00875A64"/>
    <w:rsid w:val="00875A86"/>
    <w:rsid w:val="00876B78"/>
    <w:rsid w:val="00876D5E"/>
    <w:rsid w:val="00876E6F"/>
    <w:rsid w:val="00877122"/>
    <w:rsid w:val="008771F0"/>
    <w:rsid w:val="008772DD"/>
    <w:rsid w:val="00877462"/>
    <w:rsid w:val="00877920"/>
    <w:rsid w:val="00877BC0"/>
    <w:rsid w:val="00880160"/>
    <w:rsid w:val="0088028A"/>
    <w:rsid w:val="00880413"/>
    <w:rsid w:val="0088075F"/>
    <w:rsid w:val="00880BE4"/>
    <w:rsid w:val="00880D77"/>
    <w:rsid w:val="00880F5A"/>
    <w:rsid w:val="0088121A"/>
    <w:rsid w:val="0088122E"/>
    <w:rsid w:val="0088125C"/>
    <w:rsid w:val="008814FB"/>
    <w:rsid w:val="0088168C"/>
    <w:rsid w:val="0088175D"/>
    <w:rsid w:val="0088196C"/>
    <w:rsid w:val="008819AA"/>
    <w:rsid w:val="00881B4F"/>
    <w:rsid w:val="00881BA0"/>
    <w:rsid w:val="00881E82"/>
    <w:rsid w:val="00881ECD"/>
    <w:rsid w:val="008821A2"/>
    <w:rsid w:val="00882340"/>
    <w:rsid w:val="008824D7"/>
    <w:rsid w:val="00882512"/>
    <w:rsid w:val="008827E9"/>
    <w:rsid w:val="00882870"/>
    <w:rsid w:val="00882D5B"/>
    <w:rsid w:val="008830A6"/>
    <w:rsid w:val="00883541"/>
    <w:rsid w:val="0088369D"/>
    <w:rsid w:val="008837D9"/>
    <w:rsid w:val="008838D5"/>
    <w:rsid w:val="008839EE"/>
    <w:rsid w:val="00883E24"/>
    <w:rsid w:val="00883FA4"/>
    <w:rsid w:val="008845B3"/>
    <w:rsid w:val="008848CF"/>
    <w:rsid w:val="008848DC"/>
    <w:rsid w:val="00884A8E"/>
    <w:rsid w:val="00884C0F"/>
    <w:rsid w:val="00884ED0"/>
    <w:rsid w:val="0088504C"/>
    <w:rsid w:val="0088534F"/>
    <w:rsid w:val="0088560D"/>
    <w:rsid w:val="00885852"/>
    <w:rsid w:val="00885856"/>
    <w:rsid w:val="00885869"/>
    <w:rsid w:val="008859A6"/>
    <w:rsid w:val="00885CFB"/>
    <w:rsid w:val="00885FAA"/>
    <w:rsid w:val="00886B30"/>
    <w:rsid w:val="00886DFE"/>
    <w:rsid w:val="00886F20"/>
    <w:rsid w:val="00887232"/>
    <w:rsid w:val="00887382"/>
    <w:rsid w:val="00887601"/>
    <w:rsid w:val="00887681"/>
    <w:rsid w:val="00887B51"/>
    <w:rsid w:val="00887BA6"/>
    <w:rsid w:val="00887CFE"/>
    <w:rsid w:val="00890123"/>
    <w:rsid w:val="0089056B"/>
    <w:rsid w:val="008905EB"/>
    <w:rsid w:val="00890DEA"/>
    <w:rsid w:val="00891335"/>
    <w:rsid w:val="008913D8"/>
    <w:rsid w:val="00891764"/>
    <w:rsid w:val="0089187E"/>
    <w:rsid w:val="00891897"/>
    <w:rsid w:val="008918E4"/>
    <w:rsid w:val="008919C9"/>
    <w:rsid w:val="00891C60"/>
    <w:rsid w:val="00891ED2"/>
    <w:rsid w:val="008920AB"/>
    <w:rsid w:val="008926C7"/>
    <w:rsid w:val="008927EE"/>
    <w:rsid w:val="0089297E"/>
    <w:rsid w:val="008929F9"/>
    <w:rsid w:val="00892AE1"/>
    <w:rsid w:val="00892EE8"/>
    <w:rsid w:val="00893310"/>
    <w:rsid w:val="00893528"/>
    <w:rsid w:val="0089364A"/>
    <w:rsid w:val="0089382D"/>
    <w:rsid w:val="00893CBE"/>
    <w:rsid w:val="00893D78"/>
    <w:rsid w:val="00893FE5"/>
    <w:rsid w:val="00894A7A"/>
    <w:rsid w:val="00894C85"/>
    <w:rsid w:val="00894DAA"/>
    <w:rsid w:val="00894F37"/>
    <w:rsid w:val="0089526A"/>
    <w:rsid w:val="008952DE"/>
    <w:rsid w:val="008954F3"/>
    <w:rsid w:val="00895AF3"/>
    <w:rsid w:val="00895DB2"/>
    <w:rsid w:val="00896028"/>
    <w:rsid w:val="00896356"/>
    <w:rsid w:val="00896476"/>
    <w:rsid w:val="0089653D"/>
    <w:rsid w:val="00896592"/>
    <w:rsid w:val="008967F1"/>
    <w:rsid w:val="008968C6"/>
    <w:rsid w:val="008968FE"/>
    <w:rsid w:val="00896A4E"/>
    <w:rsid w:val="00896BB1"/>
    <w:rsid w:val="008971FF"/>
    <w:rsid w:val="00897331"/>
    <w:rsid w:val="008973B2"/>
    <w:rsid w:val="008973E6"/>
    <w:rsid w:val="008975F1"/>
    <w:rsid w:val="00897678"/>
    <w:rsid w:val="00897940"/>
    <w:rsid w:val="00897D0B"/>
    <w:rsid w:val="00897F1B"/>
    <w:rsid w:val="008A0120"/>
    <w:rsid w:val="008A0275"/>
    <w:rsid w:val="008A068B"/>
    <w:rsid w:val="008A06FA"/>
    <w:rsid w:val="008A0759"/>
    <w:rsid w:val="008A0D11"/>
    <w:rsid w:val="008A1434"/>
    <w:rsid w:val="008A1533"/>
    <w:rsid w:val="008A1568"/>
    <w:rsid w:val="008A169C"/>
    <w:rsid w:val="008A1743"/>
    <w:rsid w:val="008A1768"/>
    <w:rsid w:val="008A1E34"/>
    <w:rsid w:val="008A25A8"/>
    <w:rsid w:val="008A261B"/>
    <w:rsid w:val="008A27F2"/>
    <w:rsid w:val="008A2C44"/>
    <w:rsid w:val="008A2E1A"/>
    <w:rsid w:val="008A31C0"/>
    <w:rsid w:val="008A4734"/>
    <w:rsid w:val="008A493D"/>
    <w:rsid w:val="008A4ECD"/>
    <w:rsid w:val="008A4FEC"/>
    <w:rsid w:val="008A502C"/>
    <w:rsid w:val="008A5420"/>
    <w:rsid w:val="008A5A7F"/>
    <w:rsid w:val="008A6022"/>
    <w:rsid w:val="008A6055"/>
    <w:rsid w:val="008A6123"/>
    <w:rsid w:val="008A64A6"/>
    <w:rsid w:val="008A65DD"/>
    <w:rsid w:val="008A674C"/>
    <w:rsid w:val="008A6861"/>
    <w:rsid w:val="008A6CC2"/>
    <w:rsid w:val="008A6CFC"/>
    <w:rsid w:val="008A7108"/>
    <w:rsid w:val="008A78A1"/>
    <w:rsid w:val="008A794C"/>
    <w:rsid w:val="008A7C6C"/>
    <w:rsid w:val="008A7CE7"/>
    <w:rsid w:val="008A7D22"/>
    <w:rsid w:val="008A7E0E"/>
    <w:rsid w:val="008A7EF0"/>
    <w:rsid w:val="008B0158"/>
    <w:rsid w:val="008B017B"/>
    <w:rsid w:val="008B0331"/>
    <w:rsid w:val="008B04A9"/>
    <w:rsid w:val="008B0BA1"/>
    <w:rsid w:val="008B108A"/>
    <w:rsid w:val="008B13C4"/>
    <w:rsid w:val="008B13C9"/>
    <w:rsid w:val="008B1532"/>
    <w:rsid w:val="008B1675"/>
    <w:rsid w:val="008B17C0"/>
    <w:rsid w:val="008B17D0"/>
    <w:rsid w:val="008B1996"/>
    <w:rsid w:val="008B1B04"/>
    <w:rsid w:val="008B1DF9"/>
    <w:rsid w:val="008B2001"/>
    <w:rsid w:val="008B233F"/>
    <w:rsid w:val="008B23E3"/>
    <w:rsid w:val="008B288F"/>
    <w:rsid w:val="008B29DA"/>
    <w:rsid w:val="008B2AB7"/>
    <w:rsid w:val="008B3888"/>
    <w:rsid w:val="008B38FC"/>
    <w:rsid w:val="008B3B74"/>
    <w:rsid w:val="008B3CD7"/>
    <w:rsid w:val="008B402E"/>
    <w:rsid w:val="008B425C"/>
    <w:rsid w:val="008B42AC"/>
    <w:rsid w:val="008B430C"/>
    <w:rsid w:val="008B43AA"/>
    <w:rsid w:val="008B47A7"/>
    <w:rsid w:val="008B47CD"/>
    <w:rsid w:val="008B4DE2"/>
    <w:rsid w:val="008B4F32"/>
    <w:rsid w:val="008B5226"/>
    <w:rsid w:val="008B53D9"/>
    <w:rsid w:val="008B5697"/>
    <w:rsid w:val="008B5A63"/>
    <w:rsid w:val="008B5B71"/>
    <w:rsid w:val="008B5BE4"/>
    <w:rsid w:val="008B5DB9"/>
    <w:rsid w:val="008B5E1F"/>
    <w:rsid w:val="008B5E25"/>
    <w:rsid w:val="008B5E8E"/>
    <w:rsid w:val="008B5EB3"/>
    <w:rsid w:val="008B5F67"/>
    <w:rsid w:val="008B66DD"/>
    <w:rsid w:val="008B6A44"/>
    <w:rsid w:val="008B6C24"/>
    <w:rsid w:val="008B70B3"/>
    <w:rsid w:val="008B70C5"/>
    <w:rsid w:val="008B7290"/>
    <w:rsid w:val="008B72CB"/>
    <w:rsid w:val="008B7397"/>
    <w:rsid w:val="008B73F8"/>
    <w:rsid w:val="008B751C"/>
    <w:rsid w:val="008B7597"/>
    <w:rsid w:val="008B7617"/>
    <w:rsid w:val="008B77E5"/>
    <w:rsid w:val="008B78B9"/>
    <w:rsid w:val="008B7984"/>
    <w:rsid w:val="008B7C8C"/>
    <w:rsid w:val="008B7D4F"/>
    <w:rsid w:val="008B7E33"/>
    <w:rsid w:val="008C00C8"/>
    <w:rsid w:val="008C00E6"/>
    <w:rsid w:val="008C0153"/>
    <w:rsid w:val="008C0975"/>
    <w:rsid w:val="008C0BEC"/>
    <w:rsid w:val="008C0C0F"/>
    <w:rsid w:val="008C0D83"/>
    <w:rsid w:val="008C0E15"/>
    <w:rsid w:val="008C0E28"/>
    <w:rsid w:val="008C0EE0"/>
    <w:rsid w:val="008C1092"/>
    <w:rsid w:val="008C165F"/>
    <w:rsid w:val="008C1899"/>
    <w:rsid w:val="008C1BF6"/>
    <w:rsid w:val="008C22FF"/>
    <w:rsid w:val="008C24D0"/>
    <w:rsid w:val="008C2BE2"/>
    <w:rsid w:val="008C2CC2"/>
    <w:rsid w:val="008C2D07"/>
    <w:rsid w:val="008C31AC"/>
    <w:rsid w:val="008C32CD"/>
    <w:rsid w:val="008C331C"/>
    <w:rsid w:val="008C335F"/>
    <w:rsid w:val="008C3815"/>
    <w:rsid w:val="008C3980"/>
    <w:rsid w:val="008C3BD6"/>
    <w:rsid w:val="008C3D9C"/>
    <w:rsid w:val="008C3E2F"/>
    <w:rsid w:val="008C3E90"/>
    <w:rsid w:val="008C419F"/>
    <w:rsid w:val="008C445A"/>
    <w:rsid w:val="008C44B2"/>
    <w:rsid w:val="008C457A"/>
    <w:rsid w:val="008C46B0"/>
    <w:rsid w:val="008C46B1"/>
    <w:rsid w:val="008C47D0"/>
    <w:rsid w:val="008C48CE"/>
    <w:rsid w:val="008C4AF3"/>
    <w:rsid w:val="008C4C42"/>
    <w:rsid w:val="008C4C5C"/>
    <w:rsid w:val="008C4E09"/>
    <w:rsid w:val="008C4F45"/>
    <w:rsid w:val="008C53AB"/>
    <w:rsid w:val="008C5486"/>
    <w:rsid w:val="008C604C"/>
    <w:rsid w:val="008C606E"/>
    <w:rsid w:val="008C62BE"/>
    <w:rsid w:val="008C64D4"/>
    <w:rsid w:val="008C64DF"/>
    <w:rsid w:val="008C6AAB"/>
    <w:rsid w:val="008C6CB1"/>
    <w:rsid w:val="008C7238"/>
    <w:rsid w:val="008C754C"/>
    <w:rsid w:val="008C761A"/>
    <w:rsid w:val="008C78A5"/>
    <w:rsid w:val="008C79CF"/>
    <w:rsid w:val="008C7A33"/>
    <w:rsid w:val="008C7E68"/>
    <w:rsid w:val="008D0303"/>
    <w:rsid w:val="008D0412"/>
    <w:rsid w:val="008D061C"/>
    <w:rsid w:val="008D0791"/>
    <w:rsid w:val="008D092D"/>
    <w:rsid w:val="008D09E0"/>
    <w:rsid w:val="008D0E4F"/>
    <w:rsid w:val="008D100B"/>
    <w:rsid w:val="008D1CAD"/>
    <w:rsid w:val="008D20BC"/>
    <w:rsid w:val="008D2297"/>
    <w:rsid w:val="008D230F"/>
    <w:rsid w:val="008D254D"/>
    <w:rsid w:val="008D277F"/>
    <w:rsid w:val="008D27B9"/>
    <w:rsid w:val="008D2C8C"/>
    <w:rsid w:val="008D2DC0"/>
    <w:rsid w:val="008D2E5E"/>
    <w:rsid w:val="008D2E74"/>
    <w:rsid w:val="008D3057"/>
    <w:rsid w:val="008D3076"/>
    <w:rsid w:val="008D31EB"/>
    <w:rsid w:val="008D3257"/>
    <w:rsid w:val="008D3422"/>
    <w:rsid w:val="008D353D"/>
    <w:rsid w:val="008D3C3D"/>
    <w:rsid w:val="008D3D1E"/>
    <w:rsid w:val="008D45B0"/>
    <w:rsid w:val="008D46BD"/>
    <w:rsid w:val="008D4995"/>
    <w:rsid w:val="008D5125"/>
    <w:rsid w:val="008D52DC"/>
    <w:rsid w:val="008D53EC"/>
    <w:rsid w:val="008D5498"/>
    <w:rsid w:val="008D5781"/>
    <w:rsid w:val="008D57B7"/>
    <w:rsid w:val="008D5CE7"/>
    <w:rsid w:val="008D625B"/>
    <w:rsid w:val="008D629B"/>
    <w:rsid w:val="008D62B7"/>
    <w:rsid w:val="008D64D4"/>
    <w:rsid w:val="008D6682"/>
    <w:rsid w:val="008D6AE9"/>
    <w:rsid w:val="008D6BC1"/>
    <w:rsid w:val="008D705B"/>
    <w:rsid w:val="008D708C"/>
    <w:rsid w:val="008D70A1"/>
    <w:rsid w:val="008D7554"/>
    <w:rsid w:val="008D7622"/>
    <w:rsid w:val="008D78B9"/>
    <w:rsid w:val="008D7BC7"/>
    <w:rsid w:val="008E0150"/>
    <w:rsid w:val="008E046E"/>
    <w:rsid w:val="008E0562"/>
    <w:rsid w:val="008E07DE"/>
    <w:rsid w:val="008E0E39"/>
    <w:rsid w:val="008E0E5A"/>
    <w:rsid w:val="008E0F8B"/>
    <w:rsid w:val="008E1091"/>
    <w:rsid w:val="008E1143"/>
    <w:rsid w:val="008E11A2"/>
    <w:rsid w:val="008E1212"/>
    <w:rsid w:val="008E1305"/>
    <w:rsid w:val="008E1392"/>
    <w:rsid w:val="008E1775"/>
    <w:rsid w:val="008E1794"/>
    <w:rsid w:val="008E17FE"/>
    <w:rsid w:val="008E193D"/>
    <w:rsid w:val="008E1C9A"/>
    <w:rsid w:val="008E1E49"/>
    <w:rsid w:val="008E1EC4"/>
    <w:rsid w:val="008E20A8"/>
    <w:rsid w:val="008E21B0"/>
    <w:rsid w:val="008E229A"/>
    <w:rsid w:val="008E2441"/>
    <w:rsid w:val="008E26CA"/>
    <w:rsid w:val="008E26D5"/>
    <w:rsid w:val="008E297D"/>
    <w:rsid w:val="008E2982"/>
    <w:rsid w:val="008E2A44"/>
    <w:rsid w:val="008E320F"/>
    <w:rsid w:val="008E325D"/>
    <w:rsid w:val="008E361D"/>
    <w:rsid w:val="008E38DF"/>
    <w:rsid w:val="008E3922"/>
    <w:rsid w:val="008E3B1F"/>
    <w:rsid w:val="008E3F77"/>
    <w:rsid w:val="008E3FDB"/>
    <w:rsid w:val="008E41FB"/>
    <w:rsid w:val="008E4389"/>
    <w:rsid w:val="008E4701"/>
    <w:rsid w:val="008E48B9"/>
    <w:rsid w:val="008E4B0E"/>
    <w:rsid w:val="008E4BA2"/>
    <w:rsid w:val="008E4D6A"/>
    <w:rsid w:val="008E4FD3"/>
    <w:rsid w:val="008E5298"/>
    <w:rsid w:val="008E5792"/>
    <w:rsid w:val="008E5FD9"/>
    <w:rsid w:val="008E61A7"/>
    <w:rsid w:val="008E61BC"/>
    <w:rsid w:val="008E6545"/>
    <w:rsid w:val="008E65B1"/>
    <w:rsid w:val="008E6612"/>
    <w:rsid w:val="008E6BFE"/>
    <w:rsid w:val="008E6C34"/>
    <w:rsid w:val="008E6FF4"/>
    <w:rsid w:val="008E7073"/>
    <w:rsid w:val="008E7366"/>
    <w:rsid w:val="008E795B"/>
    <w:rsid w:val="008E7B47"/>
    <w:rsid w:val="008E7D4F"/>
    <w:rsid w:val="008E7E3C"/>
    <w:rsid w:val="008E7F54"/>
    <w:rsid w:val="008E7FDF"/>
    <w:rsid w:val="008F01E1"/>
    <w:rsid w:val="008F0501"/>
    <w:rsid w:val="008F055C"/>
    <w:rsid w:val="008F0DF3"/>
    <w:rsid w:val="008F0F22"/>
    <w:rsid w:val="008F0F4F"/>
    <w:rsid w:val="008F0FDD"/>
    <w:rsid w:val="008F145C"/>
    <w:rsid w:val="008F15F6"/>
    <w:rsid w:val="008F17A2"/>
    <w:rsid w:val="008F1E03"/>
    <w:rsid w:val="008F2134"/>
    <w:rsid w:val="008F22C6"/>
    <w:rsid w:val="008F26E8"/>
    <w:rsid w:val="008F296C"/>
    <w:rsid w:val="008F2EA6"/>
    <w:rsid w:val="008F30ED"/>
    <w:rsid w:val="008F34A7"/>
    <w:rsid w:val="008F36B8"/>
    <w:rsid w:val="008F36D9"/>
    <w:rsid w:val="008F3A28"/>
    <w:rsid w:val="008F3A8F"/>
    <w:rsid w:val="008F3B1B"/>
    <w:rsid w:val="008F3B54"/>
    <w:rsid w:val="008F3C06"/>
    <w:rsid w:val="008F3E75"/>
    <w:rsid w:val="008F3F8B"/>
    <w:rsid w:val="008F40D3"/>
    <w:rsid w:val="008F438F"/>
    <w:rsid w:val="008F44EB"/>
    <w:rsid w:val="008F4C52"/>
    <w:rsid w:val="008F4D61"/>
    <w:rsid w:val="008F4DE4"/>
    <w:rsid w:val="008F4F38"/>
    <w:rsid w:val="008F52AB"/>
    <w:rsid w:val="008F5C59"/>
    <w:rsid w:val="008F5C9D"/>
    <w:rsid w:val="008F5D31"/>
    <w:rsid w:val="008F5E0E"/>
    <w:rsid w:val="008F6308"/>
    <w:rsid w:val="008F661A"/>
    <w:rsid w:val="008F6ADE"/>
    <w:rsid w:val="008F6D25"/>
    <w:rsid w:val="008F703B"/>
    <w:rsid w:val="008F7287"/>
    <w:rsid w:val="008F730C"/>
    <w:rsid w:val="008F77DC"/>
    <w:rsid w:val="008F7A27"/>
    <w:rsid w:val="008F7E9C"/>
    <w:rsid w:val="008F7F61"/>
    <w:rsid w:val="009001C8"/>
    <w:rsid w:val="00900361"/>
    <w:rsid w:val="0090037D"/>
    <w:rsid w:val="00900BB7"/>
    <w:rsid w:val="00900BFA"/>
    <w:rsid w:val="00900D6E"/>
    <w:rsid w:val="00900DC4"/>
    <w:rsid w:val="00900DE1"/>
    <w:rsid w:val="00900E33"/>
    <w:rsid w:val="0090186C"/>
    <w:rsid w:val="009019DB"/>
    <w:rsid w:val="00901E01"/>
    <w:rsid w:val="00902025"/>
    <w:rsid w:val="00902255"/>
    <w:rsid w:val="009022F6"/>
    <w:rsid w:val="009024FF"/>
    <w:rsid w:val="0090257A"/>
    <w:rsid w:val="00902609"/>
    <w:rsid w:val="009028FD"/>
    <w:rsid w:val="00902A4A"/>
    <w:rsid w:val="00902BC1"/>
    <w:rsid w:val="00902C8E"/>
    <w:rsid w:val="00902E53"/>
    <w:rsid w:val="0090318E"/>
    <w:rsid w:val="0090345E"/>
    <w:rsid w:val="009034B1"/>
    <w:rsid w:val="009034DA"/>
    <w:rsid w:val="0090354B"/>
    <w:rsid w:val="00903B6E"/>
    <w:rsid w:val="00903C6F"/>
    <w:rsid w:val="00903E20"/>
    <w:rsid w:val="00904390"/>
    <w:rsid w:val="00904983"/>
    <w:rsid w:val="009049FB"/>
    <w:rsid w:val="00904A90"/>
    <w:rsid w:val="00904DFF"/>
    <w:rsid w:val="00905031"/>
    <w:rsid w:val="0090529C"/>
    <w:rsid w:val="0090538D"/>
    <w:rsid w:val="009057C6"/>
    <w:rsid w:val="00905B45"/>
    <w:rsid w:val="00905BCC"/>
    <w:rsid w:val="00905DF1"/>
    <w:rsid w:val="00905F88"/>
    <w:rsid w:val="009062D0"/>
    <w:rsid w:val="00906429"/>
    <w:rsid w:val="00906688"/>
    <w:rsid w:val="00906716"/>
    <w:rsid w:val="00906773"/>
    <w:rsid w:val="009067F6"/>
    <w:rsid w:val="00906A16"/>
    <w:rsid w:val="00906B79"/>
    <w:rsid w:val="00906BB0"/>
    <w:rsid w:val="00906CE5"/>
    <w:rsid w:val="00906D37"/>
    <w:rsid w:val="00906E28"/>
    <w:rsid w:val="00906EF7"/>
    <w:rsid w:val="00906FBA"/>
    <w:rsid w:val="00906FCA"/>
    <w:rsid w:val="00907150"/>
    <w:rsid w:val="009076B2"/>
    <w:rsid w:val="009077AE"/>
    <w:rsid w:val="00907A03"/>
    <w:rsid w:val="00907CAC"/>
    <w:rsid w:val="00907CC2"/>
    <w:rsid w:val="00907F4C"/>
    <w:rsid w:val="00910084"/>
    <w:rsid w:val="009100EA"/>
    <w:rsid w:val="00910231"/>
    <w:rsid w:val="0091053F"/>
    <w:rsid w:val="00910762"/>
    <w:rsid w:val="009107DE"/>
    <w:rsid w:val="00910ABA"/>
    <w:rsid w:val="00910B58"/>
    <w:rsid w:val="00910CED"/>
    <w:rsid w:val="00910FDD"/>
    <w:rsid w:val="009110E8"/>
    <w:rsid w:val="0091110E"/>
    <w:rsid w:val="00911962"/>
    <w:rsid w:val="009119BC"/>
    <w:rsid w:val="00911B2A"/>
    <w:rsid w:val="00911C21"/>
    <w:rsid w:val="00911C60"/>
    <w:rsid w:val="00911CDF"/>
    <w:rsid w:val="009122F2"/>
    <w:rsid w:val="0091237A"/>
    <w:rsid w:val="00912687"/>
    <w:rsid w:val="009127AF"/>
    <w:rsid w:val="009128E6"/>
    <w:rsid w:val="009129BE"/>
    <w:rsid w:val="00912B3C"/>
    <w:rsid w:val="00912B82"/>
    <w:rsid w:val="00913018"/>
    <w:rsid w:val="009131B7"/>
    <w:rsid w:val="009131F4"/>
    <w:rsid w:val="009132E0"/>
    <w:rsid w:val="0091339F"/>
    <w:rsid w:val="0091343E"/>
    <w:rsid w:val="00913495"/>
    <w:rsid w:val="0091353B"/>
    <w:rsid w:val="009136E5"/>
    <w:rsid w:val="00913849"/>
    <w:rsid w:val="00913DE6"/>
    <w:rsid w:val="00913F6C"/>
    <w:rsid w:val="009140E1"/>
    <w:rsid w:val="00914231"/>
    <w:rsid w:val="0091456A"/>
    <w:rsid w:val="0091460C"/>
    <w:rsid w:val="0091476E"/>
    <w:rsid w:val="00914927"/>
    <w:rsid w:val="00914A4E"/>
    <w:rsid w:val="00914CB0"/>
    <w:rsid w:val="00914E2A"/>
    <w:rsid w:val="00914EE3"/>
    <w:rsid w:val="00914FA3"/>
    <w:rsid w:val="0091516B"/>
    <w:rsid w:val="00915291"/>
    <w:rsid w:val="0091530B"/>
    <w:rsid w:val="00915369"/>
    <w:rsid w:val="00915908"/>
    <w:rsid w:val="009159C3"/>
    <w:rsid w:val="00915C62"/>
    <w:rsid w:val="00915D9F"/>
    <w:rsid w:val="00915F1C"/>
    <w:rsid w:val="009160BA"/>
    <w:rsid w:val="009164D4"/>
    <w:rsid w:val="009165A9"/>
    <w:rsid w:val="009165C4"/>
    <w:rsid w:val="009168B6"/>
    <w:rsid w:val="00916C57"/>
    <w:rsid w:val="00916E41"/>
    <w:rsid w:val="009170A5"/>
    <w:rsid w:val="009171EC"/>
    <w:rsid w:val="00917735"/>
    <w:rsid w:val="0091794B"/>
    <w:rsid w:val="00917F3E"/>
    <w:rsid w:val="009203DB"/>
    <w:rsid w:val="009204B4"/>
    <w:rsid w:val="00920B04"/>
    <w:rsid w:val="00920B8C"/>
    <w:rsid w:val="00920BF2"/>
    <w:rsid w:val="00920F10"/>
    <w:rsid w:val="00920FDC"/>
    <w:rsid w:val="00921131"/>
    <w:rsid w:val="0092134E"/>
    <w:rsid w:val="00921899"/>
    <w:rsid w:val="00921B55"/>
    <w:rsid w:val="00921EEA"/>
    <w:rsid w:val="009220B0"/>
    <w:rsid w:val="009225D4"/>
    <w:rsid w:val="0092260C"/>
    <w:rsid w:val="00922A73"/>
    <w:rsid w:val="00922ABF"/>
    <w:rsid w:val="00922D7F"/>
    <w:rsid w:val="00922F01"/>
    <w:rsid w:val="0092332D"/>
    <w:rsid w:val="009233E5"/>
    <w:rsid w:val="009233FE"/>
    <w:rsid w:val="00923ADD"/>
    <w:rsid w:val="00923E8D"/>
    <w:rsid w:val="0092439F"/>
    <w:rsid w:val="0092455E"/>
    <w:rsid w:val="00924B3D"/>
    <w:rsid w:val="00924CAC"/>
    <w:rsid w:val="00924D55"/>
    <w:rsid w:val="00924DB7"/>
    <w:rsid w:val="00924FD3"/>
    <w:rsid w:val="009251F1"/>
    <w:rsid w:val="00925781"/>
    <w:rsid w:val="00925962"/>
    <w:rsid w:val="009259F3"/>
    <w:rsid w:val="00925BB0"/>
    <w:rsid w:val="00925E3E"/>
    <w:rsid w:val="00926007"/>
    <w:rsid w:val="00926267"/>
    <w:rsid w:val="00926273"/>
    <w:rsid w:val="00926453"/>
    <w:rsid w:val="009267D2"/>
    <w:rsid w:val="009267ED"/>
    <w:rsid w:val="00926995"/>
    <w:rsid w:val="009269AD"/>
    <w:rsid w:val="00926A54"/>
    <w:rsid w:val="00926C8F"/>
    <w:rsid w:val="00926E83"/>
    <w:rsid w:val="00926EBB"/>
    <w:rsid w:val="00926FE1"/>
    <w:rsid w:val="009270C8"/>
    <w:rsid w:val="00927222"/>
    <w:rsid w:val="0092726C"/>
    <w:rsid w:val="009277BF"/>
    <w:rsid w:val="00927CB6"/>
    <w:rsid w:val="00927E73"/>
    <w:rsid w:val="00927E92"/>
    <w:rsid w:val="00927F54"/>
    <w:rsid w:val="00927F9D"/>
    <w:rsid w:val="009301F7"/>
    <w:rsid w:val="00931261"/>
    <w:rsid w:val="0093128C"/>
    <w:rsid w:val="0093137E"/>
    <w:rsid w:val="00931580"/>
    <w:rsid w:val="00932168"/>
    <w:rsid w:val="0093239D"/>
    <w:rsid w:val="00932539"/>
    <w:rsid w:val="00932624"/>
    <w:rsid w:val="00932635"/>
    <w:rsid w:val="009326CC"/>
    <w:rsid w:val="009329DE"/>
    <w:rsid w:val="00933040"/>
    <w:rsid w:val="009333A9"/>
    <w:rsid w:val="009334C2"/>
    <w:rsid w:val="00933BFD"/>
    <w:rsid w:val="00933C08"/>
    <w:rsid w:val="009340D3"/>
    <w:rsid w:val="009341FB"/>
    <w:rsid w:val="00934290"/>
    <w:rsid w:val="00934323"/>
    <w:rsid w:val="00934550"/>
    <w:rsid w:val="00934553"/>
    <w:rsid w:val="009346C4"/>
    <w:rsid w:val="009346FA"/>
    <w:rsid w:val="00934F80"/>
    <w:rsid w:val="00934FFD"/>
    <w:rsid w:val="00935174"/>
    <w:rsid w:val="00935196"/>
    <w:rsid w:val="0093541B"/>
    <w:rsid w:val="009357BE"/>
    <w:rsid w:val="00935885"/>
    <w:rsid w:val="00935909"/>
    <w:rsid w:val="00935AFB"/>
    <w:rsid w:val="00935D1E"/>
    <w:rsid w:val="00935D63"/>
    <w:rsid w:val="00935F3D"/>
    <w:rsid w:val="00935F41"/>
    <w:rsid w:val="009360A1"/>
    <w:rsid w:val="009362FB"/>
    <w:rsid w:val="009365FD"/>
    <w:rsid w:val="00937346"/>
    <w:rsid w:val="00937568"/>
    <w:rsid w:val="009377EF"/>
    <w:rsid w:val="00937A72"/>
    <w:rsid w:val="00937B29"/>
    <w:rsid w:val="00937B57"/>
    <w:rsid w:val="00937C69"/>
    <w:rsid w:val="00937EB6"/>
    <w:rsid w:val="0094024D"/>
    <w:rsid w:val="009402B0"/>
    <w:rsid w:val="009406DB"/>
    <w:rsid w:val="00940B65"/>
    <w:rsid w:val="00941061"/>
    <w:rsid w:val="009415D5"/>
    <w:rsid w:val="00941BF3"/>
    <w:rsid w:val="00941FC8"/>
    <w:rsid w:val="009420A5"/>
    <w:rsid w:val="009424A0"/>
    <w:rsid w:val="009428B6"/>
    <w:rsid w:val="00943737"/>
    <w:rsid w:val="00943A8B"/>
    <w:rsid w:val="00943F29"/>
    <w:rsid w:val="00944042"/>
    <w:rsid w:val="00944105"/>
    <w:rsid w:val="009442EF"/>
    <w:rsid w:val="0094430D"/>
    <w:rsid w:val="00944598"/>
    <w:rsid w:val="009445B4"/>
    <w:rsid w:val="0094465A"/>
    <w:rsid w:val="00944AC8"/>
    <w:rsid w:val="00944AE6"/>
    <w:rsid w:val="00944B4F"/>
    <w:rsid w:val="00944F58"/>
    <w:rsid w:val="009452F8"/>
    <w:rsid w:val="009455B5"/>
    <w:rsid w:val="0094567A"/>
    <w:rsid w:val="009456B6"/>
    <w:rsid w:val="0094581A"/>
    <w:rsid w:val="00945859"/>
    <w:rsid w:val="009459FB"/>
    <w:rsid w:val="00945B03"/>
    <w:rsid w:val="00945C80"/>
    <w:rsid w:val="00945FF0"/>
    <w:rsid w:val="009460A8"/>
    <w:rsid w:val="00946679"/>
    <w:rsid w:val="0094683B"/>
    <w:rsid w:val="00946889"/>
    <w:rsid w:val="00946C86"/>
    <w:rsid w:val="0094721D"/>
    <w:rsid w:val="0094756E"/>
    <w:rsid w:val="0094796A"/>
    <w:rsid w:val="009479AA"/>
    <w:rsid w:val="00947D92"/>
    <w:rsid w:val="0095096C"/>
    <w:rsid w:val="00950B07"/>
    <w:rsid w:val="00950B44"/>
    <w:rsid w:val="00950D27"/>
    <w:rsid w:val="00950D63"/>
    <w:rsid w:val="0095110A"/>
    <w:rsid w:val="00951272"/>
    <w:rsid w:val="00951703"/>
    <w:rsid w:val="00951804"/>
    <w:rsid w:val="00951C4D"/>
    <w:rsid w:val="00951C8E"/>
    <w:rsid w:val="00951CD2"/>
    <w:rsid w:val="00951E87"/>
    <w:rsid w:val="00952243"/>
    <w:rsid w:val="009522D9"/>
    <w:rsid w:val="00952426"/>
    <w:rsid w:val="009524EE"/>
    <w:rsid w:val="00952501"/>
    <w:rsid w:val="009527A2"/>
    <w:rsid w:val="00952D6E"/>
    <w:rsid w:val="00952DD8"/>
    <w:rsid w:val="00952E69"/>
    <w:rsid w:val="00952F8B"/>
    <w:rsid w:val="009533A7"/>
    <w:rsid w:val="009538A9"/>
    <w:rsid w:val="00953920"/>
    <w:rsid w:val="00953A64"/>
    <w:rsid w:val="00953AB6"/>
    <w:rsid w:val="00953DB4"/>
    <w:rsid w:val="009543D5"/>
    <w:rsid w:val="00954AD4"/>
    <w:rsid w:val="00954E8F"/>
    <w:rsid w:val="009553BF"/>
    <w:rsid w:val="0095577A"/>
    <w:rsid w:val="00955C24"/>
    <w:rsid w:val="00955DAB"/>
    <w:rsid w:val="00955F65"/>
    <w:rsid w:val="0095632F"/>
    <w:rsid w:val="009563A1"/>
    <w:rsid w:val="00956407"/>
    <w:rsid w:val="00956910"/>
    <w:rsid w:val="00956F2D"/>
    <w:rsid w:val="0095710D"/>
    <w:rsid w:val="00957787"/>
    <w:rsid w:val="009577D1"/>
    <w:rsid w:val="00957C30"/>
    <w:rsid w:val="00960003"/>
    <w:rsid w:val="00960040"/>
    <w:rsid w:val="00960160"/>
    <w:rsid w:val="0096029B"/>
    <w:rsid w:val="0096055F"/>
    <w:rsid w:val="0096080E"/>
    <w:rsid w:val="0096087D"/>
    <w:rsid w:val="00960B0F"/>
    <w:rsid w:val="00961056"/>
    <w:rsid w:val="0096125D"/>
    <w:rsid w:val="009612EE"/>
    <w:rsid w:val="0096160A"/>
    <w:rsid w:val="009616C7"/>
    <w:rsid w:val="009617B1"/>
    <w:rsid w:val="009617F6"/>
    <w:rsid w:val="00961995"/>
    <w:rsid w:val="00962068"/>
    <w:rsid w:val="0096231E"/>
    <w:rsid w:val="00962A76"/>
    <w:rsid w:val="00962B7E"/>
    <w:rsid w:val="00962C36"/>
    <w:rsid w:val="00962D08"/>
    <w:rsid w:val="00962E04"/>
    <w:rsid w:val="00963036"/>
    <w:rsid w:val="0096316D"/>
    <w:rsid w:val="009631B8"/>
    <w:rsid w:val="009631FA"/>
    <w:rsid w:val="0096322A"/>
    <w:rsid w:val="00963301"/>
    <w:rsid w:val="0096358B"/>
    <w:rsid w:val="00963C17"/>
    <w:rsid w:val="00963CC3"/>
    <w:rsid w:val="0096419C"/>
    <w:rsid w:val="009643A1"/>
    <w:rsid w:val="00964C99"/>
    <w:rsid w:val="0096539E"/>
    <w:rsid w:val="00965F2C"/>
    <w:rsid w:val="00966085"/>
    <w:rsid w:val="0096675B"/>
    <w:rsid w:val="00966784"/>
    <w:rsid w:val="00966A21"/>
    <w:rsid w:val="00966A7B"/>
    <w:rsid w:val="00966C8D"/>
    <w:rsid w:val="009671E0"/>
    <w:rsid w:val="00967481"/>
    <w:rsid w:val="00967D73"/>
    <w:rsid w:val="0097005B"/>
    <w:rsid w:val="0097051C"/>
    <w:rsid w:val="009706EE"/>
    <w:rsid w:val="00971304"/>
    <w:rsid w:val="00971B3E"/>
    <w:rsid w:val="00971C23"/>
    <w:rsid w:val="00971D3D"/>
    <w:rsid w:val="00971EA4"/>
    <w:rsid w:val="009720E5"/>
    <w:rsid w:val="00972164"/>
    <w:rsid w:val="00972510"/>
    <w:rsid w:val="00972654"/>
    <w:rsid w:val="009726DF"/>
    <w:rsid w:val="00972A96"/>
    <w:rsid w:val="00972DDA"/>
    <w:rsid w:val="009734AB"/>
    <w:rsid w:val="00973ACE"/>
    <w:rsid w:val="00973B1F"/>
    <w:rsid w:val="00973C56"/>
    <w:rsid w:val="009743F8"/>
    <w:rsid w:val="0097496C"/>
    <w:rsid w:val="00974AFC"/>
    <w:rsid w:val="00974D52"/>
    <w:rsid w:val="00975310"/>
    <w:rsid w:val="0097558B"/>
    <w:rsid w:val="009755FC"/>
    <w:rsid w:val="009756EC"/>
    <w:rsid w:val="00976066"/>
    <w:rsid w:val="00976314"/>
    <w:rsid w:val="00976993"/>
    <w:rsid w:val="00976C20"/>
    <w:rsid w:val="00976CD6"/>
    <w:rsid w:val="00976DCD"/>
    <w:rsid w:val="00976EEF"/>
    <w:rsid w:val="00977462"/>
    <w:rsid w:val="00977476"/>
    <w:rsid w:val="00977488"/>
    <w:rsid w:val="00977688"/>
    <w:rsid w:val="00977C15"/>
    <w:rsid w:val="00980168"/>
    <w:rsid w:val="009804FC"/>
    <w:rsid w:val="00980B08"/>
    <w:rsid w:val="00980BD0"/>
    <w:rsid w:val="00980BEB"/>
    <w:rsid w:val="00980C73"/>
    <w:rsid w:val="00980F70"/>
    <w:rsid w:val="00981267"/>
    <w:rsid w:val="009815EE"/>
    <w:rsid w:val="009816FE"/>
    <w:rsid w:val="00981963"/>
    <w:rsid w:val="00981A15"/>
    <w:rsid w:val="00981B1F"/>
    <w:rsid w:val="00981BC0"/>
    <w:rsid w:val="00981FE3"/>
    <w:rsid w:val="009821FC"/>
    <w:rsid w:val="00982255"/>
    <w:rsid w:val="00982616"/>
    <w:rsid w:val="00982C23"/>
    <w:rsid w:val="00982C95"/>
    <w:rsid w:val="00982D1C"/>
    <w:rsid w:val="00982F0E"/>
    <w:rsid w:val="0098307E"/>
    <w:rsid w:val="00983599"/>
    <w:rsid w:val="0098361F"/>
    <w:rsid w:val="00983662"/>
    <w:rsid w:val="00983C12"/>
    <w:rsid w:val="00983E0F"/>
    <w:rsid w:val="00983F60"/>
    <w:rsid w:val="00983F94"/>
    <w:rsid w:val="0098428E"/>
    <w:rsid w:val="0098460B"/>
    <w:rsid w:val="009847E5"/>
    <w:rsid w:val="00984C79"/>
    <w:rsid w:val="00984D70"/>
    <w:rsid w:val="0098501F"/>
    <w:rsid w:val="00985242"/>
    <w:rsid w:val="00985369"/>
    <w:rsid w:val="00985489"/>
    <w:rsid w:val="0098559A"/>
    <w:rsid w:val="00985638"/>
    <w:rsid w:val="009859E4"/>
    <w:rsid w:val="00985A69"/>
    <w:rsid w:val="00985BCA"/>
    <w:rsid w:val="00985C9C"/>
    <w:rsid w:val="009860CA"/>
    <w:rsid w:val="00986487"/>
    <w:rsid w:val="00986539"/>
    <w:rsid w:val="0098662F"/>
    <w:rsid w:val="009868DB"/>
    <w:rsid w:val="00986BDD"/>
    <w:rsid w:val="00986E03"/>
    <w:rsid w:val="0098702E"/>
    <w:rsid w:val="009870A7"/>
    <w:rsid w:val="00987661"/>
    <w:rsid w:val="00987804"/>
    <w:rsid w:val="00987A48"/>
    <w:rsid w:val="00987C1A"/>
    <w:rsid w:val="00987F84"/>
    <w:rsid w:val="00990446"/>
    <w:rsid w:val="00990ABE"/>
    <w:rsid w:val="00990D84"/>
    <w:rsid w:val="00991314"/>
    <w:rsid w:val="0099131A"/>
    <w:rsid w:val="0099136F"/>
    <w:rsid w:val="0099152B"/>
    <w:rsid w:val="0099155C"/>
    <w:rsid w:val="00991A67"/>
    <w:rsid w:val="00991EDA"/>
    <w:rsid w:val="009920B0"/>
    <w:rsid w:val="0099210B"/>
    <w:rsid w:val="00992188"/>
    <w:rsid w:val="00992302"/>
    <w:rsid w:val="009926C4"/>
    <w:rsid w:val="009929BF"/>
    <w:rsid w:val="00992B11"/>
    <w:rsid w:val="00992F54"/>
    <w:rsid w:val="0099336E"/>
    <w:rsid w:val="009933B4"/>
    <w:rsid w:val="009939B8"/>
    <w:rsid w:val="00993C1F"/>
    <w:rsid w:val="00993F23"/>
    <w:rsid w:val="009941CB"/>
    <w:rsid w:val="009942DE"/>
    <w:rsid w:val="0099443D"/>
    <w:rsid w:val="00994BC5"/>
    <w:rsid w:val="00994DA4"/>
    <w:rsid w:val="0099503D"/>
    <w:rsid w:val="009951A0"/>
    <w:rsid w:val="00995379"/>
    <w:rsid w:val="009955C1"/>
    <w:rsid w:val="009955CE"/>
    <w:rsid w:val="00995B3E"/>
    <w:rsid w:val="00995E74"/>
    <w:rsid w:val="00995F2D"/>
    <w:rsid w:val="009961B7"/>
    <w:rsid w:val="00996416"/>
    <w:rsid w:val="00996D34"/>
    <w:rsid w:val="00996D7C"/>
    <w:rsid w:val="00996FED"/>
    <w:rsid w:val="009970AD"/>
    <w:rsid w:val="009971D6"/>
    <w:rsid w:val="0099732A"/>
    <w:rsid w:val="009974D6"/>
    <w:rsid w:val="00997823"/>
    <w:rsid w:val="00997869"/>
    <w:rsid w:val="00997900"/>
    <w:rsid w:val="00997EEB"/>
    <w:rsid w:val="009A0059"/>
    <w:rsid w:val="009A01C4"/>
    <w:rsid w:val="009A0518"/>
    <w:rsid w:val="009A05AA"/>
    <w:rsid w:val="009A078C"/>
    <w:rsid w:val="009A0F9C"/>
    <w:rsid w:val="009A1042"/>
    <w:rsid w:val="009A16FF"/>
    <w:rsid w:val="009A1BC8"/>
    <w:rsid w:val="009A265E"/>
    <w:rsid w:val="009A26D3"/>
    <w:rsid w:val="009A26E1"/>
    <w:rsid w:val="009A27E3"/>
    <w:rsid w:val="009A2A34"/>
    <w:rsid w:val="009A2AB6"/>
    <w:rsid w:val="009A2B2F"/>
    <w:rsid w:val="009A2B47"/>
    <w:rsid w:val="009A2D33"/>
    <w:rsid w:val="009A31CC"/>
    <w:rsid w:val="009A3AEF"/>
    <w:rsid w:val="009A3B54"/>
    <w:rsid w:val="009A4169"/>
    <w:rsid w:val="009A45C1"/>
    <w:rsid w:val="009A4621"/>
    <w:rsid w:val="009A4847"/>
    <w:rsid w:val="009A4D80"/>
    <w:rsid w:val="009A5149"/>
    <w:rsid w:val="009A514D"/>
    <w:rsid w:val="009A5557"/>
    <w:rsid w:val="009A571A"/>
    <w:rsid w:val="009A5753"/>
    <w:rsid w:val="009A5B05"/>
    <w:rsid w:val="009A5E13"/>
    <w:rsid w:val="009A6281"/>
    <w:rsid w:val="009A6948"/>
    <w:rsid w:val="009A6A04"/>
    <w:rsid w:val="009A6A15"/>
    <w:rsid w:val="009A6B8E"/>
    <w:rsid w:val="009A6FBB"/>
    <w:rsid w:val="009A7170"/>
    <w:rsid w:val="009A73AC"/>
    <w:rsid w:val="009A73F1"/>
    <w:rsid w:val="009A7968"/>
    <w:rsid w:val="009A7AE8"/>
    <w:rsid w:val="009A7DF0"/>
    <w:rsid w:val="009B051D"/>
    <w:rsid w:val="009B064C"/>
    <w:rsid w:val="009B0742"/>
    <w:rsid w:val="009B09A3"/>
    <w:rsid w:val="009B0DC5"/>
    <w:rsid w:val="009B111D"/>
    <w:rsid w:val="009B1461"/>
    <w:rsid w:val="009B17CE"/>
    <w:rsid w:val="009B1804"/>
    <w:rsid w:val="009B192F"/>
    <w:rsid w:val="009B1E2D"/>
    <w:rsid w:val="009B1F05"/>
    <w:rsid w:val="009B2086"/>
    <w:rsid w:val="009B2416"/>
    <w:rsid w:val="009B2665"/>
    <w:rsid w:val="009B26FF"/>
    <w:rsid w:val="009B2C80"/>
    <w:rsid w:val="009B3125"/>
    <w:rsid w:val="009B35FD"/>
    <w:rsid w:val="009B39CB"/>
    <w:rsid w:val="009B3B4F"/>
    <w:rsid w:val="009B3FE1"/>
    <w:rsid w:val="009B44C9"/>
    <w:rsid w:val="009B4599"/>
    <w:rsid w:val="009B4688"/>
    <w:rsid w:val="009B48EA"/>
    <w:rsid w:val="009B5095"/>
    <w:rsid w:val="009B5398"/>
    <w:rsid w:val="009B540C"/>
    <w:rsid w:val="009B560E"/>
    <w:rsid w:val="009B5893"/>
    <w:rsid w:val="009B5A37"/>
    <w:rsid w:val="009B5B5C"/>
    <w:rsid w:val="009B5C2E"/>
    <w:rsid w:val="009B5DFF"/>
    <w:rsid w:val="009B63E8"/>
    <w:rsid w:val="009B63EE"/>
    <w:rsid w:val="009B6579"/>
    <w:rsid w:val="009B7172"/>
    <w:rsid w:val="009B7F51"/>
    <w:rsid w:val="009C02EC"/>
    <w:rsid w:val="009C0494"/>
    <w:rsid w:val="009C0562"/>
    <w:rsid w:val="009C09A5"/>
    <w:rsid w:val="009C0ADE"/>
    <w:rsid w:val="009C0F03"/>
    <w:rsid w:val="009C1076"/>
    <w:rsid w:val="009C116E"/>
    <w:rsid w:val="009C12A4"/>
    <w:rsid w:val="009C1BBC"/>
    <w:rsid w:val="009C1D9C"/>
    <w:rsid w:val="009C1DB4"/>
    <w:rsid w:val="009C233C"/>
    <w:rsid w:val="009C2386"/>
    <w:rsid w:val="009C2B8E"/>
    <w:rsid w:val="009C2BEB"/>
    <w:rsid w:val="009C2E28"/>
    <w:rsid w:val="009C3082"/>
    <w:rsid w:val="009C32B3"/>
    <w:rsid w:val="009C33DB"/>
    <w:rsid w:val="009C349A"/>
    <w:rsid w:val="009C3524"/>
    <w:rsid w:val="009C358B"/>
    <w:rsid w:val="009C3790"/>
    <w:rsid w:val="009C3DD9"/>
    <w:rsid w:val="009C44D6"/>
    <w:rsid w:val="009C4692"/>
    <w:rsid w:val="009C4AD1"/>
    <w:rsid w:val="009C5848"/>
    <w:rsid w:val="009C5A93"/>
    <w:rsid w:val="009C6091"/>
    <w:rsid w:val="009C611C"/>
    <w:rsid w:val="009C64FA"/>
    <w:rsid w:val="009C68A2"/>
    <w:rsid w:val="009C6DA1"/>
    <w:rsid w:val="009C703A"/>
    <w:rsid w:val="009C71DF"/>
    <w:rsid w:val="009C7222"/>
    <w:rsid w:val="009C757C"/>
    <w:rsid w:val="009C7975"/>
    <w:rsid w:val="009C79F4"/>
    <w:rsid w:val="009C7A26"/>
    <w:rsid w:val="009C7FED"/>
    <w:rsid w:val="009D022A"/>
    <w:rsid w:val="009D024F"/>
    <w:rsid w:val="009D0421"/>
    <w:rsid w:val="009D0A3F"/>
    <w:rsid w:val="009D0A43"/>
    <w:rsid w:val="009D0A45"/>
    <w:rsid w:val="009D0B8E"/>
    <w:rsid w:val="009D0EAD"/>
    <w:rsid w:val="009D0ECF"/>
    <w:rsid w:val="009D12B3"/>
    <w:rsid w:val="009D1401"/>
    <w:rsid w:val="009D1572"/>
    <w:rsid w:val="009D16DE"/>
    <w:rsid w:val="009D1763"/>
    <w:rsid w:val="009D1A80"/>
    <w:rsid w:val="009D1CE0"/>
    <w:rsid w:val="009D1D5C"/>
    <w:rsid w:val="009D1E13"/>
    <w:rsid w:val="009D20B5"/>
    <w:rsid w:val="009D2113"/>
    <w:rsid w:val="009D22E8"/>
    <w:rsid w:val="009D23EC"/>
    <w:rsid w:val="009D248C"/>
    <w:rsid w:val="009D275E"/>
    <w:rsid w:val="009D284C"/>
    <w:rsid w:val="009D2850"/>
    <w:rsid w:val="009D2EC5"/>
    <w:rsid w:val="009D33EE"/>
    <w:rsid w:val="009D3756"/>
    <w:rsid w:val="009D3973"/>
    <w:rsid w:val="009D3AB0"/>
    <w:rsid w:val="009D3CC0"/>
    <w:rsid w:val="009D3FC3"/>
    <w:rsid w:val="009D4040"/>
    <w:rsid w:val="009D40A3"/>
    <w:rsid w:val="009D430E"/>
    <w:rsid w:val="009D45F4"/>
    <w:rsid w:val="009D499E"/>
    <w:rsid w:val="009D4A60"/>
    <w:rsid w:val="009D4B36"/>
    <w:rsid w:val="009D515C"/>
    <w:rsid w:val="009D5396"/>
    <w:rsid w:val="009D54BB"/>
    <w:rsid w:val="009D550B"/>
    <w:rsid w:val="009D5610"/>
    <w:rsid w:val="009D56AB"/>
    <w:rsid w:val="009D5702"/>
    <w:rsid w:val="009D592B"/>
    <w:rsid w:val="009D592E"/>
    <w:rsid w:val="009D5AE9"/>
    <w:rsid w:val="009D5C41"/>
    <w:rsid w:val="009D65C8"/>
    <w:rsid w:val="009D6886"/>
    <w:rsid w:val="009D6A03"/>
    <w:rsid w:val="009D6EEC"/>
    <w:rsid w:val="009D6F39"/>
    <w:rsid w:val="009D6FAD"/>
    <w:rsid w:val="009D71D4"/>
    <w:rsid w:val="009D78B2"/>
    <w:rsid w:val="009D78F8"/>
    <w:rsid w:val="009E00AD"/>
    <w:rsid w:val="009E00ED"/>
    <w:rsid w:val="009E0155"/>
    <w:rsid w:val="009E0579"/>
    <w:rsid w:val="009E06E3"/>
    <w:rsid w:val="009E0F27"/>
    <w:rsid w:val="009E12C5"/>
    <w:rsid w:val="009E12E8"/>
    <w:rsid w:val="009E1473"/>
    <w:rsid w:val="009E150D"/>
    <w:rsid w:val="009E151E"/>
    <w:rsid w:val="009E15DD"/>
    <w:rsid w:val="009E16CE"/>
    <w:rsid w:val="009E16D6"/>
    <w:rsid w:val="009E1918"/>
    <w:rsid w:val="009E1A39"/>
    <w:rsid w:val="009E1CCF"/>
    <w:rsid w:val="009E2209"/>
    <w:rsid w:val="009E2262"/>
    <w:rsid w:val="009E2472"/>
    <w:rsid w:val="009E2605"/>
    <w:rsid w:val="009E2617"/>
    <w:rsid w:val="009E2750"/>
    <w:rsid w:val="009E2A8E"/>
    <w:rsid w:val="009E2BC1"/>
    <w:rsid w:val="009E2FFB"/>
    <w:rsid w:val="009E31D1"/>
    <w:rsid w:val="009E3298"/>
    <w:rsid w:val="009E32A3"/>
    <w:rsid w:val="009E330B"/>
    <w:rsid w:val="009E3623"/>
    <w:rsid w:val="009E3643"/>
    <w:rsid w:val="009E3902"/>
    <w:rsid w:val="009E3A07"/>
    <w:rsid w:val="009E3BC6"/>
    <w:rsid w:val="009E3CE0"/>
    <w:rsid w:val="009E3D58"/>
    <w:rsid w:val="009E3E6F"/>
    <w:rsid w:val="009E3E83"/>
    <w:rsid w:val="009E4293"/>
    <w:rsid w:val="009E4524"/>
    <w:rsid w:val="009E4AD6"/>
    <w:rsid w:val="009E4BDB"/>
    <w:rsid w:val="009E5197"/>
    <w:rsid w:val="009E51EB"/>
    <w:rsid w:val="009E52DB"/>
    <w:rsid w:val="009E53CD"/>
    <w:rsid w:val="009E55A3"/>
    <w:rsid w:val="009E58BB"/>
    <w:rsid w:val="009E5E37"/>
    <w:rsid w:val="009E6260"/>
    <w:rsid w:val="009E65C9"/>
    <w:rsid w:val="009E68E0"/>
    <w:rsid w:val="009E69CF"/>
    <w:rsid w:val="009E6E1F"/>
    <w:rsid w:val="009E6E4D"/>
    <w:rsid w:val="009E7250"/>
    <w:rsid w:val="009E741C"/>
    <w:rsid w:val="009E75CC"/>
    <w:rsid w:val="009E7633"/>
    <w:rsid w:val="009E7B8F"/>
    <w:rsid w:val="009E7F5D"/>
    <w:rsid w:val="009F02D3"/>
    <w:rsid w:val="009F0669"/>
    <w:rsid w:val="009F071A"/>
    <w:rsid w:val="009F111C"/>
    <w:rsid w:val="009F1209"/>
    <w:rsid w:val="009F14F2"/>
    <w:rsid w:val="009F18B6"/>
    <w:rsid w:val="009F1ECC"/>
    <w:rsid w:val="009F1F29"/>
    <w:rsid w:val="009F2202"/>
    <w:rsid w:val="009F2408"/>
    <w:rsid w:val="009F2805"/>
    <w:rsid w:val="009F2935"/>
    <w:rsid w:val="009F2961"/>
    <w:rsid w:val="009F29C4"/>
    <w:rsid w:val="009F31B3"/>
    <w:rsid w:val="009F3865"/>
    <w:rsid w:val="009F3A39"/>
    <w:rsid w:val="009F3B4A"/>
    <w:rsid w:val="009F3D49"/>
    <w:rsid w:val="009F3F7E"/>
    <w:rsid w:val="009F4C86"/>
    <w:rsid w:val="009F4D6C"/>
    <w:rsid w:val="009F4DA6"/>
    <w:rsid w:val="009F5235"/>
    <w:rsid w:val="009F538D"/>
    <w:rsid w:val="009F6112"/>
    <w:rsid w:val="009F61AC"/>
    <w:rsid w:val="009F63AA"/>
    <w:rsid w:val="009F6AEF"/>
    <w:rsid w:val="009F6C61"/>
    <w:rsid w:val="009F77B2"/>
    <w:rsid w:val="009F787D"/>
    <w:rsid w:val="009F7B3B"/>
    <w:rsid w:val="009F7D24"/>
    <w:rsid w:val="00A00427"/>
    <w:rsid w:val="00A0051A"/>
    <w:rsid w:val="00A00847"/>
    <w:rsid w:val="00A00946"/>
    <w:rsid w:val="00A00FD8"/>
    <w:rsid w:val="00A0108B"/>
    <w:rsid w:val="00A018DD"/>
    <w:rsid w:val="00A01981"/>
    <w:rsid w:val="00A01D1D"/>
    <w:rsid w:val="00A01D3D"/>
    <w:rsid w:val="00A02239"/>
    <w:rsid w:val="00A0251A"/>
    <w:rsid w:val="00A027AF"/>
    <w:rsid w:val="00A02850"/>
    <w:rsid w:val="00A0292B"/>
    <w:rsid w:val="00A02A2D"/>
    <w:rsid w:val="00A02AD4"/>
    <w:rsid w:val="00A02CDD"/>
    <w:rsid w:val="00A02EA1"/>
    <w:rsid w:val="00A02EDF"/>
    <w:rsid w:val="00A03033"/>
    <w:rsid w:val="00A031B9"/>
    <w:rsid w:val="00A03251"/>
    <w:rsid w:val="00A0339E"/>
    <w:rsid w:val="00A033E7"/>
    <w:rsid w:val="00A039F1"/>
    <w:rsid w:val="00A03A0C"/>
    <w:rsid w:val="00A03A71"/>
    <w:rsid w:val="00A03E7C"/>
    <w:rsid w:val="00A04162"/>
    <w:rsid w:val="00A0425E"/>
    <w:rsid w:val="00A046B6"/>
    <w:rsid w:val="00A0474A"/>
    <w:rsid w:val="00A04988"/>
    <w:rsid w:val="00A04B78"/>
    <w:rsid w:val="00A050B0"/>
    <w:rsid w:val="00A0547E"/>
    <w:rsid w:val="00A0569A"/>
    <w:rsid w:val="00A057FC"/>
    <w:rsid w:val="00A05A71"/>
    <w:rsid w:val="00A05CE5"/>
    <w:rsid w:val="00A06205"/>
    <w:rsid w:val="00A06572"/>
    <w:rsid w:val="00A067F7"/>
    <w:rsid w:val="00A069B6"/>
    <w:rsid w:val="00A069C6"/>
    <w:rsid w:val="00A06B43"/>
    <w:rsid w:val="00A06B63"/>
    <w:rsid w:val="00A06CD5"/>
    <w:rsid w:val="00A06F32"/>
    <w:rsid w:val="00A0720B"/>
    <w:rsid w:val="00A07934"/>
    <w:rsid w:val="00A07953"/>
    <w:rsid w:val="00A07DCC"/>
    <w:rsid w:val="00A07E00"/>
    <w:rsid w:val="00A07F05"/>
    <w:rsid w:val="00A101EF"/>
    <w:rsid w:val="00A103B7"/>
    <w:rsid w:val="00A10473"/>
    <w:rsid w:val="00A106FD"/>
    <w:rsid w:val="00A10AA9"/>
    <w:rsid w:val="00A111E4"/>
    <w:rsid w:val="00A114D2"/>
    <w:rsid w:val="00A11812"/>
    <w:rsid w:val="00A11A1D"/>
    <w:rsid w:val="00A12071"/>
    <w:rsid w:val="00A124DC"/>
    <w:rsid w:val="00A128FF"/>
    <w:rsid w:val="00A12A29"/>
    <w:rsid w:val="00A12BF4"/>
    <w:rsid w:val="00A12C1F"/>
    <w:rsid w:val="00A12CD5"/>
    <w:rsid w:val="00A12DA2"/>
    <w:rsid w:val="00A12DB2"/>
    <w:rsid w:val="00A12FC5"/>
    <w:rsid w:val="00A131F7"/>
    <w:rsid w:val="00A135DC"/>
    <w:rsid w:val="00A138D3"/>
    <w:rsid w:val="00A13AF1"/>
    <w:rsid w:val="00A13BAE"/>
    <w:rsid w:val="00A14094"/>
    <w:rsid w:val="00A14116"/>
    <w:rsid w:val="00A1421C"/>
    <w:rsid w:val="00A142BA"/>
    <w:rsid w:val="00A142FC"/>
    <w:rsid w:val="00A14493"/>
    <w:rsid w:val="00A14594"/>
    <w:rsid w:val="00A14629"/>
    <w:rsid w:val="00A1492F"/>
    <w:rsid w:val="00A14CC2"/>
    <w:rsid w:val="00A14EFE"/>
    <w:rsid w:val="00A15085"/>
    <w:rsid w:val="00A152E7"/>
    <w:rsid w:val="00A1530F"/>
    <w:rsid w:val="00A154E7"/>
    <w:rsid w:val="00A15711"/>
    <w:rsid w:val="00A15761"/>
    <w:rsid w:val="00A157A2"/>
    <w:rsid w:val="00A15A2E"/>
    <w:rsid w:val="00A15C2D"/>
    <w:rsid w:val="00A15DC1"/>
    <w:rsid w:val="00A15E66"/>
    <w:rsid w:val="00A15E79"/>
    <w:rsid w:val="00A15E8B"/>
    <w:rsid w:val="00A1640A"/>
    <w:rsid w:val="00A167EC"/>
    <w:rsid w:val="00A16864"/>
    <w:rsid w:val="00A16B83"/>
    <w:rsid w:val="00A17054"/>
    <w:rsid w:val="00A17156"/>
    <w:rsid w:val="00A1737C"/>
    <w:rsid w:val="00A178B7"/>
    <w:rsid w:val="00A20014"/>
    <w:rsid w:val="00A20134"/>
    <w:rsid w:val="00A205E1"/>
    <w:rsid w:val="00A20C79"/>
    <w:rsid w:val="00A2107E"/>
    <w:rsid w:val="00A211CD"/>
    <w:rsid w:val="00A212AC"/>
    <w:rsid w:val="00A21370"/>
    <w:rsid w:val="00A215ED"/>
    <w:rsid w:val="00A218A8"/>
    <w:rsid w:val="00A21ACE"/>
    <w:rsid w:val="00A21BC5"/>
    <w:rsid w:val="00A21D24"/>
    <w:rsid w:val="00A21EBF"/>
    <w:rsid w:val="00A224C5"/>
    <w:rsid w:val="00A22523"/>
    <w:rsid w:val="00A22581"/>
    <w:rsid w:val="00A22CA0"/>
    <w:rsid w:val="00A22E1A"/>
    <w:rsid w:val="00A22E49"/>
    <w:rsid w:val="00A22F9D"/>
    <w:rsid w:val="00A23518"/>
    <w:rsid w:val="00A23AA4"/>
    <w:rsid w:val="00A23ACE"/>
    <w:rsid w:val="00A23B69"/>
    <w:rsid w:val="00A23DD6"/>
    <w:rsid w:val="00A23FB9"/>
    <w:rsid w:val="00A24266"/>
    <w:rsid w:val="00A243F4"/>
    <w:rsid w:val="00A2456B"/>
    <w:rsid w:val="00A24570"/>
    <w:rsid w:val="00A245D3"/>
    <w:rsid w:val="00A2496F"/>
    <w:rsid w:val="00A24A06"/>
    <w:rsid w:val="00A24CF2"/>
    <w:rsid w:val="00A24E61"/>
    <w:rsid w:val="00A25385"/>
    <w:rsid w:val="00A2539B"/>
    <w:rsid w:val="00A25670"/>
    <w:rsid w:val="00A25688"/>
    <w:rsid w:val="00A25923"/>
    <w:rsid w:val="00A259BE"/>
    <w:rsid w:val="00A25AF6"/>
    <w:rsid w:val="00A25B87"/>
    <w:rsid w:val="00A25DAF"/>
    <w:rsid w:val="00A25DB0"/>
    <w:rsid w:val="00A25E5A"/>
    <w:rsid w:val="00A26017"/>
    <w:rsid w:val="00A2611A"/>
    <w:rsid w:val="00A2613F"/>
    <w:rsid w:val="00A261DA"/>
    <w:rsid w:val="00A2638C"/>
    <w:rsid w:val="00A264F4"/>
    <w:rsid w:val="00A26751"/>
    <w:rsid w:val="00A268AC"/>
    <w:rsid w:val="00A271F0"/>
    <w:rsid w:val="00A2721A"/>
    <w:rsid w:val="00A27437"/>
    <w:rsid w:val="00A274EC"/>
    <w:rsid w:val="00A27638"/>
    <w:rsid w:val="00A27A10"/>
    <w:rsid w:val="00A27C1A"/>
    <w:rsid w:val="00A27D60"/>
    <w:rsid w:val="00A27D8D"/>
    <w:rsid w:val="00A27E4B"/>
    <w:rsid w:val="00A301D8"/>
    <w:rsid w:val="00A302A0"/>
    <w:rsid w:val="00A3043E"/>
    <w:rsid w:val="00A307FF"/>
    <w:rsid w:val="00A30926"/>
    <w:rsid w:val="00A30E86"/>
    <w:rsid w:val="00A30FC6"/>
    <w:rsid w:val="00A3191B"/>
    <w:rsid w:val="00A31B0D"/>
    <w:rsid w:val="00A32063"/>
    <w:rsid w:val="00A32111"/>
    <w:rsid w:val="00A32337"/>
    <w:rsid w:val="00A32541"/>
    <w:rsid w:val="00A325C0"/>
    <w:rsid w:val="00A326D1"/>
    <w:rsid w:val="00A32E25"/>
    <w:rsid w:val="00A330F3"/>
    <w:rsid w:val="00A332DC"/>
    <w:rsid w:val="00A33393"/>
    <w:rsid w:val="00A3373F"/>
    <w:rsid w:val="00A33AA8"/>
    <w:rsid w:val="00A34054"/>
    <w:rsid w:val="00A340F4"/>
    <w:rsid w:val="00A342F5"/>
    <w:rsid w:val="00A3441C"/>
    <w:rsid w:val="00A348A0"/>
    <w:rsid w:val="00A349A1"/>
    <w:rsid w:val="00A34A76"/>
    <w:rsid w:val="00A34D8A"/>
    <w:rsid w:val="00A35198"/>
    <w:rsid w:val="00A352A9"/>
    <w:rsid w:val="00A358E1"/>
    <w:rsid w:val="00A3592A"/>
    <w:rsid w:val="00A35C58"/>
    <w:rsid w:val="00A36242"/>
    <w:rsid w:val="00A36522"/>
    <w:rsid w:val="00A36B4C"/>
    <w:rsid w:val="00A37269"/>
    <w:rsid w:val="00A378CE"/>
    <w:rsid w:val="00A37DE6"/>
    <w:rsid w:val="00A40047"/>
    <w:rsid w:val="00A401BC"/>
    <w:rsid w:val="00A405EC"/>
    <w:rsid w:val="00A40A51"/>
    <w:rsid w:val="00A40F06"/>
    <w:rsid w:val="00A40FE1"/>
    <w:rsid w:val="00A410CB"/>
    <w:rsid w:val="00A41450"/>
    <w:rsid w:val="00A41577"/>
    <w:rsid w:val="00A415AF"/>
    <w:rsid w:val="00A41609"/>
    <w:rsid w:val="00A41AD1"/>
    <w:rsid w:val="00A41B35"/>
    <w:rsid w:val="00A41DC1"/>
    <w:rsid w:val="00A41EFB"/>
    <w:rsid w:val="00A41FF3"/>
    <w:rsid w:val="00A42222"/>
    <w:rsid w:val="00A425EE"/>
    <w:rsid w:val="00A42743"/>
    <w:rsid w:val="00A42BC6"/>
    <w:rsid w:val="00A42CDC"/>
    <w:rsid w:val="00A42CFD"/>
    <w:rsid w:val="00A42D10"/>
    <w:rsid w:val="00A44093"/>
    <w:rsid w:val="00A442DF"/>
    <w:rsid w:val="00A4442D"/>
    <w:rsid w:val="00A44782"/>
    <w:rsid w:val="00A447A7"/>
    <w:rsid w:val="00A44948"/>
    <w:rsid w:val="00A44A52"/>
    <w:rsid w:val="00A4553F"/>
    <w:rsid w:val="00A456ED"/>
    <w:rsid w:val="00A45A71"/>
    <w:rsid w:val="00A462BA"/>
    <w:rsid w:val="00A46469"/>
    <w:rsid w:val="00A46663"/>
    <w:rsid w:val="00A46814"/>
    <w:rsid w:val="00A469DF"/>
    <w:rsid w:val="00A46ABB"/>
    <w:rsid w:val="00A46CEB"/>
    <w:rsid w:val="00A47031"/>
    <w:rsid w:val="00A4704C"/>
    <w:rsid w:val="00A4716D"/>
    <w:rsid w:val="00A471A2"/>
    <w:rsid w:val="00A47213"/>
    <w:rsid w:val="00A472ED"/>
    <w:rsid w:val="00A4732F"/>
    <w:rsid w:val="00A474A0"/>
    <w:rsid w:val="00A47560"/>
    <w:rsid w:val="00A47628"/>
    <w:rsid w:val="00A47797"/>
    <w:rsid w:val="00A477BB"/>
    <w:rsid w:val="00A47D9A"/>
    <w:rsid w:val="00A47F23"/>
    <w:rsid w:val="00A50087"/>
    <w:rsid w:val="00A50294"/>
    <w:rsid w:val="00A502FB"/>
    <w:rsid w:val="00A50641"/>
    <w:rsid w:val="00A50918"/>
    <w:rsid w:val="00A50AB1"/>
    <w:rsid w:val="00A50D4F"/>
    <w:rsid w:val="00A511FB"/>
    <w:rsid w:val="00A5180D"/>
    <w:rsid w:val="00A51B47"/>
    <w:rsid w:val="00A51FF4"/>
    <w:rsid w:val="00A523D8"/>
    <w:rsid w:val="00A52D9C"/>
    <w:rsid w:val="00A52DA7"/>
    <w:rsid w:val="00A52E9C"/>
    <w:rsid w:val="00A53216"/>
    <w:rsid w:val="00A53327"/>
    <w:rsid w:val="00A536EC"/>
    <w:rsid w:val="00A53728"/>
    <w:rsid w:val="00A53A03"/>
    <w:rsid w:val="00A53A3E"/>
    <w:rsid w:val="00A53C0B"/>
    <w:rsid w:val="00A53D73"/>
    <w:rsid w:val="00A53DE8"/>
    <w:rsid w:val="00A54036"/>
    <w:rsid w:val="00A544D0"/>
    <w:rsid w:val="00A54979"/>
    <w:rsid w:val="00A54A16"/>
    <w:rsid w:val="00A54BE4"/>
    <w:rsid w:val="00A54C3F"/>
    <w:rsid w:val="00A54CD4"/>
    <w:rsid w:val="00A54DA9"/>
    <w:rsid w:val="00A54DDF"/>
    <w:rsid w:val="00A555A1"/>
    <w:rsid w:val="00A55C46"/>
    <w:rsid w:val="00A560DC"/>
    <w:rsid w:val="00A5611D"/>
    <w:rsid w:val="00A56289"/>
    <w:rsid w:val="00A564C8"/>
    <w:rsid w:val="00A567BC"/>
    <w:rsid w:val="00A56AF9"/>
    <w:rsid w:val="00A56C62"/>
    <w:rsid w:val="00A56DC9"/>
    <w:rsid w:val="00A5783D"/>
    <w:rsid w:val="00A57BD6"/>
    <w:rsid w:val="00A57DDB"/>
    <w:rsid w:val="00A57E18"/>
    <w:rsid w:val="00A605C7"/>
    <w:rsid w:val="00A612F2"/>
    <w:rsid w:val="00A6134A"/>
    <w:rsid w:val="00A613E2"/>
    <w:rsid w:val="00A61620"/>
    <w:rsid w:val="00A6167F"/>
    <w:rsid w:val="00A61829"/>
    <w:rsid w:val="00A61A5E"/>
    <w:rsid w:val="00A61AC2"/>
    <w:rsid w:val="00A61D5A"/>
    <w:rsid w:val="00A62187"/>
    <w:rsid w:val="00A622E6"/>
    <w:rsid w:val="00A622F0"/>
    <w:rsid w:val="00A624E2"/>
    <w:rsid w:val="00A628A9"/>
    <w:rsid w:val="00A62913"/>
    <w:rsid w:val="00A6292F"/>
    <w:rsid w:val="00A62DCF"/>
    <w:rsid w:val="00A62E16"/>
    <w:rsid w:val="00A62FBF"/>
    <w:rsid w:val="00A632CC"/>
    <w:rsid w:val="00A635DC"/>
    <w:rsid w:val="00A63802"/>
    <w:rsid w:val="00A639A1"/>
    <w:rsid w:val="00A639A3"/>
    <w:rsid w:val="00A63C1D"/>
    <w:rsid w:val="00A63EC5"/>
    <w:rsid w:val="00A64071"/>
    <w:rsid w:val="00A640D9"/>
    <w:rsid w:val="00A641B5"/>
    <w:rsid w:val="00A64C88"/>
    <w:rsid w:val="00A64CD9"/>
    <w:rsid w:val="00A65082"/>
    <w:rsid w:val="00A653DB"/>
    <w:rsid w:val="00A6566A"/>
    <w:rsid w:val="00A65CEC"/>
    <w:rsid w:val="00A65D1D"/>
    <w:rsid w:val="00A660D9"/>
    <w:rsid w:val="00A6619A"/>
    <w:rsid w:val="00A662CF"/>
    <w:rsid w:val="00A664BA"/>
    <w:rsid w:val="00A66613"/>
    <w:rsid w:val="00A66AA1"/>
    <w:rsid w:val="00A66F8F"/>
    <w:rsid w:val="00A670D6"/>
    <w:rsid w:val="00A671FE"/>
    <w:rsid w:val="00A674E9"/>
    <w:rsid w:val="00A675A3"/>
    <w:rsid w:val="00A67642"/>
    <w:rsid w:val="00A676F2"/>
    <w:rsid w:val="00A678C7"/>
    <w:rsid w:val="00A67939"/>
    <w:rsid w:val="00A679E4"/>
    <w:rsid w:val="00A67BC3"/>
    <w:rsid w:val="00A67C1C"/>
    <w:rsid w:val="00A67EFE"/>
    <w:rsid w:val="00A67F98"/>
    <w:rsid w:val="00A70843"/>
    <w:rsid w:val="00A7111D"/>
    <w:rsid w:val="00A71410"/>
    <w:rsid w:val="00A71446"/>
    <w:rsid w:val="00A716AB"/>
    <w:rsid w:val="00A7170C"/>
    <w:rsid w:val="00A71C44"/>
    <w:rsid w:val="00A72533"/>
    <w:rsid w:val="00A72584"/>
    <w:rsid w:val="00A727CF"/>
    <w:rsid w:val="00A72D45"/>
    <w:rsid w:val="00A72EA1"/>
    <w:rsid w:val="00A7323A"/>
    <w:rsid w:val="00A734D4"/>
    <w:rsid w:val="00A734EB"/>
    <w:rsid w:val="00A73817"/>
    <w:rsid w:val="00A7382A"/>
    <w:rsid w:val="00A73A19"/>
    <w:rsid w:val="00A73AB2"/>
    <w:rsid w:val="00A73B8E"/>
    <w:rsid w:val="00A741D4"/>
    <w:rsid w:val="00A74670"/>
    <w:rsid w:val="00A748AA"/>
    <w:rsid w:val="00A74A72"/>
    <w:rsid w:val="00A74AC5"/>
    <w:rsid w:val="00A74C0B"/>
    <w:rsid w:val="00A75190"/>
    <w:rsid w:val="00A75218"/>
    <w:rsid w:val="00A753B7"/>
    <w:rsid w:val="00A7548A"/>
    <w:rsid w:val="00A7554A"/>
    <w:rsid w:val="00A75561"/>
    <w:rsid w:val="00A756BE"/>
    <w:rsid w:val="00A75853"/>
    <w:rsid w:val="00A758AA"/>
    <w:rsid w:val="00A7592C"/>
    <w:rsid w:val="00A7594A"/>
    <w:rsid w:val="00A75D18"/>
    <w:rsid w:val="00A75E75"/>
    <w:rsid w:val="00A76003"/>
    <w:rsid w:val="00A7604C"/>
    <w:rsid w:val="00A76229"/>
    <w:rsid w:val="00A76412"/>
    <w:rsid w:val="00A76450"/>
    <w:rsid w:val="00A76557"/>
    <w:rsid w:val="00A765E6"/>
    <w:rsid w:val="00A76961"/>
    <w:rsid w:val="00A769F0"/>
    <w:rsid w:val="00A77554"/>
    <w:rsid w:val="00A80567"/>
    <w:rsid w:val="00A8072A"/>
    <w:rsid w:val="00A80A30"/>
    <w:rsid w:val="00A80AF2"/>
    <w:rsid w:val="00A80DD1"/>
    <w:rsid w:val="00A81206"/>
    <w:rsid w:val="00A8123F"/>
    <w:rsid w:val="00A815DD"/>
    <w:rsid w:val="00A81B22"/>
    <w:rsid w:val="00A81F87"/>
    <w:rsid w:val="00A820EE"/>
    <w:rsid w:val="00A826E2"/>
    <w:rsid w:val="00A82780"/>
    <w:rsid w:val="00A82A26"/>
    <w:rsid w:val="00A82A74"/>
    <w:rsid w:val="00A82AD9"/>
    <w:rsid w:val="00A82ED2"/>
    <w:rsid w:val="00A83011"/>
    <w:rsid w:val="00A83117"/>
    <w:rsid w:val="00A834FA"/>
    <w:rsid w:val="00A8358D"/>
    <w:rsid w:val="00A836D1"/>
    <w:rsid w:val="00A83A27"/>
    <w:rsid w:val="00A83AF9"/>
    <w:rsid w:val="00A83CA3"/>
    <w:rsid w:val="00A83F63"/>
    <w:rsid w:val="00A8407D"/>
    <w:rsid w:val="00A841F3"/>
    <w:rsid w:val="00A84372"/>
    <w:rsid w:val="00A84744"/>
    <w:rsid w:val="00A8489E"/>
    <w:rsid w:val="00A84BF8"/>
    <w:rsid w:val="00A84EFD"/>
    <w:rsid w:val="00A850C2"/>
    <w:rsid w:val="00A8546C"/>
    <w:rsid w:val="00A8560D"/>
    <w:rsid w:val="00A8565B"/>
    <w:rsid w:val="00A857D9"/>
    <w:rsid w:val="00A85C3D"/>
    <w:rsid w:val="00A85D8F"/>
    <w:rsid w:val="00A85FDA"/>
    <w:rsid w:val="00A85FF4"/>
    <w:rsid w:val="00A860AC"/>
    <w:rsid w:val="00A8629F"/>
    <w:rsid w:val="00A862A1"/>
    <w:rsid w:val="00A86C14"/>
    <w:rsid w:val="00A86CA9"/>
    <w:rsid w:val="00A872B3"/>
    <w:rsid w:val="00A87394"/>
    <w:rsid w:val="00A8759A"/>
    <w:rsid w:val="00A87800"/>
    <w:rsid w:val="00A8784F"/>
    <w:rsid w:val="00A87893"/>
    <w:rsid w:val="00A87BB8"/>
    <w:rsid w:val="00A87DA1"/>
    <w:rsid w:val="00A87F86"/>
    <w:rsid w:val="00A9006C"/>
    <w:rsid w:val="00A90179"/>
    <w:rsid w:val="00A90714"/>
    <w:rsid w:val="00A909E4"/>
    <w:rsid w:val="00A90A6D"/>
    <w:rsid w:val="00A90F6A"/>
    <w:rsid w:val="00A913EC"/>
    <w:rsid w:val="00A91526"/>
    <w:rsid w:val="00A91623"/>
    <w:rsid w:val="00A91725"/>
    <w:rsid w:val="00A9176D"/>
    <w:rsid w:val="00A919D2"/>
    <w:rsid w:val="00A91A88"/>
    <w:rsid w:val="00A91D16"/>
    <w:rsid w:val="00A91EC8"/>
    <w:rsid w:val="00A91F31"/>
    <w:rsid w:val="00A92054"/>
    <w:rsid w:val="00A9208F"/>
    <w:rsid w:val="00A92236"/>
    <w:rsid w:val="00A9235A"/>
    <w:rsid w:val="00A9265D"/>
    <w:rsid w:val="00A927DA"/>
    <w:rsid w:val="00A92F5F"/>
    <w:rsid w:val="00A93364"/>
    <w:rsid w:val="00A933C8"/>
    <w:rsid w:val="00A93621"/>
    <w:rsid w:val="00A93A2A"/>
    <w:rsid w:val="00A93D73"/>
    <w:rsid w:val="00A9412D"/>
    <w:rsid w:val="00A94267"/>
    <w:rsid w:val="00A94A9D"/>
    <w:rsid w:val="00A94C57"/>
    <w:rsid w:val="00A94E58"/>
    <w:rsid w:val="00A94F9A"/>
    <w:rsid w:val="00A951B1"/>
    <w:rsid w:val="00A9528C"/>
    <w:rsid w:val="00A95376"/>
    <w:rsid w:val="00A95618"/>
    <w:rsid w:val="00A95745"/>
    <w:rsid w:val="00A957BA"/>
    <w:rsid w:val="00A958A2"/>
    <w:rsid w:val="00A95E25"/>
    <w:rsid w:val="00A960C2"/>
    <w:rsid w:val="00A96260"/>
    <w:rsid w:val="00A9669A"/>
    <w:rsid w:val="00A966A3"/>
    <w:rsid w:val="00A96709"/>
    <w:rsid w:val="00A9726C"/>
    <w:rsid w:val="00A97271"/>
    <w:rsid w:val="00A972CD"/>
    <w:rsid w:val="00A9759D"/>
    <w:rsid w:val="00A97686"/>
    <w:rsid w:val="00A976EA"/>
    <w:rsid w:val="00A97B4A"/>
    <w:rsid w:val="00A97C27"/>
    <w:rsid w:val="00A97E91"/>
    <w:rsid w:val="00A97F48"/>
    <w:rsid w:val="00AA0044"/>
    <w:rsid w:val="00AA05EC"/>
    <w:rsid w:val="00AA0EBC"/>
    <w:rsid w:val="00AA0FD9"/>
    <w:rsid w:val="00AA15E9"/>
    <w:rsid w:val="00AA1620"/>
    <w:rsid w:val="00AA1943"/>
    <w:rsid w:val="00AA199D"/>
    <w:rsid w:val="00AA1A2A"/>
    <w:rsid w:val="00AA1F6C"/>
    <w:rsid w:val="00AA20B2"/>
    <w:rsid w:val="00AA20BF"/>
    <w:rsid w:val="00AA2504"/>
    <w:rsid w:val="00AA2A7F"/>
    <w:rsid w:val="00AA2D54"/>
    <w:rsid w:val="00AA2FB2"/>
    <w:rsid w:val="00AA2FE9"/>
    <w:rsid w:val="00AA308B"/>
    <w:rsid w:val="00AA3559"/>
    <w:rsid w:val="00AA3AEB"/>
    <w:rsid w:val="00AA3D88"/>
    <w:rsid w:val="00AA4420"/>
    <w:rsid w:val="00AA44E0"/>
    <w:rsid w:val="00AA45E5"/>
    <w:rsid w:val="00AA4922"/>
    <w:rsid w:val="00AA49AF"/>
    <w:rsid w:val="00AA4BA8"/>
    <w:rsid w:val="00AA4F23"/>
    <w:rsid w:val="00AA5177"/>
    <w:rsid w:val="00AA5394"/>
    <w:rsid w:val="00AA53C4"/>
    <w:rsid w:val="00AA53E5"/>
    <w:rsid w:val="00AA5AB5"/>
    <w:rsid w:val="00AA5DDE"/>
    <w:rsid w:val="00AA62F6"/>
    <w:rsid w:val="00AA651F"/>
    <w:rsid w:val="00AA66A4"/>
    <w:rsid w:val="00AA66E9"/>
    <w:rsid w:val="00AA686C"/>
    <w:rsid w:val="00AA699D"/>
    <w:rsid w:val="00AA6C78"/>
    <w:rsid w:val="00AA6CFC"/>
    <w:rsid w:val="00AA6DCB"/>
    <w:rsid w:val="00AA6F7D"/>
    <w:rsid w:val="00AA705D"/>
    <w:rsid w:val="00AA716E"/>
    <w:rsid w:val="00AA74E3"/>
    <w:rsid w:val="00AA79AA"/>
    <w:rsid w:val="00AA7EAB"/>
    <w:rsid w:val="00AA7F0C"/>
    <w:rsid w:val="00AB00FB"/>
    <w:rsid w:val="00AB010A"/>
    <w:rsid w:val="00AB01D3"/>
    <w:rsid w:val="00AB0492"/>
    <w:rsid w:val="00AB07D6"/>
    <w:rsid w:val="00AB087B"/>
    <w:rsid w:val="00AB0961"/>
    <w:rsid w:val="00AB0CAB"/>
    <w:rsid w:val="00AB1606"/>
    <w:rsid w:val="00AB1A47"/>
    <w:rsid w:val="00AB1E64"/>
    <w:rsid w:val="00AB1F5F"/>
    <w:rsid w:val="00AB2134"/>
    <w:rsid w:val="00AB21BC"/>
    <w:rsid w:val="00AB22D8"/>
    <w:rsid w:val="00AB2460"/>
    <w:rsid w:val="00AB27CB"/>
    <w:rsid w:val="00AB27CE"/>
    <w:rsid w:val="00AB2BAC"/>
    <w:rsid w:val="00AB2C21"/>
    <w:rsid w:val="00AB2CBA"/>
    <w:rsid w:val="00AB2DCF"/>
    <w:rsid w:val="00AB2E50"/>
    <w:rsid w:val="00AB306D"/>
    <w:rsid w:val="00AB346C"/>
    <w:rsid w:val="00AB35B0"/>
    <w:rsid w:val="00AB36E9"/>
    <w:rsid w:val="00AB38D8"/>
    <w:rsid w:val="00AB3923"/>
    <w:rsid w:val="00AB3DCD"/>
    <w:rsid w:val="00AB3FF5"/>
    <w:rsid w:val="00AB42E5"/>
    <w:rsid w:val="00AB44E3"/>
    <w:rsid w:val="00AB4573"/>
    <w:rsid w:val="00AB490E"/>
    <w:rsid w:val="00AB4F3A"/>
    <w:rsid w:val="00AB510C"/>
    <w:rsid w:val="00AB5199"/>
    <w:rsid w:val="00AB519B"/>
    <w:rsid w:val="00AB51FD"/>
    <w:rsid w:val="00AB5288"/>
    <w:rsid w:val="00AB5671"/>
    <w:rsid w:val="00AB56A7"/>
    <w:rsid w:val="00AB5926"/>
    <w:rsid w:val="00AB5E2C"/>
    <w:rsid w:val="00AB6277"/>
    <w:rsid w:val="00AB642B"/>
    <w:rsid w:val="00AB712C"/>
    <w:rsid w:val="00AB734C"/>
    <w:rsid w:val="00AB740D"/>
    <w:rsid w:val="00AB74B9"/>
    <w:rsid w:val="00AB76E5"/>
    <w:rsid w:val="00AC00C5"/>
    <w:rsid w:val="00AC041C"/>
    <w:rsid w:val="00AC0963"/>
    <w:rsid w:val="00AC0D44"/>
    <w:rsid w:val="00AC0DF3"/>
    <w:rsid w:val="00AC0DF5"/>
    <w:rsid w:val="00AC12A3"/>
    <w:rsid w:val="00AC13DF"/>
    <w:rsid w:val="00AC156A"/>
    <w:rsid w:val="00AC18A7"/>
    <w:rsid w:val="00AC1EC0"/>
    <w:rsid w:val="00AC22FA"/>
    <w:rsid w:val="00AC23A6"/>
    <w:rsid w:val="00AC26EE"/>
    <w:rsid w:val="00AC292E"/>
    <w:rsid w:val="00AC2993"/>
    <w:rsid w:val="00AC29D2"/>
    <w:rsid w:val="00AC3157"/>
    <w:rsid w:val="00AC3202"/>
    <w:rsid w:val="00AC32EA"/>
    <w:rsid w:val="00AC343C"/>
    <w:rsid w:val="00AC357C"/>
    <w:rsid w:val="00AC39BB"/>
    <w:rsid w:val="00AC3C98"/>
    <w:rsid w:val="00AC3CFF"/>
    <w:rsid w:val="00AC4166"/>
    <w:rsid w:val="00AC4486"/>
    <w:rsid w:val="00AC4B06"/>
    <w:rsid w:val="00AC4D17"/>
    <w:rsid w:val="00AC5329"/>
    <w:rsid w:val="00AC5EA5"/>
    <w:rsid w:val="00AC5F9D"/>
    <w:rsid w:val="00AC623D"/>
    <w:rsid w:val="00AC6346"/>
    <w:rsid w:val="00AC67C6"/>
    <w:rsid w:val="00AC6812"/>
    <w:rsid w:val="00AC6942"/>
    <w:rsid w:val="00AC6A6B"/>
    <w:rsid w:val="00AC6C54"/>
    <w:rsid w:val="00AC6D74"/>
    <w:rsid w:val="00AC7043"/>
    <w:rsid w:val="00AC7059"/>
    <w:rsid w:val="00AC74F7"/>
    <w:rsid w:val="00AC7839"/>
    <w:rsid w:val="00AC7C12"/>
    <w:rsid w:val="00AC7EA8"/>
    <w:rsid w:val="00AD004E"/>
    <w:rsid w:val="00AD01AC"/>
    <w:rsid w:val="00AD052B"/>
    <w:rsid w:val="00AD0DF3"/>
    <w:rsid w:val="00AD10F9"/>
    <w:rsid w:val="00AD126A"/>
    <w:rsid w:val="00AD169E"/>
    <w:rsid w:val="00AD1A74"/>
    <w:rsid w:val="00AD1AAF"/>
    <w:rsid w:val="00AD21E6"/>
    <w:rsid w:val="00AD21FC"/>
    <w:rsid w:val="00AD23A1"/>
    <w:rsid w:val="00AD27B7"/>
    <w:rsid w:val="00AD27D0"/>
    <w:rsid w:val="00AD2EB1"/>
    <w:rsid w:val="00AD339E"/>
    <w:rsid w:val="00AD35CF"/>
    <w:rsid w:val="00AD36C7"/>
    <w:rsid w:val="00AD3835"/>
    <w:rsid w:val="00AD3902"/>
    <w:rsid w:val="00AD396F"/>
    <w:rsid w:val="00AD39BE"/>
    <w:rsid w:val="00AD3A6C"/>
    <w:rsid w:val="00AD3B61"/>
    <w:rsid w:val="00AD3D39"/>
    <w:rsid w:val="00AD4134"/>
    <w:rsid w:val="00AD44E5"/>
    <w:rsid w:val="00AD4758"/>
    <w:rsid w:val="00AD47A5"/>
    <w:rsid w:val="00AD4849"/>
    <w:rsid w:val="00AD509F"/>
    <w:rsid w:val="00AD5671"/>
    <w:rsid w:val="00AD56D8"/>
    <w:rsid w:val="00AD5903"/>
    <w:rsid w:val="00AD5AF5"/>
    <w:rsid w:val="00AD5CB8"/>
    <w:rsid w:val="00AD5D16"/>
    <w:rsid w:val="00AD5E64"/>
    <w:rsid w:val="00AD61CE"/>
    <w:rsid w:val="00AD68E3"/>
    <w:rsid w:val="00AD7026"/>
    <w:rsid w:val="00AD78E5"/>
    <w:rsid w:val="00AD7B35"/>
    <w:rsid w:val="00AD7C50"/>
    <w:rsid w:val="00AD7E3E"/>
    <w:rsid w:val="00AD7FA2"/>
    <w:rsid w:val="00AE0299"/>
    <w:rsid w:val="00AE034C"/>
    <w:rsid w:val="00AE05F0"/>
    <w:rsid w:val="00AE05F3"/>
    <w:rsid w:val="00AE0E13"/>
    <w:rsid w:val="00AE1294"/>
    <w:rsid w:val="00AE149A"/>
    <w:rsid w:val="00AE16AB"/>
    <w:rsid w:val="00AE16FF"/>
    <w:rsid w:val="00AE173A"/>
    <w:rsid w:val="00AE19CA"/>
    <w:rsid w:val="00AE1B40"/>
    <w:rsid w:val="00AE206B"/>
    <w:rsid w:val="00AE2204"/>
    <w:rsid w:val="00AE238D"/>
    <w:rsid w:val="00AE23EF"/>
    <w:rsid w:val="00AE2402"/>
    <w:rsid w:val="00AE24F2"/>
    <w:rsid w:val="00AE2712"/>
    <w:rsid w:val="00AE2713"/>
    <w:rsid w:val="00AE27BF"/>
    <w:rsid w:val="00AE2A2A"/>
    <w:rsid w:val="00AE2C6C"/>
    <w:rsid w:val="00AE2C79"/>
    <w:rsid w:val="00AE3370"/>
    <w:rsid w:val="00AE3676"/>
    <w:rsid w:val="00AE370C"/>
    <w:rsid w:val="00AE388C"/>
    <w:rsid w:val="00AE38E9"/>
    <w:rsid w:val="00AE3C3B"/>
    <w:rsid w:val="00AE3DC3"/>
    <w:rsid w:val="00AE3E30"/>
    <w:rsid w:val="00AE3E7A"/>
    <w:rsid w:val="00AE4214"/>
    <w:rsid w:val="00AE4A55"/>
    <w:rsid w:val="00AE4B5E"/>
    <w:rsid w:val="00AE4BDA"/>
    <w:rsid w:val="00AE4C2B"/>
    <w:rsid w:val="00AE50AA"/>
    <w:rsid w:val="00AE50E8"/>
    <w:rsid w:val="00AE5157"/>
    <w:rsid w:val="00AE54B9"/>
    <w:rsid w:val="00AE551E"/>
    <w:rsid w:val="00AE5966"/>
    <w:rsid w:val="00AE5C62"/>
    <w:rsid w:val="00AE5C68"/>
    <w:rsid w:val="00AE6045"/>
    <w:rsid w:val="00AE6834"/>
    <w:rsid w:val="00AE68D8"/>
    <w:rsid w:val="00AE6F8A"/>
    <w:rsid w:val="00AE6FF0"/>
    <w:rsid w:val="00AE7202"/>
    <w:rsid w:val="00AE7215"/>
    <w:rsid w:val="00AE724C"/>
    <w:rsid w:val="00AE72DB"/>
    <w:rsid w:val="00AE7D38"/>
    <w:rsid w:val="00AF0194"/>
    <w:rsid w:val="00AF06C1"/>
    <w:rsid w:val="00AF0761"/>
    <w:rsid w:val="00AF0CF9"/>
    <w:rsid w:val="00AF1173"/>
    <w:rsid w:val="00AF1179"/>
    <w:rsid w:val="00AF1477"/>
    <w:rsid w:val="00AF1531"/>
    <w:rsid w:val="00AF1811"/>
    <w:rsid w:val="00AF1A77"/>
    <w:rsid w:val="00AF203E"/>
    <w:rsid w:val="00AF2195"/>
    <w:rsid w:val="00AF2227"/>
    <w:rsid w:val="00AF2237"/>
    <w:rsid w:val="00AF2385"/>
    <w:rsid w:val="00AF27BF"/>
    <w:rsid w:val="00AF27C8"/>
    <w:rsid w:val="00AF28FD"/>
    <w:rsid w:val="00AF2A7E"/>
    <w:rsid w:val="00AF2BB7"/>
    <w:rsid w:val="00AF2FF1"/>
    <w:rsid w:val="00AF3049"/>
    <w:rsid w:val="00AF33B1"/>
    <w:rsid w:val="00AF37A8"/>
    <w:rsid w:val="00AF3B2B"/>
    <w:rsid w:val="00AF3E03"/>
    <w:rsid w:val="00AF3E95"/>
    <w:rsid w:val="00AF418E"/>
    <w:rsid w:val="00AF419F"/>
    <w:rsid w:val="00AF4331"/>
    <w:rsid w:val="00AF4772"/>
    <w:rsid w:val="00AF4BE6"/>
    <w:rsid w:val="00AF4C23"/>
    <w:rsid w:val="00AF4F45"/>
    <w:rsid w:val="00AF5064"/>
    <w:rsid w:val="00AF53A8"/>
    <w:rsid w:val="00AF541F"/>
    <w:rsid w:val="00AF542B"/>
    <w:rsid w:val="00AF54DE"/>
    <w:rsid w:val="00AF55C3"/>
    <w:rsid w:val="00AF5608"/>
    <w:rsid w:val="00AF5701"/>
    <w:rsid w:val="00AF5777"/>
    <w:rsid w:val="00AF57F2"/>
    <w:rsid w:val="00AF58D2"/>
    <w:rsid w:val="00AF5ABB"/>
    <w:rsid w:val="00AF5D29"/>
    <w:rsid w:val="00AF5DAF"/>
    <w:rsid w:val="00AF5E91"/>
    <w:rsid w:val="00AF6112"/>
    <w:rsid w:val="00AF625D"/>
    <w:rsid w:val="00AF64C6"/>
    <w:rsid w:val="00AF652D"/>
    <w:rsid w:val="00AF66C6"/>
    <w:rsid w:val="00AF6888"/>
    <w:rsid w:val="00AF6EA3"/>
    <w:rsid w:val="00AF73D0"/>
    <w:rsid w:val="00AF7445"/>
    <w:rsid w:val="00AF7812"/>
    <w:rsid w:val="00B003C3"/>
    <w:rsid w:val="00B006B9"/>
    <w:rsid w:val="00B006E9"/>
    <w:rsid w:val="00B009F5"/>
    <w:rsid w:val="00B00A62"/>
    <w:rsid w:val="00B01032"/>
    <w:rsid w:val="00B012F6"/>
    <w:rsid w:val="00B014CF"/>
    <w:rsid w:val="00B01BA7"/>
    <w:rsid w:val="00B01BC4"/>
    <w:rsid w:val="00B01BFC"/>
    <w:rsid w:val="00B01C1E"/>
    <w:rsid w:val="00B01C6F"/>
    <w:rsid w:val="00B023F1"/>
    <w:rsid w:val="00B02567"/>
    <w:rsid w:val="00B025A4"/>
    <w:rsid w:val="00B025C1"/>
    <w:rsid w:val="00B025C3"/>
    <w:rsid w:val="00B02696"/>
    <w:rsid w:val="00B02A8E"/>
    <w:rsid w:val="00B02CAB"/>
    <w:rsid w:val="00B02D2E"/>
    <w:rsid w:val="00B02D7B"/>
    <w:rsid w:val="00B02E52"/>
    <w:rsid w:val="00B03463"/>
    <w:rsid w:val="00B03702"/>
    <w:rsid w:val="00B03A3A"/>
    <w:rsid w:val="00B03D7F"/>
    <w:rsid w:val="00B03DA2"/>
    <w:rsid w:val="00B03EE0"/>
    <w:rsid w:val="00B043B1"/>
    <w:rsid w:val="00B046E9"/>
    <w:rsid w:val="00B0478B"/>
    <w:rsid w:val="00B04D09"/>
    <w:rsid w:val="00B04F86"/>
    <w:rsid w:val="00B051BC"/>
    <w:rsid w:val="00B051CB"/>
    <w:rsid w:val="00B053F6"/>
    <w:rsid w:val="00B055CC"/>
    <w:rsid w:val="00B0585F"/>
    <w:rsid w:val="00B05865"/>
    <w:rsid w:val="00B05ACC"/>
    <w:rsid w:val="00B05BC3"/>
    <w:rsid w:val="00B05C1C"/>
    <w:rsid w:val="00B05D89"/>
    <w:rsid w:val="00B05DCE"/>
    <w:rsid w:val="00B06634"/>
    <w:rsid w:val="00B0685E"/>
    <w:rsid w:val="00B069B5"/>
    <w:rsid w:val="00B06C88"/>
    <w:rsid w:val="00B06CC6"/>
    <w:rsid w:val="00B06FB3"/>
    <w:rsid w:val="00B070D1"/>
    <w:rsid w:val="00B0718A"/>
    <w:rsid w:val="00B071C7"/>
    <w:rsid w:val="00B071F5"/>
    <w:rsid w:val="00B073E4"/>
    <w:rsid w:val="00B07A55"/>
    <w:rsid w:val="00B07BFD"/>
    <w:rsid w:val="00B07C39"/>
    <w:rsid w:val="00B07C65"/>
    <w:rsid w:val="00B07C6E"/>
    <w:rsid w:val="00B07D66"/>
    <w:rsid w:val="00B07FAF"/>
    <w:rsid w:val="00B1013A"/>
    <w:rsid w:val="00B102AA"/>
    <w:rsid w:val="00B107F2"/>
    <w:rsid w:val="00B10AA7"/>
    <w:rsid w:val="00B10C89"/>
    <w:rsid w:val="00B1116A"/>
    <w:rsid w:val="00B114EE"/>
    <w:rsid w:val="00B116F2"/>
    <w:rsid w:val="00B11A1D"/>
    <w:rsid w:val="00B11CB1"/>
    <w:rsid w:val="00B11D52"/>
    <w:rsid w:val="00B11DAA"/>
    <w:rsid w:val="00B11F14"/>
    <w:rsid w:val="00B1231F"/>
    <w:rsid w:val="00B1236D"/>
    <w:rsid w:val="00B125D5"/>
    <w:rsid w:val="00B12649"/>
    <w:rsid w:val="00B12753"/>
    <w:rsid w:val="00B128DC"/>
    <w:rsid w:val="00B12B3B"/>
    <w:rsid w:val="00B12B88"/>
    <w:rsid w:val="00B131C0"/>
    <w:rsid w:val="00B13512"/>
    <w:rsid w:val="00B13596"/>
    <w:rsid w:val="00B13737"/>
    <w:rsid w:val="00B1383E"/>
    <w:rsid w:val="00B13937"/>
    <w:rsid w:val="00B13952"/>
    <w:rsid w:val="00B14658"/>
    <w:rsid w:val="00B14827"/>
    <w:rsid w:val="00B14ACA"/>
    <w:rsid w:val="00B1541A"/>
    <w:rsid w:val="00B159BD"/>
    <w:rsid w:val="00B15AF9"/>
    <w:rsid w:val="00B162C9"/>
    <w:rsid w:val="00B16309"/>
    <w:rsid w:val="00B163A1"/>
    <w:rsid w:val="00B164AE"/>
    <w:rsid w:val="00B16750"/>
    <w:rsid w:val="00B167F1"/>
    <w:rsid w:val="00B16BB5"/>
    <w:rsid w:val="00B16DAF"/>
    <w:rsid w:val="00B1720C"/>
    <w:rsid w:val="00B17359"/>
    <w:rsid w:val="00B17433"/>
    <w:rsid w:val="00B17436"/>
    <w:rsid w:val="00B1777B"/>
    <w:rsid w:val="00B1792F"/>
    <w:rsid w:val="00B17D18"/>
    <w:rsid w:val="00B17D85"/>
    <w:rsid w:val="00B17E0A"/>
    <w:rsid w:val="00B20229"/>
    <w:rsid w:val="00B2024D"/>
    <w:rsid w:val="00B20507"/>
    <w:rsid w:val="00B20642"/>
    <w:rsid w:val="00B20A61"/>
    <w:rsid w:val="00B20E74"/>
    <w:rsid w:val="00B20FBC"/>
    <w:rsid w:val="00B21447"/>
    <w:rsid w:val="00B21768"/>
    <w:rsid w:val="00B21820"/>
    <w:rsid w:val="00B218C1"/>
    <w:rsid w:val="00B21A0B"/>
    <w:rsid w:val="00B21AAF"/>
    <w:rsid w:val="00B21BCA"/>
    <w:rsid w:val="00B21BEF"/>
    <w:rsid w:val="00B22049"/>
    <w:rsid w:val="00B227A8"/>
    <w:rsid w:val="00B2295E"/>
    <w:rsid w:val="00B22BAE"/>
    <w:rsid w:val="00B22DE8"/>
    <w:rsid w:val="00B22F73"/>
    <w:rsid w:val="00B23812"/>
    <w:rsid w:val="00B23B02"/>
    <w:rsid w:val="00B23B41"/>
    <w:rsid w:val="00B243D1"/>
    <w:rsid w:val="00B24437"/>
    <w:rsid w:val="00B24566"/>
    <w:rsid w:val="00B24883"/>
    <w:rsid w:val="00B24A89"/>
    <w:rsid w:val="00B24E5D"/>
    <w:rsid w:val="00B25114"/>
    <w:rsid w:val="00B2517C"/>
    <w:rsid w:val="00B2579A"/>
    <w:rsid w:val="00B257ED"/>
    <w:rsid w:val="00B25A43"/>
    <w:rsid w:val="00B25ADB"/>
    <w:rsid w:val="00B25D46"/>
    <w:rsid w:val="00B25EFE"/>
    <w:rsid w:val="00B25F22"/>
    <w:rsid w:val="00B25FC3"/>
    <w:rsid w:val="00B26053"/>
    <w:rsid w:val="00B26324"/>
    <w:rsid w:val="00B2642F"/>
    <w:rsid w:val="00B26557"/>
    <w:rsid w:val="00B26A26"/>
    <w:rsid w:val="00B26CEA"/>
    <w:rsid w:val="00B26D3E"/>
    <w:rsid w:val="00B2711C"/>
    <w:rsid w:val="00B2729B"/>
    <w:rsid w:val="00B27304"/>
    <w:rsid w:val="00B274D1"/>
    <w:rsid w:val="00B278E8"/>
    <w:rsid w:val="00B27F58"/>
    <w:rsid w:val="00B27FF2"/>
    <w:rsid w:val="00B30117"/>
    <w:rsid w:val="00B302A9"/>
    <w:rsid w:val="00B30803"/>
    <w:rsid w:val="00B30AD3"/>
    <w:rsid w:val="00B30C36"/>
    <w:rsid w:val="00B30CF2"/>
    <w:rsid w:val="00B311EE"/>
    <w:rsid w:val="00B313B6"/>
    <w:rsid w:val="00B3175A"/>
    <w:rsid w:val="00B31997"/>
    <w:rsid w:val="00B31B08"/>
    <w:rsid w:val="00B31E2C"/>
    <w:rsid w:val="00B3240E"/>
    <w:rsid w:val="00B32448"/>
    <w:rsid w:val="00B32C40"/>
    <w:rsid w:val="00B32F84"/>
    <w:rsid w:val="00B3312D"/>
    <w:rsid w:val="00B3334D"/>
    <w:rsid w:val="00B33405"/>
    <w:rsid w:val="00B3341A"/>
    <w:rsid w:val="00B334AE"/>
    <w:rsid w:val="00B3362C"/>
    <w:rsid w:val="00B336AC"/>
    <w:rsid w:val="00B3373C"/>
    <w:rsid w:val="00B337F0"/>
    <w:rsid w:val="00B33847"/>
    <w:rsid w:val="00B33913"/>
    <w:rsid w:val="00B3391F"/>
    <w:rsid w:val="00B33EB0"/>
    <w:rsid w:val="00B34CA0"/>
    <w:rsid w:val="00B34FFF"/>
    <w:rsid w:val="00B35178"/>
    <w:rsid w:val="00B354F3"/>
    <w:rsid w:val="00B35567"/>
    <w:rsid w:val="00B35978"/>
    <w:rsid w:val="00B35A8A"/>
    <w:rsid w:val="00B35CA3"/>
    <w:rsid w:val="00B35DCF"/>
    <w:rsid w:val="00B362DD"/>
    <w:rsid w:val="00B362FE"/>
    <w:rsid w:val="00B36316"/>
    <w:rsid w:val="00B36365"/>
    <w:rsid w:val="00B363C0"/>
    <w:rsid w:val="00B3643B"/>
    <w:rsid w:val="00B36544"/>
    <w:rsid w:val="00B365D5"/>
    <w:rsid w:val="00B365FB"/>
    <w:rsid w:val="00B367AD"/>
    <w:rsid w:val="00B367B9"/>
    <w:rsid w:val="00B36FBC"/>
    <w:rsid w:val="00B371CF"/>
    <w:rsid w:val="00B37938"/>
    <w:rsid w:val="00B37A28"/>
    <w:rsid w:val="00B37A7C"/>
    <w:rsid w:val="00B37C70"/>
    <w:rsid w:val="00B37DA3"/>
    <w:rsid w:val="00B40152"/>
    <w:rsid w:val="00B4064B"/>
    <w:rsid w:val="00B406B4"/>
    <w:rsid w:val="00B407D7"/>
    <w:rsid w:val="00B40A80"/>
    <w:rsid w:val="00B41741"/>
    <w:rsid w:val="00B41778"/>
    <w:rsid w:val="00B4181A"/>
    <w:rsid w:val="00B41EA9"/>
    <w:rsid w:val="00B42B9F"/>
    <w:rsid w:val="00B42F61"/>
    <w:rsid w:val="00B43228"/>
    <w:rsid w:val="00B43383"/>
    <w:rsid w:val="00B435A1"/>
    <w:rsid w:val="00B438A2"/>
    <w:rsid w:val="00B439E5"/>
    <w:rsid w:val="00B43BB4"/>
    <w:rsid w:val="00B44005"/>
    <w:rsid w:val="00B4446C"/>
    <w:rsid w:val="00B44479"/>
    <w:rsid w:val="00B445ED"/>
    <w:rsid w:val="00B44928"/>
    <w:rsid w:val="00B44C2D"/>
    <w:rsid w:val="00B44C69"/>
    <w:rsid w:val="00B44FC2"/>
    <w:rsid w:val="00B450E5"/>
    <w:rsid w:val="00B452FE"/>
    <w:rsid w:val="00B45351"/>
    <w:rsid w:val="00B457BF"/>
    <w:rsid w:val="00B45AC0"/>
    <w:rsid w:val="00B45E2D"/>
    <w:rsid w:val="00B45ECC"/>
    <w:rsid w:val="00B45EF5"/>
    <w:rsid w:val="00B46136"/>
    <w:rsid w:val="00B463FB"/>
    <w:rsid w:val="00B4688A"/>
    <w:rsid w:val="00B46958"/>
    <w:rsid w:val="00B46DCB"/>
    <w:rsid w:val="00B46ECD"/>
    <w:rsid w:val="00B47054"/>
    <w:rsid w:val="00B47263"/>
    <w:rsid w:val="00B4731B"/>
    <w:rsid w:val="00B47E98"/>
    <w:rsid w:val="00B47F90"/>
    <w:rsid w:val="00B47FE3"/>
    <w:rsid w:val="00B50008"/>
    <w:rsid w:val="00B50619"/>
    <w:rsid w:val="00B50869"/>
    <w:rsid w:val="00B50B43"/>
    <w:rsid w:val="00B50E3E"/>
    <w:rsid w:val="00B5137C"/>
    <w:rsid w:val="00B52008"/>
    <w:rsid w:val="00B52032"/>
    <w:rsid w:val="00B52345"/>
    <w:rsid w:val="00B523A8"/>
    <w:rsid w:val="00B52650"/>
    <w:rsid w:val="00B52878"/>
    <w:rsid w:val="00B530D2"/>
    <w:rsid w:val="00B531B7"/>
    <w:rsid w:val="00B53297"/>
    <w:rsid w:val="00B532A2"/>
    <w:rsid w:val="00B533FC"/>
    <w:rsid w:val="00B5348E"/>
    <w:rsid w:val="00B5389F"/>
    <w:rsid w:val="00B539B9"/>
    <w:rsid w:val="00B53A0A"/>
    <w:rsid w:val="00B53E9E"/>
    <w:rsid w:val="00B543DF"/>
    <w:rsid w:val="00B5440B"/>
    <w:rsid w:val="00B54635"/>
    <w:rsid w:val="00B54757"/>
    <w:rsid w:val="00B54A23"/>
    <w:rsid w:val="00B54CEF"/>
    <w:rsid w:val="00B54D6B"/>
    <w:rsid w:val="00B54E48"/>
    <w:rsid w:val="00B5549A"/>
    <w:rsid w:val="00B556B7"/>
    <w:rsid w:val="00B5591D"/>
    <w:rsid w:val="00B559FF"/>
    <w:rsid w:val="00B55DB5"/>
    <w:rsid w:val="00B55EF4"/>
    <w:rsid w:val="00B5612F"/>
    <w:rsid w:val="00B56BB1"/>
    <w:rsid w:val="00B56E2F"/>
    <w:rsid w:val="00B56E45"/>
    <w:rsid w:val="00B57028"/>
    <w:rsid w:val="00B5707C"/>
    <w:rsid w:val="00B5756C"/>
    <w:rsid w:val="00B57613"/>
    <w:rsid w:val="00B578B8"/>
    <w:rsid w:val="00B5798B"/>
    <w:rsid w:val="00B57B37"/>
    <w:rsid w:val="00B57E7F"/>
    <w:rsid w:val="00B57EE1"/>
    <w:rsid w:val="00B57F55"/>
    <w:rsid w:val="00B6046C"/>
    <w:rsid w:val="00B6051C"/>
    <w:rsid w:val="00B6053F"/>
    <w:rsid w:val="00B608AD"/>
    <w:rsid w:val="00B60B0F"/>
    <w:rsid w:val="00B611F7"/>
    <w:rsid w:val="00B612E5"/>
    <w:rsid w:val="00B6168E"/>
    <w:rsid w:val="00B6172D"/>
    <w:rsid w:val="00B61823"/>
    <w:rsid w:val="00B61B0D"/>
    <w:rsid w:val="00B61B29"/>
    <w:rsid w:val="00B61BDB"/>
    <w:rsid w:val="00B61BE5"/>
    <w:rsid w:val="00B61E40"/>
    <w:rsid w:val="00B61EE9"/>
    <w:rsid w:val="00B62070"/>
    <w:rsid w:val="00B62233"/>
    <w:rsid w:val="00B625D8"/>
    <w:rsid w:val="00B62630"/>
    <w:rsid w:val="00B6271F"/>
    <w:rsid w:val="00B628B9"/>
    <w:rsid w:val="00B62B7E"/>
    <w:rsid w:val="00B62B9E"/>
    <w:rsid w:val="00B62DB7"/>
    <w:rsid w:val="00B630E9"/>
    <w:rsid w:val="00B631F5"/>
    <w:rsid w:val="00B633B3"/>
    <w:rsid w:val="00B637EB"/>
    <w:rsid w:val="00B638FE"/>
    <w:rsid w:val="00B63A58"/>
    <w:rsid w:val="00B63D72"/>
    <w:rsid w:val="00B64143"/>
    <w:rsid w:val="00B641A8"/>
    <w:rsid w:val="00B6420A"/>
    <w:rsid w:val="00B6496B"/>
    <w:rsid w:val="00B64A0B"/>
    <w:rsid w:val="00B64AC6"/>
    <w:rsid w:val="00B64B6B"/>
    <w:rsid w:val="00B64EC8"/>
    <w:rsid w:val="00B65EA9"/>
    <w:rsid w:val="00B65F15"/>
    <w:rsid w:val="00B65F6F"/>
    <w:rsid w:val="00B66830"/>
    <w:rsid w:val="00B66932"/>
    <w:rsid w:val="00B66C31"/>
    <w:rsid w:val="00B66DC0"/>
    <w:rsid w:val="00B67039"/>
    <w:rsid w:val="00B67073"/>
    <w:rsid w:val="00B672A4"/>
    <w:rsid w:val="00B67370"/>
    <w:rsid w:val="00B6746A"/>
    <w:rsid w:val="00B67519"/>
    <w:rsid w:val="00B67B45"/>
    <w:rsid w:val="00B67C31"/>
    <w:rsid w:val="00B70048"/>
    <w:rsid w:val="00B7009E"/>
    <w:rsid w:val="00B70137"/>
    <w:rsid w:val="00B70200"/>
    <w:rsid w:val="00B703CD"/>
    <w:rsid w:val="00B70848"/>
    <w:rsid w:val="00B70A2C"/>
    <w:rsid w:val="00B70BF9"/>
    <w:rsid w:val="00B70CA7"/>
    <w:rsid w:val="00B70D03"/>
    <w:rsid w:val="00B710F5"/>
    <w:rsid w:val="00B711A4"/>
    <w:rsid w:val="00B71506"/>
    <w:rsid w:val="00B71A00"/>
    <w:rsid w:val="00B71CFF"/>
    <w:rsid w:val="00B722DC"/>
    <w:rsid w:val="00B723AF"/>
    <w:rsid w:val="00B7280E"/>
    <w:rsid w:val="00B72AD3"/>
    <w:rsid w:val="00B72C5E"/>
    <w:rsid w:val="00B73297"/>
    <w:rsid w:val="00B73636"/>
    <w:rsid w:val="00B73BB0"/>
    <w:rsid w:val="00B73DFF"/>
    <w:rsid w:val="00B73F08"/>
    <w:rsid w:val="00B7409C"/>
    <w:rsid w:val="00B740CD"/>
    <w:rsid w:val="00B74247"/>
    <w:rsid w:val="00B74518"/>
    <w:rsid w:val="00B74AAE"/>
    <w:rsid w:val="00B74C74"/>
    <w:rsid w:val="00B751D4"/>
    <w:rsid w:val="00B757EE"/>
    <w:rsid w:val="00B75A46"/>
    <w:rsid w:val="00B75ADC"/>
    <w:rsid w:val="00B75C64"/>
    <w:rsid w:val="00B75FD4"/>
    <w:rsid w:val="00B76033"/>
    <w:rsid w:val="00B76243"/>
    <w:rsid w:val="00B7634A"/>
    <w:rsid w:val="00B767C8"/>
    <w:rsid w:val="00B76922"/>
    <w:rsid w:val="00B76967"/>
    <w:rsid w:val="00B77008"/>
    <w:rsid w:val="00B77353"/>
    <w:rsid w:val="00B773BC"/>
    <w:rsid w:val="00B773E7"/>
    <w:rsid w:val="00B77493"/>
    <w:rsid w:val="00B774CD"/>
    <w:rsid w:val="00B778B9"/>
    <w:rsid w:val="00B77A86"/>
    <w:rsid w:val="00B77D3E"/>
    <w:rsid w:val="00B77E1F"/>
    <w:rsid w:val="00B80270"/>
    <w:rsid w:val="00B80709"/>
    <w:rsid w:val="00B8091E"/>
    <w:rsid w:val="00B80B2C"/>
    <w:rsid w:val="00B80B82"/>
    <w:rsid w:val="00B8109E"/>
    <w:rsid w:val="00B81389"/>
    <w:rsid w:val="00B81562"/>
    <w:rsid w:val="00B81B0B"/>
    <w:rsid w:val="00B81C8F"/>
    <w:rsid w:val="00B8218B"/>
    <w:rsid w:val="00B821B1"/>
    <w:rsid w:val="00B824E1"/>
    <w:rsid w:val="00B82865"/>
    <w:rsid w:val="00B82951"/>
    <w:rsid w:val="00B82A23"/>
    <w:rsid w:val="00B82AEE"/>
    <w:rsid w:val="00B82D21"/>
    <w:rsid w:val="00B82D2A"/>
    <w:rsid w:val="00B8310D"/>
    <w:rsid w:val="00B831FA"/>
    <w:rsid w:val="00B835C0"/>
    <w:rsid w:val="00B83BDD"/>
    <w:rsid w:val="00B83E28"/>
    <w:rsid w:val="00B8406C"/>
    <w:rsid w:val="00B84095"/>
    <w:rsid w:val="00B840D1"/>
    <w:rsid w:val="00B84BAC"/>
    <w:rsid w:val="00B84E8E"/>
    <w:rsid w:val="00B84FA9"/>
    <w:rsid w:val="00B84FB6"/>
    <w:rsid w:val="00B851EE"/>
    <w:rsid w:val="00B852B3"/>
    <w:rsid w:val="00B859F7"/>
    <w:rsid w:val="00B85EF8"/>
    <w:rsid w:val="00B86113"/>
    <w:rsid w:val="00B863D3"/>
    <w:rsid w:val="00B8643D"/>
    <w:rsid w:val="00B86855"/>
    <w:rsid w:val="00B86D9D"/>
    <w:rsid w:val="00B86EEA"/>
    <w:rsid w:val="00B86F2C"/>
    <w:rsid w:val="00B8705A"/>
    <w:rsid w:val="00B871DA"/>
    <w:rsid w:val="00B8788A"/>
    <w:rsid w:val="00B87A7D"/>
    <w:rsid w:val="00B87AB1"/>
    <w:rsid w:val="00B87AC4"/>
    <w:rsid w:val="00B87EB7"/>
    <w:rsid w:val="00B87FE5"/>
    <w:rsid w:val="00B900CD"/>
    <w:rsid w:val="00B90159"/>
    <w:rsid w:val="00B904F4"/>
    <w:rsid w:val="00B907E0"/>
    <w:rsid w:val="00B90B09"/>
    <w:rsid w:val="00B91023"/>
    <w:rsid w:val="00B9107F"/>
    <w:rsid w:val="00B9110E"/>
    <w:rsid w:val="00B912DE"/>
    <w:rsid w:val="00B9131B"/>
    <w:rsid w:val="00B916C1"/>
    <w:rsid w:val="00B91802"/>
    <w:rsid w:val="00B918FB"/>
    <w:rsid w:val="00B91E43"/>
    <w:rsid w:val="00B920F9"/>
    <w:rsid w:val="00B922C9"/>
    <w:rsid w:val="00B922F1"/>
    <w:rsid w:val="00B92437"/>
    <w:rsid w:val="00B92A02"/>
    <w:rsid w:val="00B92BE5"/>
    <w:rsid w:val="00B92E72"/>
    <w:rsid w:val="00B92EC6"/>
    <w:rsid w:val="00B92ED3"/>
    <w:rsid w:val="00B92F65"/>
    <w:rsid w:val="00B930C6"/>
    <w:rsid w:val="00B93195"/>
    <w:rsid w:val="00B93366"/>
    <w:rsid w:val="00B934E8"/>
    <w:rsid w:val="00B9372B"/>
    <w:rsid w:val="00B937D5"/>
    <w:rsid w:val="00B93F82"/>
    <w:rsid w:val="00B93FE3"/>
    <w:rsid w:val="00B93FF8"/>
    <w:rsid w:val="00B9433B"/>
    <w:rsid w:val="00B9471C"/>
    <w:rsid w:val="00B947D5"/>
    <w:rsid w:val="00B94995"/>
    <w:rsid w:val="00B94B58"/>
    <w:rsid w:val="00B94D51"/>
    <w:rsid w:val="00B94EAD"/>
    <w:rsid w:val="00B950D7"/>
    <w:rsid w:val="00B95566"/>
    <w:rsid w:val="00B957FA"/>
    <w:rsid w:val="00B95858"/>
    <w:rsid w:val="00B95FB6"/>
    <w:rsid w:val="00B960AF"/>
    <w:rsid w:val="00B961B2"/>
    <w:rsid w:val="00B96500"/>
    <w:rsid w:val="00B96581"/>
    <w:rsid w:val="00B96D3C"/>
    <w:rsid w:val="00B97046"/>
    <w:rsid w:val="00B97416"/>
    <w:rsid w:val="00B97DBB"/>
    <w:rsid w:val="00BA0163"/>
    <w:rsid w:val="00BA0257"/>
    <w:rsid w:val="00BA02F9"/>
    <w:rsid w:val="00BA0426"/>
    <w:rsid w:val="00BA0762"/>
    <w:rsid w:val="00BA0861"/>
    <w:rsid w:val="00BA0A64"/>
    <w:rsid w:val="00BA0B28"/>
    <w:rsid w:val="00BA0CDE"/>
    <w:rsid w:val="00BA0E47"/>
    <w:rsid w:val="00BA0FE5"/>
    <w:rsid w:val="00BA11CD"/>
    <w:rsid w:val="00BA1323"/>
    <w:rsid w:val="00BA156F"/>
    <w:rsid w:val="00BA1722"/>
    <w:rsid w:val="00BA18D3"/>
    <w:rsid w:val="00BA19B9"/>
    <w:rsid w:val="00BA1C81"/>
    <w:rsid w:val="00BA1FC3"/>
    <w:rsid w:val="00BA20EE"/>
    <w:rsid w:val="00BA2412"/>
    <w:rsid w:val="00BA2839"/>
    <w:rsid w:val="00BA28DD"/>
    <w:rsid w:val="00BA2AF3"/>
    <w:rsid w:val="00BA2BD0"/>
    <w:rsid w:val="00BA2C99"/>
    <w:rsid w:val="00BA31C2"/>
    <w:rsid w:val="00BA340E"/>
    <w:rsid w:val="00BA3426"/>
    <w:rsid w:val="00BA39A8"/>
    <w:rsid w:val="00BA4259"/>
    <w:rsid w:val="00BA4B49"/>
    <w:rsid w:val="00BA4B7E"/>
    <w:rsid w:val="00BA4D87"/>
    <w:rsid w:val="00BA4E7D"/>
    <w:rsid w:val="00BA5180"/>
    <w:rsid w:val="00BA51CD"/>
    <w:rsid w:val="00BA549B"/>
    <w:rsid w:val="00BA57E3"/>
    <w:rsid w:val="00BA5AFE"/>
    <w:rsid w:val="00BA5B36"/>
    <w:rsid w:val="00BA5CCB"/>
    <w:rsid w:val="00BA6498"/>
    <w:rsid w:val="00BA64B3"/>
    <w:rsid w:val="00BA64BF"/>
    <w:rsid w:val="00BA6825"/>
    <w:rsid w:val="00BA69D9"/>
    <w:rsid w:val="00BA6B21"/>
    <w:rsid w:val="00BA6B58"/>
    <w:rsid w:val="00BA6C8C"/>
    <w:rsid w:val="00BA738B"/>
    <w:rsid w:val="00BA77AB"/>
    <w:rsid w:val="00BA7849"/>
    <w:rsid w:val="00BA79A3"/>
    <w:rsid w:val="00BA7A66"/>
    <w:rsid w:val="00BA7FC9"/>
    <w:rsid w:val="00BB045F"/>
    <w:rsid w:val="00BB09CE"/>
    <w:rsid w:val="00BB0BE2"/>
    <w:rsid w:val="00BB105D"/>
    <w:rsid w:val="00BB1307"/>
    <w:rsid w:val="00BB1BF5"/>
    <w:rsid w:val="00BB1F3B"/>
    <w:rsid w:val="00BB20A4"/>
    <w:rsid w:val="00BB21FB"/>
    <w:rsid w:val="00BB2567"/>
    <w:rsid w:val="00BB2759"/>
    <w:rsid w:val="00BB27FE"/>
    <w:rsid w:val="00BB2C70"/>
    <w:rsid w:val="00BB2F26"/>
    <w:rsid w:val="00BB2F78"/>
    <w:rsid w:val="00BB2FBE"/>
    <w:rsid w:val="00BB309D"/>
    <w:rsid w:val="00BB30A1"/>
    <w:rsid w:val="00BB33AB"/>
    <w:rsid w:val="00BB382C"/>
    <w:rsid w:val="00BB3B75"/>
    <w:rsid w:val="00BB3D26"/>
    <w:rsid w:val="00BB3DC0"/>
    <w:rsid w:val="00BB3DDD"/>
    <w:rsid w:val="00BB3F03"/>
    <w:rsid w:val="00BB40F6"/>
    <w:rsid w:val="00BB41C7"/>
    <w:rsid w:val="00BB424D"/>
    <w:rsid w:val="00BB4334"/>
    <w:rsid w:val="00BB49CB"/>
    <w:rsid w:val="00BB4B5E"/>
    <w:rsid w:val="00BB4E09"/>
    <w:rsid w:val="00BB4E28"/>
    <w:rsid w:val="00BB4E36"/>
    <w:rsid w:val="00BB53AC"/>
    <w:rsid w:val="00BB5493"/>
    <w:rsid w:val="00BB54DF"/>
    <w:rsid w:val="00BB5525"/>
    <w:rsid w:val="00BB569E"/>
    <w:rsid w:val="00BB56A4"/>
    <w:rsid w:val="00BB626E"/>
    <w:rsid w:val="00BB630A"/>
    <w:rsid w:val="00BB658C"/>
    <w:rsid w:val="00BB6D3D"/>
    <w:rsid w:val="00BB6E2C"/>
    <w:rsid w:val="00BB724B"/>
    <w:rsid w:val="00BB7477"/>
    <w:rsid w:val="00BB753C"/>
    <w:rsid w:val="00BB7582"/>
    <w:rsid w:val="00BB7720"/>
    <w:rsid w:val="00BB7938"/>
    <w:rsid w:val="00BB79F9"/>
    <w:rsid w:val="00BB7A56"/>
    <w:rsid w:val="00BB7A5B"/>
    <w:rsid w:val="00BB7FCD"/>
    <w:rsid w:val="00BC0081"/>
    <w:rsid w:val="00BC03B7"/>
    <w:rsid w:val="00BC043D"/>
    <w:rsid w:val="00BC0498"/>
    <w:rsid w:val="00BC0817"/>
    <w:rsid w:val="00BC0B60"/>
    <w:rsid w:val="00BC0CA0"/>
    <w:rsid w:val="00BC1287"/>
    <w:rsid w:val="00BC12E5"/>
    <w:rsid w:val="00BC1386"/>
    <w:rsid w:val="00BC1496"/>
    <w:rsid w:val="00BC14AD"/>
    <w:rsid w:val="00BC17C1"/>
    <w:rsid w:val="00BC1A65"/>
    <w:rsid w:val="00BC1D7C"/>
    <w:rsid w:val="00BC1E31"/>
    <w:rsid w:val="00BC20E2"/>
    <w:rsid w:val="00BC21BE"/>
    <w:rsid w:val="00BC220E"/>
    <w:rsid w:val="00BC2238"/>
    <w:rsid w:val="00BC26D9"/>
    <w:rsid w:val="00BC2756"/>
    <w:rsid w:val="00BC2FA1"/>
    <w:rsid w:val="00BC303E"/>
    <w:rsid w:val="00BC30BD"/>
    <w:rsid w:val="00BC31DD"/>
    <w:rsid w:val="00BC31FF"/>
    <w:rsid w:val="00BC345E"/>
    <w:rsid w:val="00BC39B2"/>
    <w:rsid w:val="00BC3B7E"/>
    <w:rsid w:val="00BC3F0B"/>
    <w:rsid w:val="00BC4169"/>
    <w:rsid w:val="00BC4299"/>
    <w:rsid w:val="00BC43B8"/>
    <w:rsid w:val="00BC45D4"/>
    <w:rsid w:val="00BC4769"/>
    <w:rsid w:val="00BC4EAD"/>
    <w:rsid w:val="00BC506A"/>
    <w:rsid w:val="00BC513C"/>
    <w:rsid w:val="00BC555A"/>
    <w:rsid w:val="00BC5658"/>
    <w:rsid w:val="00BC5745"/>
    <w:rsid w:val="00BC5B18"/>
    <w:rsid w:val="00BC5E5A"/>
    <w:rsid w:val="00BC5FFD"/>
    <w:rsid w:val="00BC610D"/>
    <w:rsid w:val="00BC61FE"/>
    <w:rsid w:val="00BC621C"/>
    <w:rsid w:val="00BC63F0"/>
    <w:rsid w:val="00BC655C"/>
    <w:rsid w:val="00BC67C7"/>
    <w:rsid w:val="00BC6834"/>
    <w:rsid w:val="00BC6888"/>
    <w:rsid w:val="00BC68BB"/>
    <w:rsid w:val="00BC692B"/>
    <w:rsid w:val="00BC6BFF"/>
    <w:rsid w:val="00BC6C1B"/>
    <w:rsid w:val="00BC6D82"/>
    <w:rsid w:val="00BC718F"/>
    <w:rsid w:val="00BC74D5"/>
    <w:rsid w:val="00BC75A4"/>
    <w:rsid w:val="00BC79B9"/>
    <w:rsid w:val="00BC7A98"/>
    <w:rsid w:val="00BD017E"/>
    <w:rsid w:val="00BD0850"/>
    <w:rsid w:val="00BD09CA"/>
    <w:rsid w:val="00BD0AC2"/>
    <w:rsid w:val="00BD10AB"/>
    <w:rsid w:val="00BD10CB"/>
    <w:rsid w:val="00BD1616"/>
    <w:rsid w:val="00BD16A7"/>
    <w:rsid w:val="00BD16E3"/>
    <w:rsid w:val="00BD172C"/>
    <w:rsid w:val="00BD1789"/>
    <w:rsid w:val="00BD1B06"/>
    <w:rsid w:val="00BD1BDC"/>
    <w:rsid w:val="00BD20A6"/>
    <w:rsid w:val="00BD2416"/>
    <w:rsid w:val="00BD27E0"/>
    <w:rsid w:val="00BD2E98"/>
    <w:rsid w:val="00BD3412"/>
    <w:rsid w:val="00BD38EF"/>
    <w:rsid w:val="00BD39F6"/>
    <w:rsid w:val="00BD3A86"/>
    <w:rsid w:val="00BD3AFC"/>
    <w:rsid w:val="00BD3B58"/>
    <w:rsid w:val="00BD426B"/>
    <w:rsid w:val="00BD4371"/>
    <w:rsid w:val="00BD437F"/>
    <w:rsid w:val="00BD4404"/>
    <w:rsid w:val="00BD4A69"/>
    <w:rsid w:val="00BD4F87"/>
    <w:rsid w:val="00BD5A45"/>
    <w:rsid w:val="00BD5D3E"/>
    <w:rsid w:val="00BD5EBF"/>
    <w:rsid w:val="00BD642E"/>
    <w:rsid w:val="00BD689A"/>
    <w:rsid w:val="00BD6D12"/>
    <w:rsid w:val="00BD6E72"/>
    <w:rsid w:val="00BD6FD0"/>
    <w:rsid w:val="00BD7216"/>
    <w:rsid w:val="00BD734F"/>
    <w:rsid w:val="00BD7521"/>
    <w:rsid w:val="00BD76AA"/>
    <w:rsid w:val="00BD781C"/>
    <w:rsid w:val="00BD7BE9"/>
    <w:rsid w:val="00BD7C4D"/>
    <w:rsid w:val="00BD7D67"/>
    <w:rsid w:val="00BD7F1C"/>
    <w:rsid w:val="00BD7F41"/>
    <w:rsid w:val="00BE002B"/>
    <w:rsid w:val="00BE026A"/>
    <w:rsid w:val="00BE0B5D"/>
    <w:rsid w:val="00BE106E"/>
    <w:rsid w:val="00BE17C7"/>
    <w:rsid w:val="00BE19ED"/>
    <w:rsid w:val="00BE1A75"/>
    <w:rsid w:val="00BE1AA2"/>
    <w:rsid w:val="00BE1B13"/>
    <w:rsid w:val="00BE1B3C"/>
    <w:rsid w:val="00BE1CDB"/>
    <w:rsid w:val="00BE1DF6"/>
    <w:rsid w:val="00BE1E97"/>
    <w:rsid w:val="00BE21AB"/>
    <w:rsid w:val="00BE2264"/>
    <w:rsid w:val="00BE23ED"/>
    <w:rsid w:val="00BE24BA"/>
    <w:rsid w:val="00BE24D5"/>
    <w:rsid w:val="00BE2500"/>
    <w:rsid w:val="00BE28EA"/>
    <w:rsid w:val="00BE2C2D"/>
    <w:rsid w:val="00BE2D1B"/>
    <w:rsid w:val="00BE3483"/>
    <w:rsid w:val="00BE364E"/>
    <w:rsid w:val="00BE3AF5"/>
    <w:rsid w:val="00BE3E00"/>
    <w:rsid w:val="00BE4037"/>
    <w:rsid w:val="00BE407C"/>
    <w:rsid w:val="00BE41DC"/>
    <w:rsid w:val="00BE4255"/>
    <w:rsid w:val="00BE432D"/>
    <w:rsid w:val="00BE475D"/>
    <w:rsid w:val="00BE4958"/>
    <w:rsid w:val="00BE4BBB"/>
    <w:rsid w:val="00BE4E41"/>
    <w:rsid w:val="00BE4E56"/>
    <w:rsid w:val="00BE4FE7"/>
    <w:rsid w:val="00BE505E"/>
    <w:rsid w:val="00BE5364"/>
    <w:rsid w:val="00BE56D4"/>
    <w:rsid w:val="00BE5803"/>
    <w:rsid w:val="00BE5C17"/>
    <w:rsid w:val="00BE5C9E"/>
    <w:rsid w:val="00BE5D29"/>
    <w:rsid w:val="00BE5E2E"/>
    <w:rsid w:val="00BE5FB5"/>
    <w:rsid w:val="00BE5FBF"/>
    <w:rsid w:val="00BE5FC0"/>
    <w:rsid w:val="00BE6178"/>
    <w:rsid w:val="00BE623A"/>
    <w:rsid w:val="00BE64E2"/>
    <w:rsid w:val="00BE653F"/>
    <w:rsid w:val="00BE6B60"/>
    <w:rsid w:val="00BE6CF1"/>
    <w:rsid w:val="00BE6F5D"/>
    <w:rsid w:val="00BE716F"/>
    <w:rsid w:val="00BE73EA"/>
    <w:rsid w:val="00BE74C3"/>
    <w:rsid w:val="00BE76B0"/>
    <w:rsid w:val="00BE7741"/>
    <w:rsid w:val="00BE7A6D"/>
    <w:rsid w:val="00BE7DD0"/>
    <w:rsid w:val="00BF0233"/>
    <w:rsid w:val="00BF0344"/>
    <w:rsid w:val="00BF04F2"/>
    <w:rsid w:val="00BF0704"/>
    <w:rsid w:val="00BF0D78"/>
    <w:rsid w:val="00BF12B4"/>
    <w:rsid w:val="00BF17D7"/>
    <w:rsid w:val="00BF1952"/>
    <w:rsid w:val="00BF1989"/>
    <w:rsid w:val="00BF221B"/>
    <w:rsid w:val="00BF25C5"/>
    <w:rsid w:val="00BF269C"/>
    <w:rsid w:val="00BF2A5A"/>
    <w:rsid w:val="00BF2D1D"/>
    <w:rsid w:val="00BF2F12"/>
    <w:rsid w:val="00BF2F24"/>
    <w:rsid w:val="00BF3158"/>
    <w:rsid w:val="00BF323A"/>
    <w:rsid w:val="00BF3B34"/>
    <w:rsid w:val="00BF4106"/>
    <w:rsid w:val="00BF42F5"/>
    <w:rsid w:val="00BF4447"/>
    <w:rsid w:val="00BF45DF"/>
    <w:rsid w:val="00BF4993"/>
    <w:rsid w:val="00BF4A90"/>
    <w:rsid w:val="00BF4E09"/>
    <w:rsid w:val="00BF512E"/>
    <w:rsid w:val="00BF53B6"/>
    <w:rsid w:val="00BF5529"/>
    <w:rsid w:val="00BF575D"/>
    <w:rsid w:val="00BF58C6"/>
    <w:rsid w:val="00BF5BD4"/>
    <w:rsid w:val="00BF5CA4"/>
    <w:rsid w:val="00BF5FCD"/>
    <w:rsid w:val="00BF60B8"/>
    <w:rsid w:val="00BF6692"/>
    <w:rsid w:val="00BF6E6C"/>
    <w:rsid w:val="00BF737C"/>
    <w:rsid w:val="00BF7402"/>
    <w:rsid w:val="00BF7759"/>
    <w:rsid w:val="00BF7870"/>
    <w:rsid w:val="00BF7993"/>
    <w:rsid w:val="00BF7A7C"/>
    <w:rsid w:val="00BF7A9C"/>
    <w:rsid w:val="00BF7CE7"/>
    <w:rsid w:val="00BF7D49"/>
    <w:rsid w:val="00BF7E27"/>
    <w:rsid w:val="00C0002E"/>
    <w:rsid w:val="00C0008A"/>
    <w:rsid w:val="00C0033B"/>
    <w:rsid w:val="00C00458"/>
    <w:rsid w:val="00C005AE"/>
    <w:rsid w:val="00C00612"/>
    <w:rsid w:val="00C0065F"/>
    <w:rsid w:val="00C0069F"/>
    <w:rsid w:val="00C00C44"/>
    <w:rsid w:val="00C00D54"/>
    <w:rsid w:val="00C00FF8"/>
    <w:rsid w:val="00C010DD"/>
    <w:rsid w:val="00C01428"/>
    <w:rsid w:val="00C018DF"/>
    <w:rsid w:val="00C01E5F"/>
    <w:rsid w:val="00C01FFF"/>
    <w:rsid w:val="00C0262A"/>
    <w:rsid w:val="00C0271B"/>
    <w:rsid w:val="00C02C63"/>
    <w:rsid w:val="00C02CDA"/>
    <w:rsid w:val="00C02D09"/>
    <w:rsid w:val="00C02EA8"/>
    <w:rsid w:val="00C0379E"/>
    <w:rsid w:val="00C038A2"/>
    <w:rsid w:val="00C03923"/>
    <w:rsid w:val="00C03A70"/>
    <w:rsid w:val="00C03BA6"/>
    <w:rsid w:val="00C03EE1"/>
    <w:rsid w:val="00C04061"/>
    <w:rsid w:val="00C041E7"/>
    <w:rsid w:val="00C042EF"/>
    <w:rsid w:val="00C0470E"/>
    <w:rsid w:val="00C04A1A"/>
    <w:rsid w:val="00C04C86"/>
    <w:rsid w:val="00C0507B"/>
    <w:rsid w:val="00C05282"/>
    <w:rsid w:val="00C05348"/>
    <w:rsid w:val="00C0559C"/>
    <w:rsid w:val="00C059D9"/>
    <w:rsid w:val="00C059E9"/>
    <w:rsid w:val="00C05CEE"/>
    <w:rsid w:val="00C06DAC"/>
    <w:rsid w:val="00C07375"/>
    <w:rsid w:val="00C07B4C"/>
    <w:rsid w:val="00C07E86"/>
    <w:rsid w:val="00C07E9A"/>
    <w:rsid w:val="00C07EBD"/>
    <w:rsid w:val="00C10063"/>
    <w:rsid w:val="00C103F7"/>
    <w:rsid w:val="00C10803"/>
    <w:rsid w:val="00C10912"/>
    <w:rsid w:val="00C10AF7"/>
    <w:rsid w:val="00C10F82"/>
    <w:rsid w:val="00C1105C"/>
    <w:rsid w:val="00C111D9"/>
    <w:rsid w:val="00C1184F"/>
    <w:rsid w:val="00C1224A"/>
    <w:rsid w:val="00C12399"/>
    <w:rsid w:val="00C1257E"/>
    <w:rsid w:val="00C12B49"/>
    <w:rsid w:val="00C12BD4"/>
    <w:rsid w:val="00C12C00"/>
    <w:rsid w:val="00C12CD6"/>
    <w:rsid w:val="00C12D59"/>
    <w:rsid w:val="00C13084"/>
    <w:rsid w:val="00C1322D"/>
    <w:rsid w:val="00C13281"/>
    <w:rsid w:val="00C13306"/>
    <w:rsid w:val="00C13425"/>
    <w:rsid w:val="00C135A1"/>
    <w:rsid w:val="00C137DD"/>
    <w:rsid w:val="00C13C36"/>
    <w:rsid w:val="00C13D33"/>
    <w:rsid w:val="00C13DDF"/>
    <w:rsid w:val="00C14022"/>
    <w:rsid w:val="00C1404E"/>
    <w:rsid w:val="00C148EA"/>
    <w:rsid w:val="00C14DE4"/>
    <w:rsid w:val="00C15030"/>
    <w:rsid w:val="00C150B0"/>
    <w:rsid w:val="00C1542B"/>
    <w:rsid w:val="00C15809"/>
    <w:rsid w:val="00C15A62"/>
    <w:rsid w:val="00C15BB7"/>
    <w:rsid w:val="00C169B9"/>
    <w:rsid w:val="00C16DC2"/>
    <w:rsid w:val="00C16F49"/>
    <w:rsid w:val="00C170C8"/>
    <w:rsid w:val="00C1719A"/>
    <w:rsid w:val="00C173F5"/>
    <w:rsid w:val="00C174C2"/>
    <w:rsid w:val="00C1751F"/>
    <w:rsid w:val="00C1763A"/>
    <w:rsid w:val="00C176F4"/>
    <w:rsid w:val="00C17EA2"/>
    <w:rsid w:val="00C20236"/>
    <w:rsid w:val="00C20D94"/>
    <w:rsid w:val="00C20E2A"/>
    <w:rsid w:val="00C20ED6"/>
    <w:rsid w:val="00C21352"/>
    <w:rsid w:val="00C21A18"/>
    <w:rsid w:val="00C21FBE"/>
    <w:rsid w:val="00C22570"/>
    <w:rsid w:val="00C226AD"/>
    <w:rsid w:val="00C22B8E"/>
    <w:rsid w:val="00C22BDB"/>
    <w:rsid w:val="00C22D2B"/>
    <w:rsid w:val="00C22DF0"/>
    <w:rsid w:val="00C2319D"/>
    <w:rsid w:val="00C231E0"/>
    <w:rsid w:val="00C232A9"/>
    <w:rsid w:val="00C23348"/>
    <w:rsid w:val="00C239FA"/>
    <w:rsid w:val="00C23D79"/>
    <w:rsid w:val="00C23E9D"/>
    <w:rsid w:val="00C241B7"/>
    <w:rsid w:val="00C241F4"/>
    <w:rsid w:val="00C2476B"/>
    <w:rsid w:val="00C24970"/>
    <w:rsid w:val="00C24A7D"/>
    <w:rsid w:val="00C24AE2"/>
    <w:rsid w:val="00C24DC2"/>
    <w:rsid w:val="00C24DE7"/>
    <w:rsid w:val="00C24E28"/>
    <w:rsid w:val="00C258BA"/>
    <w:rsid w:val="00C259A0"/>
    <w:rsid w:val="00C25AC7"/>
    <w:rsid w:val="00C25AFD"/>
    <w:rsid w:val="00C25F4D"/>
    <w:rsid w:val="00C262DB"/>
    <w:rsid w:val="00C26BAC"/>
    <w:rsid w:val="00C26CF8"/>
    <w:rsid w:val="00C26FC8"/>
    <w:rsid w:val="00C27042"/>
    <w:rsid w:val="00C27047"/>
    <w:rsid w:val="00C273B2"/>
    <w:rsid w:val="00C27593"/>
    <w:rsid w:val="00C2794C"/>
    <w:rsid w:val="00C27A7E"/>
    <w:rsid w:val="00C27AD7"/>
    <w:rsid w:val="00C27EDA"/>
    <w:rsid w:val="00C30216"/>
    <w:rsid w:val="00C30378"/>
    <w:rsid w:val="00C305D5"/>
    <w:rsid w:val="00C310F3"/>
    <w:rsid w:val="00C3131C"/>
    <w:rsid w:val="00C314A6"/>
    <w:rsid w:val="00C31835"/>
    <w:rsid w:val="00C31DEB"/>
    <w:rsid w:val="00C31F62"/>
    <w:rsid w:val="00C324A5"/>
    <w:rsid w:val="00C3252A"/>
    <w:rsid w:val="00C328B4"/>
    <w:rsid w:val="00C32B9C"/>
    <w:rsid w:val="00C32D4B"/>
    <w:rsid w:val="00C32F6C"/>
    <w:rsid w:val="00C334B7"/>
    <w:rsid w:val="00C33522"/>
    <w:rsid w:val="00C33DB0"/>
    <w:rsid w:val="00C33DFB"/>
    <w:rsid w:val="00C33EF5"/>
    <w:rsid w:val="00C34475"/>
    <w:rsid w:val="00C344E8"/>
    <w:rsid w:val="00C3476F"/>
    <w:rsid w:val="00C3484C"/>
    <w:rsid w:val="00C34C06"/>
    <w:rsid w:val="00C35009"/>
    <w:rsid w:val="00C35432"/>
    <w:rsid w:val="00C356C7"/>
    <w:rsid w:val="00C356D5"/>
    <w:rsid w:val="00C35838"/>
    <w:rsid w:val="00C3589D"/>
    <w:rsid w:val="00C35918"/>
    <w:rsid w:val="00C35D15"/>
    <w:rsid w:val="00C3617E"/>
    <w:rsid w:val="00C36952"/>
    <w:rsid w:val="00C36A51"/>
    <w:rsid w:val="00C36CB5"/>
    <w:rsid w:val="00C3714E"/>
    <w:rsid w:val="00C373A3"/>
    <w:rsid w:val="00C373BA"/>
    <w:rsid w:val="00C37763"/>
    <w:rsid w:val="00C377FE"/>
    <w:rsid w:val="00C37A89"/>
    <w:rsid w:val="00C37D31"/>
    <w:rsid w:val="00C402BC"/>
    <w:rsid w:val="00C40B08"/>
    <w:rsid w:val="00C40C65"/>
    <w:rsid w:val="00C40E18"/>
    <w:rsid w:val="00C40F2D"/>
    <w:rsid w:val="00C40F2F"/>
    <w:rsid w:val="00C41093"/>
    <w:rsid w:val="00C4124E"/>
    <w:rsid w:val="00C41341"/>
    <w:rsid w:val="00C41500"/>
    <w:rsid w:val="00C41819"/>
    <w:rsid w:val="00C41941"/>
    <w:rsid w:val="00C422B0"/>
    <w:rsid w:val="00C42808"/>
    <w:rsid w:val="00C4292D"/>
    <w:rsid w:val="00C42996"/>
    <w:rsid w:val="00C42A3D"/>
    <w:rsid w:val="00C42DC3"/>
    <w:rsid w:val="00C431FE"/>
    <w:rsid w:val="00C4335E"/>
    <w:rsid w:val="00C436D3"/>
    <w:rsid w:val="00C43871"/>
    <w:rsid w:val="00C43D80"/>
    <w:rsid w:val="00C43D84"/>
    <w:rsid w:val="00C4427A"/>
    <w:rsid w:val="00C44562"/>
    <w:rsid w:val="00C4476D"/>
    <w:rsid w:val="00C44E8E"/>
    <w:rsid w:val="00C44F07"/>
    <w:rsid w:val="00C44F7D"/>
    <w:rsid w:val="00C4519A"/>
    <w:rsid w:val="00C454E4"/>
    <w:rsid w:val="00C455C4"/>
    <w:rsid w:val="00C45A31"/>
    <w:rsid w:val="00C45AB3"/>
    <w:rsid w:val="00C45BAE"/>
    <w:rsid w:val="00C45C47"/>
    <w:rsid w:val="00C45D56"/>
    <w:rsid w:val="00C45E23"/>
    <w:rsid w:val="00C45F30"/>
    <w:rsid w:val="00C4610E"/>
    <w:rsid w:val="00C4611D"/>
    <w:rsid w:val="00C46145"/>
    <w:rsid w:val="00C461CA"/>
    <w:rsid w:val="00C4626E"/>
    <w:rsid w:val="00C4632E"/>
    <w:rsid w:val="00C4634F"/>
    <w:rsid w:val="00C46978"/>
    <w:rsid w:val="00C46A81"/>
    <w:rsid w:val="00C46F3F"/>
    <w:rsid w:val="00C470FE"/>
    <w:rsid w:val="00C4713A"/>
    <w:rsid w:val="00C4745E"/>
    <w:rsid w:val="00C476FC"/>
    <w:rsid w:val="00C478BF"/>
    <w:rsid w:val="00C47ACE"/>
    <w:rsid w:val="00C47B04"/>
    <w:rsid w:val="00C47CC9"/>
    <w:rsid w:val="00C50120"/>
    <w:rsid w:val="00C50488"/>
    <w:rsid w:val="00C50C06"/>
    <w:rsid w:val="00C50D63"/>
    <w:rsid w:val="00C50D71"/>
    <w:rsid w:val="00C5148D"/>
    <w:rsid w:val="00C51605"/>
    <w:rsid w:val="00C5167C"/>
    <w:rsid w:val="00C519DB"/>
    <w:rsid w:val="00C51A28"/>
    <w:rsid w:val="00C51BC8"/>
    <w:rsid w:val="00C520E3"/>
    <w:rsid w:val="00C523CB"/>
    <w:rsid w:val="00C524CB"/>
    <w:rsid w:val="00C529D4"/>
    <w:rsid w:val="00C52EB1"/>
    <w:rsid w:val="00C531EC"/>
    <w:rsid w:val="00C5321C"/>
    <w:rsid w:val="00C53291"/>
    <w:rsid w:val="00C5392F"/>
    <w:rsid w:val="00C53BE5"/>
    <w:rsid w:val="00C53E3D"/>
    <w:rsid w:val="00C5408A"/>
    <w:rsid w:val="00C54118"/>
    <w:rsid w:val="00C54878"/>
    <w:rsid w:val="00C54B06"/>
    <w:rsid w:val="00C54B90"/>
    <w:rsid w:val="00C54E2E"/>
    <w:rsid w:val="00C550E2"/>
    <w:rsid w:val="00C55179"/>
    <w:rsid w:val="00C5522E"/>
    <w:rsid w:val="00C558BF"/>
    <w:rsid w:val="00C5602D"/>
    <w:rsid w:val="00C56405"/>
    <w:rsid w:val="00C565F2"/>
    <w:rsid w:val="00C5701A"/>
    <w:rsid w:val="00C57062"/>
    <w:rsid w:val="00C57153"/>
    <w:rsid w:val="00C5757B"/>
    <w:rsid w:val="00C575DD"/>
    <w:rsid w:val="00C5785D"/>
    <w:rsid w:val="00C57D70"/>
    <w:rsid w:val="00C57EF8"/>
    <w:rsid w:val="00C60031"/>
    <w:rsid w:val="00C6012E"/>
    <w:rsid w:val="00C601C8"/>
    <w:rsid w:val="00C6099E"/>
    <w:rsid w:val="00C60E14"/>
    <w:rsid w:val="00C60E86"/>
    <w:rsid w:val="00C60EB8"/>
    <w:rsid w:val="00C60ED4"/>
    <w:rsid w:val="00C60EDE"/>
    <w:rsid w:val="00C61090"/>
    <w:rsid w:val="00C611AB"/>
    <w:rsid w:val="00C611C2"/>
    <w:rsid w:val="00C61BC9"/>
    <w:rsid w:val="00C62184"/>
    <w:rsid w:val="00C62571"/>
    <w:rsid w:val="00C625A1"/>
    <w:rsid w:val="00C62850"/>
    <w:rsid w:val="00C628DC"/>
    <w:rsid w:val="00C63A7B"/>
    <w:rsid w:val="00C63B3A"/>
    <w:rsid w:val="00C63CA0"/>
    <w:rsid w:val="00C64318"/>
    <w:rsid w:val="00C643A9"/>
    <w:rsid w:val="00C64811"/>
    <w:rsid w:val="00C649EE"/>
    <w:rsid w:val="00C64CB7"/>
    <w:rsid w:val="00C64D00"/>
    <w:rsid w:val="00C64FEB"/>
    <w:rsid w:val="00C65387"/>
    <w:rsid w:val="00C65822"/>
    <w:rsid w:val="00C65C73"/>
    <w:rsid w:val="00C6614B"/>
    <w:rsid w:val="00C663BC"/>
    <w:rsid w:val="00C66479"/>
    <w:rsid w:val="00C669F4"/>
    <w:rsid w:val="00C66AAB"/>
    <w:rsid w:val="00C66C9E"/>
    <w:rsid w:val="00C66CC4"/>
    <w:rsid w:val="00C66FE6"/>
    <w:rsid w:val="00C6703B"/>
    <w:rsid w:val="00C672A4"/>
    <w:rsid w:val="00C6734A"/>
    <w:rsid w:val="00C673A1"/>
    <w:rsid w:val="00C6747F"/>
    <w:rsid w:val="00C675FD"/>
    <w:rsid w:val="00C67A48"/>
    <w:rsid w:val="00C67BC8"/>
    <w:rsid w:val="00C67EDC"/>
    <w:rsid w:val="00C70071"/>
    <w:rsid w:val="00C7011D"/>
    <w:rsid w:val="00C703CB"/>
    <w:rsid w:val="00C703CE"/>
    <w:rsid w:val="00C70462"/>
    <w:rsid w:val="00C704ED"/>
    <w:rsid w:val="00C707F9"/>
    <w:rsid w:val="00C70A50"/>
    <w:rsid w:val="00C70A7D"/>
    <w:rsid w:val="00C71189"/>
    <w:rsid w:val="00C711E1"/>
    <w:rsid w:val="00C71972"/>
    <w:rsid w:val="00C71C97"/>
    <w:rsid w:val="00C71CA1"/>
    <w:rsid w:val="00C72007"/>
    <w:rsid w:val="00C723ED"/>
    <w:rsid w:val="00C72D31"/>
    <w:rsid w:val="00C72DF7"/>
    <w:rsid w:val="00C72F23"/>
    <w:rsid w:val="00C730DD"/>
    <w:rsid w:val="00C730F4"/>
    <w:rsid w:val="00C73239"/>
    <w:rsid w:val="00C733F4"/>
    <w:rsid w:val="00C73417"/>
    <w:rsid w:val="00C73A36"/>
    <w:rsid w:val="00C73B10"/>
    <w:rsid w:val="00C73BEB"/>
    <w:rsid w:val="00C73C8B"/>
    <w:rsid w:val="00C744C9"/>
    <w:rsid w:val="00C745BC"/>
    <w:rsid w:val="00C745DC"/>
    <w:rsid w:val="00C7486B"/>
    <w:rsid w:val="00C7489F"/>
    <w:rsid w:val="00C7490E"/>
    <w:rsid w:val="00C74957"/>
    <w:rsid w:val="00C74A54"/>
    <w:rsid w:val="00C74C26"/>
    <w:rsid w:val="00C74C55"/>
    <w:rsid w:val="00C74FCE"/>
    <w:rsid w:val="00C7502F"/>
    <w:rsid w:val="00C75334"/>
    <w:rsid w:val="00C754A0"/>
    <w:rsid w:val="00C754EA"/>
    <w:rsid w:val="00C756BD"/>
    <w:rsid w:val="00C7574B"/>
    <w:rsid w:val="00C757E2"/>
    <w:rsid w:val="00C75872"/>
    <w:rsid w:val="00C75992"/>
    <w:rsid w:val="00C75B3D"/>
    <w:rsid w:val="00C75F2D"/>
    <w:rsid w:val="00C7619A"/>
    <w:rsid w:val="00C76438"/>
    <w:rsid w:val="00C76562"/>
    <w:rsid w:val="00C76618"/>
    <w:rsid w:val="00C76724"/>
    <w:rsid w:val="00C76B35"/>
    <w:rsid w:val="00C76B62"/>
    <w:rsid w:val="00C76B90"/>
    <w:rsid w:val="00C7712C"/>
    <w:rsid w:val="00C77794"/>
    <w:rsid w:val="00C8076F"/>
    <w:rsid w:val="00C807A7"/>
    <w:rsid w:val="00C809A7"/>
    <w:rsid w:val="00C80F52"/>
    <w:rsid w:val="00C80FD8"/>
    <w:rsid w:val="00C81215"/>
    <w:rsid w:val="00C8166C"/>
    <w:rsid w:val="00C81701"/>
    <w:rsid w:val="00C818AB"/>
    <w:rsid w:val="00C818F8"/>
    <w:rsid w:val="00C81BE9"/>
    <w:rsid w:val="00C81D6D"/>
    <w:rsid w:val="00C81FD3"/>
    <w:rsid w:val="00C8231F"/>
    <w:rsid w:val="00C82796"/>
    <w:rsid w:val="00C82BDF"/>
    <w:rsid w:val="00C82C12"/>
    <w:rsid w:val="00C8321B"/>
    <w:rsid w:val="00C834C5"/>
    <w:rsid w:val="00C834E7"/>
    <w:rsid w:val="00C83531"/>
    <w:rsid w:val="00C83A92"/>
    <w:rsid w:val="00C83D26"/>
    <w:rsid w:val="00C83F87"/>
    <w:rsid w:val="00C8430C"/>
    <w:rsid w:val="00C846B0"/>
    <w:rsid w:val="00C8486B"/>
    <w:rsid w:val="00C84E6A"/>
    <w:rsid w:val="00C85334"/>
    <w:rsid w:val="00C8550A"/>
    <w:rsid w:val="00C857CC"/>
    <w:rsid w:val="00C85A12"/>
    <w:rsid w:val="00C863E0"/>
    <w:rsid w:val="00C86483"/>
    <w:rsid w:val="00C868F4"/>
    <w:rsid w:val="00C86A5B"/>
    <w:rsid w:val="00C86AB3"/>
    <w:rsid w:val="00C86C9E"/>
    <w:rsid w:val="00C86EBF"/>
    <w:rsid w:val="00C86EF5"/>
    <w:rsid w:val="00C86FC2"/>
    <w:rsid w:val="00C86FE2"/>
    <w:rsid w:val="00C87248"/>
    <w:rsid w:val="00C87462"/>
    <w:rsid w:val="00C878BA"/>
    <w:rsid w:val="00C878E0"/>
    <w:rsid w:val="00C87B32"/>
    <w:rsid w:val="00C87C31"/>
    <w:rsid w:val="00C87E25"/>
    <w:rsid w:val="00C87E9D"/>
    <w:rsid w:val="00C87F2B"/>
    <w:rsid w:val="00C901F4"/>
    <w:rsid w:val="00C9046E"/>
    <w:rsid w:val="00C90CF9"/>
    <w:rsid w:val="00C90D1E"/>
    <w:rsid w:val="00C90DAB"/>
    <w:rsid w:val="00C90F29"/>
    <w:rsid w:val="00C91046"/>
    <w:rsid w:val="00C915D4"/>
    <w:rsid w:val="00C91615"/>
    <w:rsid w:val="00C916CC"/>
    <w:rsid w:val="00C91743"/>
    <w:rsid w:val="00C91848"/>
    <w:rsid w:val="00C91AB7"/>
    <w:rsid w:val="00C91E90"/>
    <w:rsid w:val="00C91F10"/>
    <w:rsid w:val="00C92132"/>
    <w:rsid w:val="00C92134"/>
    <w:rsid w:val="00C924A2"/>
    <w:rsid w:val="00C9259D"/>
    <w:rsid w:val="00C927AA"/>
    <w:rsid w:val="00C9295A"/>
    <w:rsid w:val="00C929F3"/>
    <w:rsid w:val="00C92B07"/>
    <w:rsid w:val="00C92B49"/>
    <w:rsid w:val="00C931E0"/>
    <w:rsid w:val="00C93649"/>
    <w:rsid w:val="00C9386A"/>
    <w:rsid w:val="00C93A8D"/>
    <w:rsid w:val="00C93C73"/>
    <w:rsid w:val="00C93D81"/>
    <w:rsid w:val="00C93FBE"/>
    <w:rsid w:val="00C940D0"/>
    <w:rsid w:val="00C94149"/>
    <w:rsid w:val="00C94332"/>
    <w:rsid w:val="00C9446E"/>
    <w:rsid w:val="00C94541"/>
    <w:rsid w:val="00C94746"/>
    <w:rsid w:val="00C94832"/>
    <w:rsid w:val="00C94A4F"/>
    <w:rsid w:val="00C95055"/>
    <w:rsid w:val="00C950ED"/>
    <w:rsid w:val="00C954E8"/>
    <w:rsid w:val="00C955DB"/>
    <w:rsid w:val="00C958FD"/>
    <w:rsid w:val="00C95900"/>
    <w:rsid w:val="00C95999"/>
    <w:rsid w:val="00C95CB1"/>
    <w:rsid w:val="00C95DDD"/>
    <w:rsid w:val="00C95EF5"/>
    <w:rsid w:val="00C96247"/>
    <w:rsid w:val="00C96307"/>
    <w:rsid w:val="00C963A2"/>
    <w:rsid w:val="00C963B2"/>
    <w:rsid w:val="00C964B0"/>
    <w:rsid w:val="00C964B7"/>
    <w:rsid w:val="00C966EA"/>
    <w:rsid w:val="00C96793"/>
    <w:rsid w:val="00C96D8A"/>
    <w:rsid w:val="00C97929"/>
    <w:rsid w:val="00CA00BA"/>
    <w:rsid w:val="00CA0277"/>
    <w:rsid w:val="00CA0543"/>
    <w:rsid w:val="00CA0A33"/>
    <w:rsid w:val="00CA0A8C"/>
    <w:rsid w:val="00CA0AD1"/>
    <w:rsid w:val="00CA0B08"/>
    <w:rsid w:val="00CA0E55"/>
    <w:rsid w:val="00CA0F2B"/>
    <w:rsid w:val="00CA1232"/>
    <w:rsid w:val="00CA1327"/>
    <w:rsid w:val="00CA1546"/>
    <w:rsid w:val="00CA18E3"/>
    <w:rsid w:val="00CA1A60"/>
    <w:rsid w:val="00CA1DEB"/>
    <w:rsid w:val="00CA20B8"/>
    <w:rsid w:val="00CA2240"/>
    <w:rsid w:val="00CA2506"/>
    <w:rsid w:val="00CA27C9"/>
    <w:rsid w:val="00CA29C1"/>
    <w:rsid w:val="00CA2EBF"/>
    <w:rsid w:val="00CA2ED0"/>
    <w:rsid w:val="00CA2ED6"/>
    <w:rsid w:val="00CA3285"/>
    <w:rsid w:val="00CA33A3"/>
    <w:rsid w:val="00CA3685"/>
    <w:rsid w:val="00CA36C8"/>
    <w:rsid w:val="00CA379D"/>
    <w:rsid w:val="00CA3821"/>
    <w:rsid w:val="00CA3874"/>
    <w:rsid w:val="00CA3A81"/>
    <w:rsid w:val="00CA4097"/>
    <w:rsid w:val="00CA4216"/>
    <w:rsid w:val="00CA4359"/>
    <w:rsid w:val="00CA446E"/>
    <w:rsid w:val="00CA4858"/>
    <w:rsid w:val="00CA4FFE"/>
    <w:rsid w:val="00CA522E"/>
    <w:rsid w:val="00CA56D0"/>
    <w:rsid w:val="00CA573C"/>
    <w:rsid w:val="00CA5832"/>
    <w:rsid w:val="00CA5EA8"/>
    <w:rsid w:val="00CA6157"/>
    <w:rsid w:val="00CA6506"/>
    <w:rsid w:val="00CA659B"/>
    <w:rsid w:val="00CA65CC"/>
    <w:rsid w:val="00CA69DC"/>
    <w:rsid w:val="00CA6F85"/>
    <w:rsid w:val="00CA701D"/>
    <w:rsid w:val="00CA7940"/>
    <w:rsid w:val="00CA7B88"/>
    <w:rsid w:val="00CA7C34"/>
    <w:rsid w:val="00CA7D79"/>
    <w:rsid w:val="00CA7E51"/>
    <w:rsid w:val="00CA7EAA"/>
    <w:rsid w:val="00CA7EE1"/>
    <w:rsid w:val="00CA7F6E"/>
    <w:rsid w:val="00CB004B"/>
    <w:rsid w:val="00CB014E"/>
    <w:rsid w:val="00CB01BB"/>
    <w:rsid w:val="00CB0846"/>
    <w:rsid w:val="00CB0A50"/>
    <w:rsid w:val="00CB0AD6"/>
    <w:rsid w:val="00CB18A0"/>
    <w:rsid w:val="00CB1B53"/>
    <w:rsid w:val="00CB1CD0"/>
    <w:rsid w:val="00CB1F41"/>
    <w:rsid w:val="00CB24FF"/>
    <w:rsid w:val="00CB2BA8"/>
    <w:rsid w:val="00CB2BC6"/>
    <w:rsid w:val="00CB2E27"/>
    <w:rsid w:val="00CB3037"/>
    <w:rsid w:val="00CB327A"/>
    <w:rsid w:val="00CB3547"/>
    <w:rsid w:val="00CB375E"/>
    <w:rsid w:val="00CB3A85"/>
    <w:rsid w:val="00CB3B72"/>
    <w:rsid w:val="00CB3D6F"/>
    <w:rsid w:val="00CB3E47"/>
    <w:rsid w:val="00CB3F5B"/>
    <w:rsid w:val="00CB4012"/>
    <w:rsid w:val="00CB431B"/>
    <w:rsid w:val="00CB43B3"/>
    <w:rsid w:val="00CB44D2"/>
    <w:rsid w:val="00CB4638"/>
    <w:rsid w:val="00CB4705"/>
    <w:rsid w:val="00CB4707"/>
    <w:rsid w:val="00CB473C"/>
    <w:rsid w:val="00CB4E3D"/>
    <w:rsid w:val="00CB4EFA"/>
    <w:rsid w:val="00CB53AF"/>
    <w:rsid w:val="00CB5432"/>
    <w:rsid w:val="00CB5AB1"/>
    <w:rsid w:val="00CB65C3"/>
    <w:rsid w:val="00CB6889"/>
    <w:rsid w:val="00CB691D"/>
    <w:rsid w:val="00CB6F53"/>
    <w:rsid w:val="00CB74E1"/>
    <w:rsid w:val="00CB7A02"/>
    <w:rsid w:val="00CC006D"/>
    <w:rsid w:val="00CC03CF"/>
    <w:rsid w:val="00CC06A3"/>
    <w:rsid w:val="00CC0700"/>
    <w:rsid w:val="00CC083B"/>
    <w:rsid w:val="00CC0C47"/>
    <w:rsid w:val="00CC0CAC"/>
    <w:rsid w:val="00CC0DF0"/>
    <w:rsid w:val="00CC1451"/>
    <w:rsid w:val="00CC14E6"/>
    <w:rsid w:val="00CC1663"/>
    <w:rsid w:val="00CC19BF"/>
    <w:rsid w:val="00CC1A73"/>
    <w:rsid w:val="00CC1F57"/>
    <w:rsid w:val="00CC2323"/>
    <w:rsid w:val="00CC25B4"/>
    <w:rsid w:val="00CC2B59"/>
    <w:rsid w:val="00CC2D74"/>
    <w:rsid w:val="00CC2D87"/>
    <w:rsid w:val="00CC35A0"/>
    <w:rsid w:val="00CC3A63"/>
    <w:rsid w:val="00CC3B84"/>
    <w:rsid w:val="00CC3C0E"/>
    <w:rsid w:val="00CC3C23"/>
    <w:rsid w:val="00CC3CD3"/>
    <w:rsid w:val="00CC3FE5"/>
    <w:rsid w:val="00CC479C"/>
    <w:rsid w:val="00CC4905"/>
    <w:rsid w:val="00CC4AE0"/>
    <w:rsid w:val="00CC4AF1"/>
    <w:rsid w:val="00CC50C4"/>
    <w:rsid w:val="00CC553D"/>
    <w:rsid w:val="00CC55DF"/>
    <w:rsid w:val="00CC56FB"/>
    <w:rsid w:val="00CC5E29"/>
    <w:rsid w:val="00CC614A"/>
    <w:rsid w:val="00CC61B4"/>
    <w:rsid w:val="00CC62B9"/>
    <w:rsid w:val="00CC637C"/>
    <w:rsid w:val="00CC64AA"/>
    <w:rsid w:val="00CC6594"/>
    <w:rsid w:val="00CC6887"/>
    <w:rsid w:val="00CC6BFE"/>
    <w:rsid w:val="00CC6CF6"/>
    <w:rsid w:val="00CC6DB0"/>
    <w:rsid w:val="00CC7254"/>
    <w:rsid w:val="00CC725C"/>
    <w:rsid w:val="00CC7261"/>
    <w:rsid w:val="00CC72D1"/>
    <w:rsid w:val="00CC73AA"/>
    <w:rsid w:val="00CC73E1"/>
    <w:rsid w:val="00CC75D6"/>
    <w:rsid w:val="00CC7750"/>
    <w:rsid w:val="00CC7B7B"/>
    <w:rsid w:val="00CC7C5A"/>
    <w:rsid w:val="00CC7D30"/>
    <w:rsid w:val="00CD0209"/>
    <w:rsid w:val="00CD031B"/>
    <w:rsid w:val="00CD035F"/>
    <w:rsid w:val="00CD0583"/>
    <w:rsid w:val="00CD064E"/>
    <w:rsid w:val="00CD06D4"/>
    <w:rsid w:val="00CD0EC4"/>
    <w:rsid w:val="00CD1070"/>
    <w:rsid w:val="00CD1381"/>
    <w:rsid w:val="00CD177A"/>
    <w:rsid w:val="00CD195F"/>
    <w:rsid w:val="00CD1AF8"/>
    <w:rsid w:val="00CD23A5"/>
    <w:rsid w:val="00CD272B"/>
    <w:rsid w:val="00CD2734"/>
    <w:rsid w:val="00CD2735"/>
    <w:rsid w:val="00CD2757"/>
    <w:rsid w:val="00CD28DD"/>
    <w:rsid w:val="00CD2D59"/>
    <w:rsid w:val="00CD2EBE"/>
    <w:rsid w:val="00CD31E6"/>
    <w:rsid w:val="00CD33E2"/>
    <w:rsid w:val="00CD38D0"/>
    <w:rsid w:val="00CD3CF8"/>
    <w:rsid w:val="00CD3D35"/>
    <w:rsid w:val="00CD3E37"/>
    <w:rsid w:val="00CD4035"/>
    <w:rsid w:val="00CD4071"/>
    <w:rsid w:val="00CD423B"/>
    <w:rsid w:val="00CD42DB"/>
    <w:rsid w:val="00CD42FF"/>
    <w:rsid w:val="00CD4432"/>
    <w:rsid w:val="00CD4620"/>
    <w:rsid w:val="00CD4781"/>
    <w:rsid w:val="00CD4AE5"/>
    <w:rsid w:val="00CD4B95"/>
    <w:rsid w:val="00CD4CC6"/>
    <w:rsid w:val="00CD50E3"/>
    <w:rsid w:val="00CD5305"/>
    <w:rsid w:val="00CD56D7"/>
    <w:rsid w:val="00CD5B3C"/>
    <w:rsid w:val="00CD641E"/>
    <w:rsid w:val="00CD664E"/>
    <w:rsid w:val="00CD6651"/>
    <w:rsid w:val="00CD66BF"/>
    <w:rsid w:val="00CD67A9"/>
    <w:rsid w:val="00CD689B"/>
    <w:rsid w:val="00CD6C21"/>
    <w:rsid w:val="00CD6C51"/>
    <w:rsid w:val="00CD6C8B"/>
    <w:rsid w:val="00CD6F72"/>
    <w:rsid w:val="00CD7710"/>
    <w:rsid w:val="00CD7760"/>
    <w:rsid w:val="00CD77FB"/>
    <w:rsid w:val="00CD791B"/>
    <w:rsid w:val="00CD7FAA"/>
    <w:rsid w:val="00CE0220"/>
    <w:rsid w:val="00CE04D0"/>
    <w:rsid w:val="00CE04E9"/>
    <w:rsid w:val="00CE0CE9"/>
    <w:rsid w:val="00CE0EB8"/>
    <w:rsid w:val="00CE1675"/>
    <w:rsid w:val="00CE1875"/>
    <w:rsid w:val="00CE1E65"/>
    <w:rsid w:val="00CE2650"/>
    <w:rsid w:val="00CE269E"/>
    <w:rsid w:val="00CE2AFF"/>
    <w:rsid w:val="00CE2C80"/>
    <w:rsid w:val="00CE31F0"/>
    <w:rsid w:val="00CE342D"/>
    <w:rsid w:val="00CE39FD"/>
    <w:rsid w:val="00CE3B0B"/>
    <w:rsid w:val="00CE3CFA"/>
    <w:rsid w:val="00CE3E76"/>
    <w:rsid w:val="00CE3FE8"/>
    <w:rsid w:val="00CE4135"/>
    <w:rsid w:val="00CE436A"/>
    <w:rsid w:val="00CE4420"/>
    <w:rsid w:val="00CE4692"/>
    <w:rsid w:val="00CE48D2"/>
    <w:rsid w:val="00CE4DA9"/>
    <w:rsid w:val="00CE50F3"/>
    <w:rsid w:val="00CE52A3"/>
    <w:rsid w:val="00CE5302"/>
    <w:rsid w:val="00CE5673"/>
    <w:rsid w:val="00CE5910"/>
    <w:rsid w:val="00CE598F"/>
    <w:rsid w:val="00CE5AEA"/>
    <w:rsid w:val="00CE605D"/>
    <w:rsid w:val="00CE6157"/>
    <w:rsid w:val="00CE62D0"/>
    <w:rsid w:val="00CE65BC"/>
    <w:rsid w:val="00CE6683"/>
    <w:rsid w:val="00CE6ACF"/>
    <w:rsid w:val="00CE6B82"/>
    <w:rsid w:val="00CE6E3C"/>
    <w:rsid w:val="00CE6EE9"/>
    <w:rsid w:val="00CE6F8E"/>
    <w:rsid w:val="00CE768E"/>
    <w:rsid w:val="00CE7B2A"/>
    <w:rsid w:val="00CE7CA1"/>
    <w:rsid w:val="00CE7D87"/>
    <w:rsid w:val="00CE7F86"/>
    <w:rsid w:val="00CF0091"/>
    <w:rsid w:val="00CF0614"/>
    <w:rsid w:val="00CF0785"/>
    <w:rsid w:val="00CF08E1"/>
    <w:rsid w:val="00CF0A91"/>
    <w:rsid w:val="00CF0DB7"/>
    <w:rsid w:val="00CF13CA"/>
    <w:rsid w:val="00CF181B"/>
    <w:rsid w:val="00CF191B"/>
    <w:rsid w:val="00CF1AE7"/>
    <w:rsid w:val="00CF1C6E"/>
    <w:rsid w:val="00CF2175"/>
    <w:rsid w:val="00CF22CB"/>
    <w:rsid w:val="00CF2456"/>
    <w:rsid w:val="00CF2B80"/>
    <w:rsid w:val="00CF305A"/>
    <w:rsid w:val="00CF3769"/>
    <w:rsid w:val="00CF37CD"/>
    <w:rsid w:val="00CF3E44"/>
    <w:rsid w:val="00CF3E66"/>
    <w:rsid w:val="00CF4007"/>
    <w:rsid w:val="00CF4010"/>
    <w:rsid w:val="00CF4102"/>
    <w:rsid w:val="00CF46F0"/>
    <w:rsid w:val="00CF501A"/>
    <w:rsid w:val="00CF5284"/>
    <w:rsid w:val="00CF55EF"/>
    <w:rsid w:val="00CF5617"/>
    <w:rsid w:val="00CF5B50"/>
    <w:rsid w:val="00CF5B7B"/>
    <w:rsid w:val="00CF5F76"/>
    <w:rsid w:val="00CF729F"/>
    <w:rsid w:val="00CF73D9"/>
    <w:rsid w:val="00CF75CA"/>
    <w:rsid w:val="00CF764A"/>
    <w:rsid w:val="00CF766A"/>
    <w:rsid w:val="00CF7883"/>
    <w:rsid w:val="00CF79B8"/>
    <w:rsid w:val="00CF7AA0"/>
    <w:rsid w:val="00CF7CBF"/>
    <w:rsid w:val="00CF7CEC"/>
    <w:rsid w:val="00D000C7"/>
    <w:rsid w:val="00D0044F"/>
    <w:rsid w:val="00D00455"/>
    <w:rsid w:val="00D005B9"/>
    <w:rsid w:val="00D005DF"/>
    <w:rsid w:val="00D006B3"/>
    <w:rsid w:val="00D006F8"/>
    <w:rsid w:val="00D007BD"/>
    <w:rsid w:val="00D0089A"/>
    <w:rsid w:val="00D00A1E"/>
    <w:rsid w:val="00D010E4"/>
    <w:rsid w:val="00D01351"/>
    <w:rsid w:val="00D016EE"/>
    <w:rsid w:val="00D018A4"/>
    <w:rsid w:val="00D01E99"/>
    <w:rsid w:val="00D01EB6"/>
    <w:rsid w:val="00D01F1E"/>
    <w:rsid w:val="00D01F29"/>
    <w:rsid w:val="00D021D1"/>
    <w:rsid w:val="00D0226D"/>
    <w:rsid w:val="00D02337"/>
    <w:rsid w:val="00D02362"/>
    <w:rsid w:val="00D026A0"/>
    <w:rsid w:val="00D026AA"/>
    <w:rsid w:val="00D02714"/>
    <w:rsid w:val="00D02EE8"/>
    <w:rsid w:val="00D03108"/>
    <w:rsid w:val="00D03402"/>
    <w:rsid w:val="00D034AF"/>
    <w:rsid w:val="00D03519"/>
    <w:rsid w:val="00D03583"/>
    <w:rsid w:val="00D035BB"/>
    <w:rsid w:val="00D038B0"/>
    <w:rsid w:val="00D0407D"/>
    <w:rsid w:val="00D04092"/>
    <w:rsid w:val="00D0489F"/>
    <w:rsid w:val="00D049C8"/>
    <w:rsid w:val="00D050BA"/>
    <w:rsid w:val="00D051F7"/>
    <w:rsid w:val="00D0529E"/>
    <w:rsid w:val="00D05609"/>
    <w:rsid w:val="00D056EC"/>
    <w:rsid w:val="00D059BE"/>
    <w:rsid w:val="00D05C3E"/>
    <w:rsid w:val="00D05F1C"/>
    <w:rsid w:val="00D05FC9"/>
    <w:rsid w:val="00D061B4"/>
    <w:rsid w:val="00D061FB"/>
    <w:rsid w:val="00D06359"/>
    <w:rsid w:val="00D06650"/>
    <w:rsid w:val="00D0693C"/>
    <w:rsid w:val="00D06B5D"/>
    <w:rsid w:val="00D07267"/>
    <w:rsid w:val="00D0734B"/>
    <w:rsid w:val="00D07623"/>
    <w:rsid w:val="00D07844"/>
    <w:rsid w:val="00D07E79"/>
    <w:rsid w:val="00D103C0"/>
    <w:rsid w:val="00D10476"/>
    <w:rsid w:val="00D104CC"/>
    <w:rsid w:val="00D10551"/>
    <w:rsid w:val="00D10CF9"/>
    <w:rsid w:val="00D113C1"/>
    <w:rsid w:val="00D115A0"/>
    <w:rsid w:val="00D11610"/>
    <w:rsid w:val="00D11BAE"/>
    <w:rsid w:val="00D11D38"/>
    <w:rsid w:val="00D11F4B"/>
    <w:rsid w:val="00D12594"/>
    <w:rsid w:val="00D12A5E"/>
    <w:rsid w:val="00D12B87"/>
    <w:rsid w:val="00D13233"/>
    <w:rsid w:val="00D13541"/>
    <w:rsid w:val="00D13CF5"/>
    <w:rsid w:val="00D13F54"/>
    <w:rsid w:val="00D14249"/>
    <w:rsid w:val="00D14624"/>
    <w:rsid w:val="00D1463C"/>
    <w:rsid w:val="00D148F0"/>
    <w:rsid w:val="00D14D2C"/>
    <w:rsid w:val="00D15141"/>
    <w:rsid w:val="00D15185"/>
    <w:rsid w:val="00D15370"/>
    <w:rsid w:val="00D1538E"/>
    <w:rsid w:val="00D1539B"/>
    <w:rsid w:val="00D155B9"/>
    <w:rsid w:val="00D15C71"/>
    <w:rsid w:val="00D1611F"/>
    <w:rsid w:val="00D16536"/>
    <w:rsid w:val="00D165A8"/>
    <w:rsid w:val="00D165BD"/>
    <w:rsid w:val="00D1664B"/>
    <w:rsid w:val="00D1676A"/>
    <w:rsid w:val="00D16BB5"/>
    <w:rsid w:val="00D16BBE"/>
    <w:rsid w:val="00D16DFF"/>
    <w:rsid w:val="00D1725F"/>
    <w:rsid w:val="00D172FB"/>
    <w:rsid w:val="00D1749A"/>
    <w:rsid w:val="00D17613"/>
    <w:rsid w:val="00D17ADB"/>
    <w:rsid w:val="00D17B07"/>
    <w:rsid w:val="00D17B36"/>
    <w:rsid w:val="00D17E8B"/>
    <w:rsid w:val="00D20129"/>
    <w:rsid w:val="00D20191"/>
    <w:rsid w:val="00D201C5"/>
    <w:rsid w:val="00D203B1"/>
    <w:rsid w:val="00D20655"/>
    <w:rsid w:val="00D20988"/>
    <w:rsid w:val="00D21122"/>
    <w:rsid w:val="00D21628"/>
    <w:rsid w:val="00D217DF"/>
    <w:rsid w:val="00D218A0"/>
    <w:rsid w:val="00D21C67"/>
    <w:rsid w:val="00D21D0D"/>
    <w:rsid w:val="00D21FE4"/>
    <w:rsid w:val="00D2222C"/>
    <w:rsid w:val="00D225D9"/>
    <w:rsid w:val="00D226E1"/>
    <w:rsid w:val="00D2285D"/>
    <w:rsid w:val="00D228B3"/>
    <w:rsid w:val="00D228B4"/>
    <w:rsid w:val="00D229D5"/>
    <w:rsid w:val="00D22B90"/>
    <w:rsid w:val="00D22D4D"/>
    <w:rsid w:val="00D22D9D"/>
    <w:rsid w:val="00D232AA"/>
    <w:rsid w:val="00D233AE"/>
    <w:rsid w:val="00D23422"/>
    <w:rsid w:val="00D238AD"/>
    <w:rsid w:val="00D238E5"/>
    <w:rsid w:val="00D23B62"/>
    <w:rsid w:val="00D23C34"/>
    <w:rsid w:val="00D23E63"/>
    <w:rsid w:val="00D23E69"/>
    <w:rsid w:val="00D24079"/>
    <w:rsid w:val="00D24306"/>
    <w:rsid w:val="00D244BD"/>
    <w:rsid w:val="00D24781"/>
    <w:rsid w:val="00D24A2E"/>
    <w:rsid w:val="00D24AFE"/>
    <w:rsid w:val="00D24CAD"/>
    <w:rsid w:val="00D2523B"/>
    <w:rsid w:val="00D25577"/>
    <w:rsid w:val="00D2584C"/>
    <w:rsid w:val="00D2591A"/>
    <w:rsid w:val="00D2594D"/>
    <w:rsid w:val="00D259C1"/>
    <w:rsid w:val="00D25CB6"/>
    <w:rsid w:val="00D25E20"/>
    <w:rsid w:val="00D25E64"/>
    <w:rsid w:val="00D25ED7"/>
    <w:rsid w:val="00D262C5"/>
    <w:rsid w:val="00D2640B"/>
    <w:rsid w:val="00D2669E"/>
    <w:rsid w:val="00D269B6"/>
    <w:rsid w:val="00D26BC5"/>
    <w:rsid w:val="00D26CFF"/>
    <w:rsid w:val="00D26F0B"/>
    <w:rsid w:val="00D27711"/>
    <w:rsid w:val="00D278AD"/>
    <w:rsid w:val="00D27A42"/>
    <w:rsid w:val="00D3018B"/>
    <w:rsid w:val="00D3025B"/>
    <w:rsid w:val="00D30626"/>
    <w:rsid w:val="00D30806"/>
    <w:rsid w:val="00D308E8"/>
    <w:rsid w:val="00D309C7"/>
    <w:rsid w:val="00D30B8B"/>
    <w:rsid w:val="00D30FCA"/>
    <w:rsid w:val="00D31068"/>
    <w:rsid w:val="00D31150"/>
    <w:rsid w:val="00D3119B"/>
    <w:rsid w:val="00D3141C"/>
    <w:rsid w:val="00D31437"/>
    <w:rsid w:val="00D316E6"/>
    <w:rsid w:val="00D31A99"/>
    <w:rsid w:val="00D31B19"/>
    <w:rsid w:val="00D31C8E"/>
    <w:rsid w:val="00D31E51"/>
    <w:rsid w:val="00D31F7C"/>
    <w:rsid w:val="00D31FBF"/>
    <w:rsid w:val="00D320ED"/>
    <w:rsid w:val="00D323BB"/>
    <w:rsid w:val="00D3280A"/>
    <w:rsid w:val="00D32F25"/>
    <w:rsid w:val="00D33044"/>
    <w:rsid w:val="00D33288"/>
    <w:rsid w:val="00D33A42"/>
    <w:rsid w:val="00D33AB7"/>
    <w:rsid w:val="00D33B76"/>
    <w:rsid w:val="00D33B9C"/>
    <w:rsid w:val="00D33C7E"/>
    <w:rsid w:val="00D33D37"/>
    <w:rsid w:val="00D33D41"/>
    <w:rsid w:val="00D33E62"/>
    <w:rsid w:val="00D343FF"/>
    <w:rsid w:val="00D347FC"/>
    <w:rsid w:val="00D34956"/>
    <w:rsid w:val="00D34A71"/>
    <w:rsid w:val="00D34A9D"/>
    <w:rsid w:val="00D34AC7"/>
    <w:rsid w:val="00D34EF0"/>
    <w:rsid w:val="00D34F66"/>
    <w:rsid w:val="00D358BB"/>
    <w:rsid w:val="00D35A67"/>
    <w:rsid w:val="00D3605B"/>
    <w:rsid w:val="00D3622B"/>
    <w:rsid w:val="00D364F7"/>
    <w:rsid w:val="00D368E5"/>
    <w:rsid w:val="00D36BE7"/>
    <w:rsid w:val="00D36D41"/>
    <w:rsid w:val="00D36F96"/>
    <w:rsid w:val="00D3767F"/>
    <w:rsid w:val="00D37717"/>
    <w:rsid w:val="00D37A6D"/>
    <w:rsid w:val="00D37AA6"/>
    <w:rsid w:val="00D37C4C"/>
    <w:rsid w:val="00D37D54"/>
    <w:rsid w:val="00D4011E"/>
    <w:rsid w:val="00D40166"/>
    <w:rsid w:val="00D408CE"/>
    <w:rsid w:val="00D40FA0"/>
    <w:rsid w:val="00D41ADD"/>
    <w:rsid w:val="00D41E55"/>
    <w:rsid w:val="00D41EB8"/>
    <w:rsid w:val="00D4224C"/>
    <w:rsid w:val="00D4290E"/>
    <w:rsid w:val="00D429DF"/>
    <w:rsid w:val="00D42B02"/>
    <w:rsid w:val="00D42CBF"/>
    <w:rsid w:val="00D42CE8"/>
    <w:rsid w:val="00D42E07"/>
    <w:rsid w:val="00D42FD3"/>
    <w:rsid w:val="00D431D7"/>
    <w:rsid w:val="00D43387"/>
    <w:rsid w:val="00D434DA"/>
    <w:rsid w:val="00D43BC3"/>
    <w:rsid w:val="00D43F5B"/>
    <w:rsid w:val="00D4408F"/>
    <w:rsid w:val="00D4437E"/>
    <w:rsid w:val="00D448AA"/>
    <w:rsid w:val="00D44942"/>
    <w:rsid w:val="00D449D6"/>
    <w:rsid w:val="00D44A59"/>
    <w:rsid w:val="00D44A8F"/>
    <w:rsid w:val="00D44ADA"/>
    <w:rsid w:val="00D44FF7"/>
    <w:rsid w:val="00D451BD"/>
    <w:rsid w:val="00D45EBB"/>
    <w:rsid w:val="00D45FC6"/>
    <w:rsid w:val="00D4615D"/>
    <w:rsid w:val="00D461FE"/>
    <w:rsid w:val="00D4629B"/>
    <w:rsid w:val="00D462D2"/>
    <w:rsid w:val="00D462E4"/>
    <w:rsid w:val="00D467B5"/>
    <w:rsid w:val="00D467C2"/>
    <w:rsid w:val="00D468A9"/>
    <w:rsid w:val="00D468B0"/>
    <w:rsid w:val="00D4697D"/>
    <w:rsid w:val="00D4698F"/>
    <w:rsid w:val="00D46D75"/>
    <w:rsid w:val="00D46F98"/>
    <w:rsid w:val="00D47136"/>
    <w:rsid w:val="00D47231"/>
    <w:rsid w:val="00D475E2"/>
    <w:rsid w:val="00D477CF"/>
    <w:rsid w:val="00D47CDE"/>
    <w:rsid w:val="00D47FDB"/>
    <w:rsid w:val="00D47FEF"/>
    <w:rsid w:val="00D502D3"/>
    <w:rsid w:val="00D503AE"/>
    <w:rsid w:val="00D504C0"/>
    <w:rsid w:val="00D50552"/>
    <w:rsid w:val="00D5074C"/>
    <w:rsid w:val="00D507EF"/>
    <w:rsid w:val="00D50FF9"/>
    <w:rsid w:val="00D5158A"/>
    <w:rsid w:val="00D51623"/>
    <w:rsid w:val="00D51657"/>
    <w:rsid w:val="00D5185B"/>
    <w:rsid w:val="00D51F5D"/>
    <w:rsid w:val="00D5206C"/>
    <w:rsid w:val="00D520F4"/>
    <w:rsid w:val="00D5210D"/>
    <w:rsid w:val="00D5253A"/>
    <w:rsid w:val="00D526D0"/>
    <w:rsid w:val="00D526D5"/>
    <w:rsid w:val="00D52845"/>
    <w:rsid w:val="00D528B4"/>
    <w:rsid w:val="00D52C42"/>
    <w:rsid w:val="00D52E7B"/>
    <w:rsid w:val="00D53338"/>
    <w:rsid w:val="00D5359C"/>
    <w:rsid w:val="00D5379E"/>
    <w:rsid w:val="00D53D58"/>
    <w:rsid w:val="00D53F53"/>
    <w:rsid w:val="00D53FF4"/>
    <w:rsid w:val="00D54236"/>
    <w:rsid w:val="00D54285"/>
    <w:rsid w:val="00D54651"/>
    <w:rsid w:val="00D549C6"/>
    <w:rsid w:val="00D549D1"/>
    <w:rsid w:val="00D549EE"/>
    <w:rsid w:val="00D54C02"/>
    <w:rsid w:val="00D54F3D"/>
    <w:rsid w:val="00D54F90"/>
    <w:rsid w:val="00D54FD2"/>
    <w:rsid w:val="00D55032"/>
    <w:rsid w:val="00D553A0"/>
    <w:rsid w:val="00D55698"/>
    <w:rsid w:val="00D55888"/>
    <w:rsid w:val="00D55BF0"/>
    <w:rsid w:val="00D55E5A"/>
    <w:rsid w:val="00D5605D"/>
    <w:rsid w:val="00D56362"/>
    <w:rsid w:val="00D56566"/>
    <w:rsid w:val="00D565CD"/>
    <w:rsid w:val="00D565DA"/>
    <w:rsid w:val="00D566C2"/>
    <w:rsid w:val="00D56840"/>
    <w:rsid w:val="00D56932"/>
    <w:rsid w:val="00D56A44"/>
    <w:rsid w:val="00D56EFF"/>
    <w:rsid w:val="00D56FC8"/>
    <w:rsid w:val="00D5706A"/>
    <w:rsid w:val="00D57100"/>
    <w:rsid w:val="00D57161"/>
    <w:rsid w:val="00D571C2"/>
    <w:rsid w:val="00D574AA"/>
    <w:rsid w:val="00D574B9"/>
    <w:rsid w:val="00D5766D"/>
    <w:rsid w:val="00D576D4"/>
    <w:rsid w:val="00D576D9"/>
    <w:rsid w:val="00D57723"/>
    <w:rsid w:val="00D577FD"/>
    <w:rsid w:val="00D5785B"/>
    <w:rsid w:val="00D57D26"/>
    <w:rsid w:val="00D60061"/>
    <w:rsid w:val="00D600DF"/>
    <w:rsid w:val="00D60247"/>
    <w:rsid w:val="00D60345"/>
    <w:rsid w:val="00D607ED"/>
    <w:rsid w:val="00D60D6B"/>
    <w:rsid w:val="00D6110F"/>
    <w:rsid w:val="00D61166"/>
    <w:rsid w:val="00D61287"/>
    <w:rsid w:val="00D616D2"/>
    <w:rsid w:val="00D61A31"/>
    <w:rsid w:val="00D61F96"/>
    <w:rsid w:val="00D622AD"/>
    <w:rsid w:val="00D62353"/>
    <w:rsid w:val="00D623D6"/>
    <w:rsid w:val="00D62446"/>
    <w:rsid w:val="00D62663"/>
    <w:rsid w:val="00D62775"/>
    <w:rsid w:val="00D62A06"/>
    <w:rsid w:val="00D62ABA"/>
    <w:rsid w:val="00D62B4B"/>
    <w:rsid w:val="00D62CB0"/>
    <w:rsid w:val="00D630BF"/>
    <w:rsid w:val="00D630C3"/>
    <w:rsid w:val="00D631BE"/>
    <w:rsid w:val="00D6336E"/>
    <w:rsid w:val="00D634C3"/>
    <w:rsid w:val="00D636C9"/>
    <w:rsid w:val="00D63784"/>
    <w:rsid w:val="00D63891"/>
    <w:rsid w:val="00D639F0"/>
    <w:rsid w:val="00D63AC4"/>
    <w:rsid w:val="00D63EA5"/>
    <w:rsid w:val="00D64013"/>
    <w:rsid w:val="00D64188"/>
    <w:rsid w:val="00D6422B"/>
    <w:rsid w:val="00D64AC8"/>
    <w:rsid w:val="00D64CB7"/>
    <w:rsid w:val="00D66A48"/>
    <w:rsid w:val="00D66A80"/>
    <w:rsid w:val="00D66E22"/>
    <w:rsid w:val="00D673D6"/>
    <w:rsid w:val="00D6740E"/>
    <w:rsid w:val="00D675C4"/>
    <w:rsid w:val="00D676FE"/>
    <w:rsid w:val="00D67A55"/>
    <w:rsid w:val="00D7004C"/>
    <w:rsid w:val="00D70137"/>
    <w:rsid w:val="00D7039D"/>
    <w:rsid w:val="00D70593"/>
    <w:rsid w:val="00D705EB"/>
    <w:rsid w:val="00D70671"/>
    <w:rsid w:val="00D70A71"/>
    <w:rsid w:val="00D70B2C"/>
    <w:rsid w:val="00D70C87"/>
    <w:rsid w:val="00D7110C"/>
    <w:rsid w:val="00D713D6"/>
    <w:rsid w:val="00D7157C"/>
    <w:rsid w:val="00D71751"/>
    <w:rsid w:val="00D71C14"/>
    <w:rsid w:val="00D721EE"/>
    <w:rsid w:val="00D7264B"/>
    <w:rsid w:val="00D72676"/>
    <w:rsid w:val="00D72EA2"/>
    <w:rsid w:val="00D73228"/>
    <w:rsid w:val="00D7378A"/>
    <w:rsid w:val="00D737E9"/>
    <w:rsid w:val="00D73B31"/>
    <w:rsid w:val="00D7411E"/>
    <w:rsid w:val="00D742D1"/>
    <w:rsid w:val="00D743DB"/>
    <w:rsid w:val="00D7441A"/>
    <w:rsid w:val="00D74693"/>
    <w:rsid w:val="00D74877"/>
    <w:rsid w:val="00D74CEA"/>
    <w:rsid w:val="00D74D13"/>
    <w:rsid w:val="00D74D8C"/>
    <w:rsid w:val="00D74E04"/>
    <w:rsid w:val="00D750B4"/>
    <w:rsid w:val="00D75119"/>
    <w:rsid w:val="00D75174"/>
    <w:rsid w:val="00D75642"/>
    <w:rsid w:val="00D756C0"/>
    <w:rsid w:val="00D75740"/>
    <w:rsid w:val="00D75819"/>
    <w:rsid w:val="00D758A4"/>
    <w:rsid w:val="00D75C2F"/>
    <w:rsid w:val="00D75DEA"/>
    <w:rsid w:val="00D764D9"/>
    <w:rsid w:val="00D768B7"/>
    <w:rsid w:val="00D76942"/>
    <w:rsid w:val="00D7752A"/>
    <w:rsid w:val="00D77626"/>
    <w:rsid w:val="00D777E6"/>
    <w:rsid w:val="00D77916"/>
    <w:rsid w:val="00D77F77"/>
    <w:rsid w:val="00D8012D"/>
    <w:rsid w:val="00D80226"/>
    <w:rsid w:val="00D804D4"/>
    <w:rsid w:val="00D805F1"/>
    <w:rsid w:val="00D806BB"/>
    <w:rsid w:val="00D8083B"/>
    <w:rsid w:val="00D8083D"/>
    <w:rsid w:val="00D8089C"/>
    <w:rsid w:val="00D8094C"/>
    <w:rsid w:val="00D809A2"/>
    <w:rsid w:val="00D80A72"/>
    <w:rsid w:val="00D80BD3"/>
    <w:rsid w:val="00D80E19"/>
    <w:rsid w:val="00D81123"/>
    <w:rsid w:val="00D812D5"/>
    <w:rsid w:val="00D81422"/>
    <w:rsid w:val="00D815BD"/>
    <w:rsid w:val="00D81886"/>
    <w:rsid w:val="00D81BB3"/>
    <w:rsid w:val="00D81F3F"/>
    <w:rsid w:val="00D8203F"/>
    <w:rsid w:val="00D8204C"/>
    <w:rsid w:val="00D82913"/>
    <w:rsid w:val="00D82B9B"/>
    <w:rsid w:val="00D82D82"/>
    <w:rsid w:val="00D82FC9"/>
    <w:rsid w:val="00D83410"/>
    <w:rsid w:val="00D835BE"/>
    <w:rsid w:val="00D8368D"/>
    <w:rsid w:val="00D8381C"/>
    <w:rsid w:val="00D83A14"/>
    <w:rsid w:val="00D83CD7"/>
    <w:rsid w:val="00D841B7"/>
    <w:rsid w:val="00D8435C"/>
    <w:rsid w:val="00D84700"/>
    <w:rsid w:val="00D84FE7"/>
    <w:rsid w:val="00D8504B"/>
    <w:rsid w:val="00D85172"/>
    <w:rsid w:val="00D85248"/>
    <w:rsid w:val="00D85460"/>
    <w:rsid w:val="00D855AF"/>
    <w:rsid w:val="00D85E50"/>
    <w:rsid w:val="00D85E6E"/>
    <w:rsid w:val="00D85E93"/>
    <w:rsid w:val="00D860ED"/>
    <w:rsid w:val="00D86470"/>
    <w:rsid w:val="00D8670A"/>
    <w:rsid w:val="00D86B21"/>
    <w:rsid w:val="00D86CB5"/>
    <w:rsid w:val="00D8751A"/>
    <w:rsid w:val="00D875D3"/>
    <w:rsid w:val="00D8762E"/>
    <w:rsid w:val="00D876B9"/>
    <w:rsid w:val="00D87813"/>
    <w:rsid w:val="00D87A23"/>
    <w:rsid w:val="00D901BD"/>
    <w:rsid w:val="00D901D6"/>
    <w:rsid w:val="00D90C54"/>
    <w:rsid w:val="00D90D15"/>
    <w:rsid w:val="00D90F2B"/>
    <w:rsid w:val="00D91181"/>
    <w:rsid w:val="00D913BC"/>
    <w:rsid w:val="00D91B36"/>
    <w:rsid w:val="00D91CC7"/>
    <w:rsid w:val="00D92209"/>
    <w:rsid w:val="00D922FD"/>
    <w:rsid w:val="00D9234F"/>
    <w:rsid w:val="00D92491"/>
    <w:rsid w:val="00D929D8"/>
    <w:rsid w:val="00D93285"/>
    <w:rsid w:val="00D9347F"/>
    <w:rsid w:val="00D93819"/>
    <w:rsid w:val="00D93957"/>
    <w:rsid w:val="00D93A04"/>
    <w:rsid w:val="00D93BAF"/>
    <w:rsid w:val="00D93BD8"/>
    <w:rsid w:val="00D93E2D"/>
    <w:rsid w:val="00D93EE2"/>
    <w:rsid w:val="00D943B3"/>
    <w:rsid w:val="00D9445A"/>
    <w:rsid w:val="00D94765"/>
    <w:rsid w:val="00D94C83"/>
    <w:rsid w:val="00D94CFD"/>
    <w:rsid w:val="00D94E20"/>
    <w:rsid w:val="00D952F7"/>
    <w:rsid w:val="00D9547E"/>
    <w:rsid w:val="00D95877"/>
    <w:rsid w:val="00D95A13"/>
    <w:rsid w:val="00D95A9A"/>
    <w:rsid w:val="00D95E3D"/>
    <w:rsid w:val="00D95E4B"/>
    <w:rsid w:val="00D9610F"/>
    <w:rsid w:val="00D961B5"/>
    <w:rsid w:val="00D9642E"/>
    <w:rsid w:val="00D96572"/>
    <w:rsid w:val="00D96B33"/>
    <w:rsid w:val="00D96D43"/>
    <w:rsid w:val="00D9706C"/>
    <w:rsid w:val="00D9761B"/>
    <w:rsid w:val="00D9767B"/>
    <w:rsid w:val="00D97789"/>
    <w:rsid w:val="00D97E86"/>
    <w:rsid w:val="00D97FAC"/>
    <w:rsid w:val="00DA0111"/>
    <w:rsid w:val="00DA021F"/>
    <w:rsid w:val="00DA0E81"/>
    <w:rsid w:val="00DA0EFB"/>
    <w:rsid w:val="00DA1327"/>
    <w:rsid w:val="00DA1544"/>
    <w:rsid w:val="00DA15D8"/>
    <w:rsid w:val="00DA15F4"/>
    <w:rsid w:val="00DA16A3"/>
    <w:rsid w:val="00DA18A2"/>
    <w:rsid w:val="00DA18B4"/>
    <w:rsid w:val="00DA1978"/>
    <w:rsid w:val="00DA1B86"/>
    <w:rsid w:val="00DA25C9"/>
    <w:rsid w:val="00DA2883"/>
    <w:rsid w:val="00DA2B4E"/>
    <w:rsid w:val="00DA2C39"/>
    <w:rsid w:val="00DA2D44"/>
    <w:rsid w:val="00DA2DB5"/>
    <w:rsid w:val="00DA2FAF"/>
    <w:rsid w:val="00DA3079"/>
    <w:rsid w:val="00DA3444"/>
    <w:rsid w:val="00DA3492"/>
    <w:rsid w:val="00DA3786"/>
    <w:rsid w:val="00DA396B"/>
    <w:rsid w:val="00DA3AE5"/>
    <w:rsid w:val="00DA3BB3"/>
    <w:rsid w:val="00DA3E47"/>
    <w:rsid w:val="00DA3E79"/>
    <w:rsid w:val="00DA4093"/>
    <w:rsid w:val="00DA4193"/>
    <w:rsid w:val="00DA43B8"/>
    <w:rsid w:val="00DA4635"/>
    <w:rsid w:val="00DA471A"/>
    <w:rsid w:val="00DA49CB"/>
    <w:rsid w:val="00DA4CEB"/>
    <w:rsid w:val="00DA4D3A"/>
    <w:rsid w:val="00DA4E8F"/>
    <w:rsid w:val="00DA5029"/>
    <w:rsid w:val="00DA5300"/>
    <w:rsid w:val="00DA5325"/>
    <w:rsid w:val="00DA541B"/>
    <w:rsid w:val="00DA5481"/>
    <w:rsid w:val="00DA5676"/>
    <w:rsid w:val="00DA5683"/>
    <w:rsid w:val="00DA5AA8"/>
    <w:rsid w:val="00DA60BF"/>
    <w:rsid w:val="00DA64A5"/>
    <w:rsid w:val="00DA650A"/>
    <w:rsid w:val="00DA6B77"/>
    <w:rsid w:val="00DA6DD9"/>
    <w:rsid w:val="00DA6E1A"/>
    <w:rsid w:val="00DA6E84"/>
    <w:rsid w:val="00DA701B"/>
    <w:rsid w:val="00DA7161"/>
    <w:rsid w:val="00DA7408"/>
    <w:rsid w:val="00DA75A2"/>
    <w:rsid w:val="00DA78CC"/>
    <w:rsid w:val="00DA796F"/>
    <w:rsid w:val="00DA7B3D"/>
    <w:rsid w:val="00DA7BBE"/>
    <w:rsid w:val="00DA7F7C"/>
    <w:rsid w:val="00DB0246"/>
    <w:rsid w:val="00DB07C5"/>
    <w:rsid w:val="00DB0947"/>
    <w:rsid w:val="00DB09A0"/>
    <w:rsid w:val="00DB11D1"/>
    <w:rsid w:val="00DB1211"/>
    <w:rsid w:val="00DB12C6"/>
    <w:rsid w:val="00DB16CE"/>
    <w:rsid w:val="00DB17B9"/>
    <w:rsid w:val="00DB1921"/>
    <w:rsid w:val="00DB19E2"/>
    <w:rsid w:val="00DB19EC"/>
    <w:rsid w:val="00DB1AC3"/>
    <w:rsid w:val="00DB1DDD"/>
    <w:rsid w:val="00DB2380"/>
    <w:rsid w:val="00DB239D"/>
    <w:rsid w:val="00DB26DC"/>
    <w:rsid w:val="00DB2AF4"/>
    <w:rsid w:val="00DB2CF6"/>
    <w:rsid w:val="00DB3489"/>
    <w:rsid w:val="00DB3853"/>
    <w:rsid w:val="00DB3B23"/>
    <w:rsid w:val="00DB43AF"/>
    <w:rsid w:val="00DB452D"/>
    <w:rsid w:val="00DB46F7"/>
    <w:rsid w:val="00DB4860"/>
    <w:rsid w:val="00DB4BB0"/>
    <w:rsid w:val="00DB4D55"/>
    <w:rsid w:val="00DB4DD8"/>
    <w:rsid w:val="00DB538B"/>
    <w:rsid w:val="00DB53B1"/>
    <w:rsid w:val="00DB5AA3"/>
    <w:rsid w:val="00DB5E3A"/>
    <w:rsid w:val="00DB5FA7"/>
    <w:rsid w:val="00DB6035"/>
    <w:rsid w:val="00DB6157"/>
    <w:rsid w:val="00DB61E4"/>
    <w:rsid w:val="00DB6250"/>
    <w:rsid w:val="00DB642E"/>
    <w:rsid w:val="00DB64D5"/>
    <w:rsid w:val="00DB67F7"/>
    <w:rsid w:val="00DB68E2"/>
    <w:rsid w:val="00DB6919"/>
    <w:rsid w:val="00DB6D54"/>
    <w:rsid w:val="00DB6D6C"/>
    <w:rsid w:val="00DB6DED"/>
    <w:rsid w:val="00DB7303"/>
    <w:rsid w:val="00DB78F2"/>
    <w:rsid w:val="00DB7AB1"/>
    <w:rsid w:val="00DC0032"/>
    <w:rsid w:val="00DC038E"/>
    <w:rsid w:val="00DC0777"/>
    <w:rsid w:val="00DC0994"/>
    <w:rsid w:val="00DC09B4"/>
    <w:rsid w:val="00DC0B2A"/>
    <w:rsid w:val="00DC0DE7"/>
    <w:rsid w:val="00DC0E2E"/>
    <w:rsid w:val="00DC101B"/>
    <w:rsid w:val="00DC12CE"/>
    <w:rsid w:val="00DC159C"/>
    <w:rsid w:val="00DC15C3"/>
    <w:rsid w:val="00DC1D63"/>
    <w:rsid w:val="00DC1D65"/>
    <w:rsid w:val="00DC24A4"/>
    <w:rsid w:val="00DC2DAF"/>
    <w:rsid w:val="00DC345C"/>
    <w:rsid w:val="00DC3919"/>
    <w:rsid w:val="00DC3B3C"/>
    <w:rsid w:val="00DC3B54"/>
    <w:rsid w:val="00DC3C6F"/>
    <w:rsid w:val="00DC3CFA"/>
    <w:rsid w:val="00DC427D"/>
    <w:rsid w:val="00DC430D"/>
    <w:rsid w:val="00DC4380"/>
    <w:rsid w:val="00DC456C"/>
    <w:rsid w:val="00DC456E"/>
    <w:rsid w:val="00DC46F7"/>
    <w:rsid w:val="00DC4780"/>
    <w:rsid w:val="00DC4829"/>
    <w:rsid w:val="00DC4AD6"/>
    <w:rsid w:val="00DC4CFF"/>
    <w:rsid w:val="00DC4D2C"/>
    <w:rsid w:val="00DC4EE9"/>
    <w:rsid w:val="00DC4F24"/>
    <w:rsid w:val="00DC53BD"/>
    <w:rsid w:val="00DC542B"/>
    <w:rsid w:val="00DC5556"/>
    <w:rsid w:val="00DC5854"/>
    <w:rsid w:val="00DC5E20"/>
    <w:rsid w:val="00DC5E2B"/>
    <w:rsid w:val="00DC6086"/>
    <w:rsid w:val="00DC6439"/>
    <w:rsid w:val="00DC6485"/>
    <w:rsid w:val="00DC64BD"/>
    <w:rsid w:val="00DC6841"/>
    <w:rsid w:val="00DC688B"/>
    <w:rsid w:val="00DC69C6"/>
    <w:rsid w:val="00DC7206"/>
    <w:rsid w:val="00DC7220"/>
    <w:rsid w:val="00DC73A1"/>
    <w:rsid w:val="00DC7514"/>
    <w:rsid w:val="00DC7564"/>
    <w:rsid w:val="00DC78AE"/>
    <w:rsid w:val="00DC7EBE"/>
    <w:rsid w:val="00DD00EA"/>
    <w:rsid w:val="00DD027A"/>
    <w:rsid w:val="00DD03B5"/>
    <w:rsid w:val="00DD0B0E"/>
    <w:rsid w:val="00DD100B"/>
    <w:rsid w:val="00DD1055"/>
    <w:rsid w:val="00DD122B"/>
    <w:rsid w:val="00DD1328"/>
    <w:rsid w:val="00DD132C"/>
    <w:rsid w:val="00DD13B3"/>
    <w:rsid w:val="00DD13D4"/>
    <w:rsid w:val="00DD173A"/>
    <w:rsid w:val="00DD1DAD"/>
    <w:rsid w:val="00DD1DC8"/>
    <w:rsid w:val="00DD210F"/>
    <w:rsid w:val="00DD2291"/>
    <w:rsid w:val="00DD22E9"/>
    <w:rsid w:val="00DD25C8"/>
    <w:rsid w:val="00DD2744"/>
    <w:rsid w:val="00DD2839"/>
    <w:rsid w:val="00DD2928"/>
    <w:rsid w:val="00DD2A91"/>
    <w:rsid w:val="00DD2CA5"/>
    <w:rsid w:val="00DD2CD3"/>
    <w:rsid w:val="00DD324F"/>
    <w:rsid w:val="00DD328F"/>
    <w:rsid w:val="00DD359D"/>
    <w:rsid w:val="00DD3644"/>
    <w:rsid w:val="00DD3D0F"/>
    <w:rsid w:val="00DD3E02"/>
    <w:rsid w:val="00DD42A9"/>
    <w:rsid w:val="00DD42BA"/>
    <w:rsid w:val="00DD4A94"/>
    <w:rsid w:val="00DD4BE7"/>
    <w:rsid w:val="00DD4C77"/>
    <w:rsid w:val="00DD5784"/>
    <w:rsid w:val="00DD588B"/>
    <w:rsid w:val="00DD594A"/>
    <w:rsid w:val="00DD599B"/>
    <w:rsid w:val="00DD5E20"/>
    <w:rsid w:val="00DD5F80"/>
    <w:rsid w:val="00DD604F"/>
    <w:rsid w:val="00DD6127"/>
    <w:rsid w:val="00DD6139"/>
    <w:rsid w:val="00DD6158"/>
    <w:rsid w:val="00DD6B2C"/>
    <w:rsid w:val="00DD73BB"/>
    <w:rsid w:val="00DD74DF"/>
    <w:rsid w:val="00DD757D"/>
    <w:rsid w:val="00DD772C"/>
    <w:rsid w:val="00DD7AD9"/>
    <w:rsid w:val="00DD7BC1"/>
    <w:rsid w:val="00DD7C4D"/>
    <w:rsid w:val="00DD7DF9"/>
    <w:rsid w:val="00DE006E"/>
    <w:rsid w:val="00DE020D"/>
    <w:rsid w:val="00DE02F1"/>
    <w:rsid w:val="00DE0338"/>
    <w:rsid w:val="00DE0A94"/>
    <w:rsid w:val="00DE0C94"/>
    <w:rsid w:val="00DE0D09"/>
    <w:rsid w:val="00DE0E69"/>
    <w:rsid w:val="00DE0E8B"/>
    <w:rsid w:val="00DE0F55"/>
    <w:rsid w:val="00DE0F71"/>
    <w:rsid w:val="00DE1626"/>
    <w:rsid w:val="00DE17AB"/>
    <w:rsid w:val="00DE1AC9"/>
    <w:rsid w:val="00DE1E30"/>
    <w:rsid w:val="00DE1FA2"/>
    <w:rsid w:val="00DE2060"/>
    <w:rsid w:val="00DE211D"/>
    <w:rsid w:val="00DE24B5"/>
    <w:rsid w:val="00DE2560"/>
    <w:rsid w:val="00DE2C90"/>
    <w:rsid w:val="00DE2DFE"/>
    <w:rsid w:val="00DE3180"/>
    <w:rsid w:val="00DE33EF"/>
    <w:rsid w:val="00DE34E2"/>
    <w:rsid w:val="00DE34E4"/>
    <w:rsid w:val="00DE3B74"/>
    <w:rsid w:val="00DE3C8A"/>
    <w:rsid w:val="00DE40C9"/>
    <w:rsid w:val="00DE421F"/>
    <w:rsid w:val="00DE468B"/>
    <w:rsid w:val="00DE4F83"/>
    <w:rsid w:val="00DE5070"/>
    <w:rsid w:val="00DE50D0"/>
    <w:rsid w:val="00DE5520"/>
    <w:rsid w:val="00DE571D"/>
    <w:rsid w:val="00DE5C7A"/>
    <w:rsid w:val="00DE5D3E"/>
    <w:rsid w:val="00DE5EDC"/>
    <w:rsid w:val="00DE6182"/>
    <w:rsid w:val="00DE6A3B"/>
    <w:rsid w:val="00DE6D28"/>
    <w:rsid w:val="00DE70CE"/>
    <w:rsid w:val="00DE7AB2"/>
    <w:rsid w:val="00DE7BC2"/>
    <w:rsid w:val="00DE7D1B"/>
    <w:rsid w:val="00DE7E80"/>
    <w:rsid w:val="00DF00A7"/>
    <w:rsid w:val="00DF0108"/>
    <w:rsid w:val="00DF0135"/>
    <w:rsid w:val="00DF04C4"/>
    <w:rsid w:val="00DF0A02"/>
    <w:rsid w:val="00DF0DD6"/>
    <w:rsid w:val="00DF0E6C"/>
    <w:rsid w:val="00DF10D2"/>
    <w:rsid w:val="00DF13AA"/>
    <w:rsid w:val="00DF14FB"/>
    <w:rsid w:val="00DF1923"/>
    <w:rsid w:val="00DF1D93"/>
    <w:rsid w:val="00DF1DCF"/>
    <w:rsid w:val="00DF1F3B"/>
    <w:rsid w:val="00DF1FEF"/>
    <w:rsid w:val="00DF2188"/>
    <w:rsid w:val="00DF2265"/>
    <w:rsid w:val="00DF2637"/>
    <w:rsid w:val="00DF26FE"/>
    <w:rsid w:val="00DF2A6F"/>
    <w:rsid w:val="00DF2E8A"/>
    <w:rsid w:val="00DF2EF8"/>
    <w:rsid w:val="00DF3A71"/>
    <w:rsid w:val="00DF3E07"/>
    <w:rsid w:val="00DF3E23"/>
    <w:rsid w:val="00DF3EA0"/>
    <w:rsid w:val="00DF4056"/>
    <w:rsid w:val="00DF4381"/>
    <w:rsid w:val="00DF43CD"/>
    <w:rsid w:val="00DF444B"/>
    <w:rsid w:val="00DF479F"/>
    <w:rsid w:val="00DF4805"/>
    <w:rsid w:val="00DF4F98"/>
    <w:rsid w:val="00DF5463"/>
    <w:rsid w:val="00DF5889"/>
    <w:rsid w:val="00DF595F"/>
    <w:rsid w:val="00DF5A69"/>
    <w:rsid w:val="00DF5B38"/>
    <w:rsid w:val="00DF6000"/>
    <w:rsid w:val="00DF614D"/>
    <w:rsid w:val="00DF61A1"/>
    <w:rsid w:val="00DF627A"/>
    <w:rsid w:val="00DF645E"/>
    <w:rsid w:val="00DF6719"/>
    <w:rsid w:val="00DF6E0D"/>
    <w:rsid w:val="00DF6F0B"/>
    <w:rsid w:val="00DF6F93"/>
    <w:rsid w:val="00DF74B4"/>
    <w:rsid w:val="00DF7666"/>
    <w:rsid w:val="00DF78D7"/>
    <w:rsid w:val="00DF79E6"/>
    <w:rsid w:val="00DF7A5D"/>
    <w:rsid w:val="00DF7C1F"/>
    <w:rsid w:val="00DF7E28"/>
    <w:rsid w:val="00DF7EDE"/>
    <w:rsid w:val="00DF7FC5"/>
    <w:rsid w:val="00E009D1"/>
    <w:rsid w:val="00E00A9D"/>
    <w:rsid w:val="00E00DDF"/>
    <w:rsid w:val="00E011AD"/>
    <w:rsid w:val="00E015EC"/>
    <w:rsid w:val="00E01703"/>
    <w:rsid w:val="00E01728"/>
    <w:rsid w:val="00E01A6A"/>
    <w:rsid w:val="00E01BB9"/>
    <w:rsid w:val="00E01BE4"/>
    <w:rsid w:val="00E01CBC"/>
    <w:rsid w:val="00E01FD4"/>
    <w:rsid w:val="00E0221E"/>
    <w:rsid w:val="00E02366"/>
    <w:rsid w:val="00E02460"/>
    <w:rsid w:val="00E024D7"/>
    <w:rsid w:val="00E02624"/>
    <w:rsid w:val="00E02A25"/>
    <w:rsid w:val="00E02BE7"/>
    <w:rsid w:val="00E02CF8"/>
    <w:rsid w:val="00E032BF"/>
    <w:rsid w:val="00E034D8"/>
    <w:rsid w:val="00E03561"/>
    <w:rsid w:val="00E0365A"/>
    <w:rsid w:val="00E0394D"/>
    <w:rsid w:val="00E03B96"/>
    <w:rsid w:val="00E03D41"/>
    <w:rsid w:val="00E04447"/>
    <w:rsid w:val="00E04535"/>
    <w:rsid w:val="00E048A0"/>
    <w:rsid w:val="00E04B17"/>
    <w:rsid w:val="00E04B3F"/>
    <w:rsid w:val="00E04F3E"/>
    <w:rsid w:val="00E0548F"/>
    <w:rsid w:val="00E0563D"/>
    <w:rsid w:val="00E058FE"/>
    <w:rsid w:val="00E059BF"/>
    <w:rsid w:val="00E05A18"/>
    <w:rsid w:val="00E06D51"/>
    <w:rsid w:val="00E06EFF"/>
    <w:rsid w:val="00E07A65"/>
    <w:rsid w:val="00E07A8B"/>
    <w:rsid w:val="00E07D92"/>
    <w:rsid w:val="00E1011A"/>
    <w:rsid w:val="00E10173"/>
    <w:rsid w:val="00E10287"/>
    <w:rsid w:val="00E1044F"/>
    <w:rsid w:val="00E104B9"/>
    <w:rsid w:val="00E11368"/>
    <w:rsid w:val="00E116A3"/>
    <w:rsid w:val="00E11B9D"/>
    <w:rsid w:val="00E11D33"/>
    <w:rsid w:val="00E11D44"/>
    <w:rsid w:val="00E11E28"/>
    <w:rsid w:val="00E11E9E"/>
    <w:rsid w:val="00E11EF4"/>
    <w:rsid w:val="00E1237A"/>
    <w:rsid w:val="00E12410"/>
    <w:rsid w:val="00E125F0"/>
    <w:rsid w:val="00E12650"/>
    <w:rsid w:val="00E126AF"/>
    <w:rsid w:val="00E127CD"/>
    <w:rsid w:val="00E12981"/>
    <w:rsid w:val="00E12ED3"/>
    <w:rsid w:val="00E12F54"/>
    <w:rsid w:val="00E13043"/>
    <w:rsid w:val="00E132D0"/>
    <w:rsid w:val="00E13302"/>
    <w:rsid w:val="00E13562"/>
    <w:rsid w:val="00E1357B"/>
    <w:rsid w:val="00E1388F"/>
    <w:rsid w:val="00E139F9"/>
    <w:rsid w:val="00E13B11"/>
    <w:rsid w:val="00E13B3D"/>
    <w:rsid w:val="00E13D7D"/>
    <w:rsid w:val="00E13E38"/>
    <w:rsid w:val="00E13F2D"/>
    <w:rsid w:val="00E143FD"/>
    <w:rsid w:val="00E14666"/>
    <w:rsid w:val="00E146B4"/>
    <w:rsid w:val="00E148DB"/>
    <w:rsid w:val="00E148E2"/>
    <w:rsid w:val="00E14A9F"/>
    <w:rsid w:val="00E14FD8"/>
    <w:rsid w:val="00E1565F"/>
    <w:rsid w:val="00E15742"/>
    <w:rsid w:val="00E157C6"/>
    <w:rsid w:val="00E15A5C"/>
    <w:rsid w:val="00E15B02"/>
    <w:rsid w:val="00E15D36"/>
    <w:rsid w:val="00E15DF9"/>
    <w:rsid w:val="00E16101"/>
    <w:rsid w:val="00E16123"/>
    <w:rsid w:val="00E163F6"/>
    <w:rsid w:val="00E16515"/>
    <w:rsid w:val="00E167B4"/>
    <w:rsid w:val="00E1690A"/>
    <w:rsid w:val="00E16912"/>
    <w:rsid w:val="00E16B5B"/>
    <w:rsid w:val="00E16D6E"/>
    <w:rsid w:val="00E16E7A"/>
    <w:rsid w:val="00E16EA1"/>
    <w:rsid w:val="00E16EF4"/>
    <w:rsid w:val="00E17335"/>
    <w:rsid w:val="00E173D2"/>
    <w:rsid w:val="00E176D8"/>
    <w:rsid w:val="00E1786D"/>
    <w:rsid w:val="00E17B91"/>
    <w:rsid w:val="00E17E85"/>
    <w:rsid w:val="00E20074"/>
    <w:rsid w:val="00E2018F"/>
    <w:rsid w:val="00E2035E"/>
    <w:rsid w:val="00E207DD"/>
    <w:rsid w:val="00E20823"/>
    <w:rsid w:val="00E2092B"/>
    <w:rsid w:val="00E210F3"/>
    <w:rsid w:val="00E213BB"/>
    <w:rsid w:val="00E21455"/>
    <w:rsid w:val="00E214CA"/>
    <w:rsid w:val="00E2174E"/>
    <w:rsid w:val="00E21953"/>
    <w:rsid w:val="00E219EF"/>
    <w:rsid w:val="00E21B0B"/>
    <w:rsid w:val="00E21B80"/>
    <w:rsid w:val="00E21C45"/>
    <w:rsid w:val="00E2247A"/>
    <w:rsid w:val="00E2268D"/>
    <w:rsid w:val="00E22709"/>
    <w:rsid w:val="00E227CC"/>
    <w:rsid w:val="00E22B62"/>
    <w:rsid w:val="00E22BCF"/>
    <w:rsid w:val="00E22C23"/>
    <w:rsid w:val="00E22CB4"/>
    <w:rsid w:val="00E22FC3"/>
    <w:rsid w:val="00E232B0"/>
    <w:rsid w:val="00E2338D"/>
    <w:rsid w:val="00E2345A"/>
    <w:rsid w:val="00E2378D"/>
    <w:rsid w:val="00E237DC"/>
    <w:rsid w:val="00E23989"/>
    <w:rsid w:val="00E23DEA"/>
    <w:rsid w:val="00E23EEB"/>
    <w:rsid w:val="00E242AD"/>
    <w:rsid w:val="00E24603"/>
    <w:rsid w:val="00E248B1"/>
    <w:rsid w:val="00E2548D"/>
    <w:rsid w:val="00E254F3"/>
    <w:rsid w:val="00E256DD"/>
    <w:rsid w:val="00E25AE7"/>
    <w:rsid w:val="00E25B12"/>
    <w:rsid w:val="00E25CD2"/>
    <w:rsid w:val="00E25D40"/>
    <w:rsid w:val="00E25D64"/>
    <w:rsid w:val="00E25F32"/>
    <w:rsid w:val="00E263D6"/>
    <w:rsid w:val="00E26AB3"/>
    <w:rsid w:val="00E26C1A"/>
    <w:rsid w:val="00E26D3C"/>
    <w:rsid w:val="00E26DAF"/>
    <w:rsid w:val="00E26F87"/>
    <w:rsid w:val="00E272A7"/>
    <w:rsid w:val="00E27477"/>
    <w:rsid w:val="00E2763D"/>
    <w:rsid w:val="00E27716"/>
    <w:rsid w:val="00E27890"/>
    <w:rsid w:val="00E27AC9"/>
    <w:rsid w:val="00E27E7F"/>
    <w:rsid w:val="00E303B2"/>
    <w:rsid w:val="00E3046E"/>
    <w:rsid w:val="00E305B2"/>
    <w:rsid w:val="00E30752"/>
    <w:rsid w:val="00E3110D"/>
    <w:rsid w:val="00E31124"/>
    <w:rsid w:val="00E31188"/>
    <w:rsid w:val="00E31390"/>
    <w:rsid w:val="00E313F0"/>
    <w:rsid w:val="00E31601"/>
    <w:rsid w:val="00E317F9"/>
    <w:rsid w:val="00E318CB"/>
    <w:rsid w:val="00E319C9"/>
    <w:rsid w:val="00E31AD6"/>
    <w:rsid w:val="00E31E62"/>
    <w:rsid w:val="00E323A5"/>
    <w:rsid w:val="00E32845"/>
    <w:rsid w:val="00E32A35"/>
    <w:rsid w:val="00E3333F"/>
    <w:rsid w:val="00E336C7"/>
    <w:rsid w:val="00E33870"/>
    <w:rsid w:val="00E33B4C"/>
    <w:rsid w:val="00E33D10"/>
    <w:rsid w:val="00E33D38"/>
    <w:rsid w:val="00E33D3F"/>
    <w:rsid w:val="00E33DAD"/>
    <w:rsid w:val="00E34265"/>
    <w:rsid w:val="00E34751"/>
    <w:rsid w:val="00E34DC7"/>
    <w:rsid w:val="00E34DDB"/>
    <w:rsid w:val="00E3525D"/>
    <w:rsid w:val="00E35B0E"/>
    <w:rsid w:val="00E35C20"/>
    <w:rsid w:val="00E36207"/>
    <w:rsid w:val="00E362CB"/>
    <w:rsid w:val="00E365B3"/>
    <w:rsid w:val="00E36D66"/>
    <w:rsid w:val="00E3705F"/>
    <w:rsid w:val="00E37193"/>
    <w:rsid w:val="00E371E7"/>
    <w:rsid w:val="00E371F1"/>
    <w:rsid w:val="00E3748F"/>
    <w:rsid w:val="00E37919"/>
    <w:rsid w:val="00E379C0"/>
    <w:rsid w:val="00E37A3F"/>
    <w:rsid w:val="00E37AD2"/>
    <w:rsid w:val="00E37FD6"/>
    <w:rsid w:val="00E401F5"/>
    <w:rsid w:val="00E40CFD"/>
    <w:rsid w:val="00E410DB"/>
    <w:rsid w:val="00E4130D"/>
    <w:rsid w:val="00E413A3"/>
    <w:rsid w:val="00E413E6"/>
    <w:rsid w:val="00E415C6"/>
    <w:rsid w:val="00E41911"/>
    <w:rsid w:val="00E41CFD"/>
    <w:rsid w:val="00E41EDF"/>
    <w:rsid w:val="00E4223A"/>
    <w:rsid w:val="00E4231E"/>
    <w:rsid w:val="00E42A86"/>
    <w:rsid w:val="00E42D2E"/>
    <w:rsid w:val="00E43488"/>
    <w:rsid w:val="00E43609"/>
    <w:rsid w:val="00E436A7"/>
    <w:rsid w:val="00E439DF"/>
    <w:rsid w:val="00E43BA6"/>
    <w:rsid w:val="00E43BDA"/>
    <w:rsid w:val="00E43C41"/>
    <w:rsid w:val="00E442CA"/>
    <w:rsid w:val="00E448AB"/>
    <w:rsid w:val="00E44927"/>
    <w:rsid w:val="00E44B50"/>
    <w:rsid w:val="00E44CCC"/>
    <w:rsid w:val="00E44D62"/>
    <w:rsid w:val="00E45095"/>
    <w:rsid w:val="00E451EF"/>
    <w:rsid w:val="00E455C7"/>
    <w:rsid w:val="00E4561F"/>
    <w:rsid w:val="00E45AB3"/>
    <w:rsid w:val="00E45C07"/>
    <w:rsid w:val="00E46088"/>
    <w:rsid w:val="00E4633A"/>
    <w:rsid w:val="00E469FE"/>
    <w:rsid w:val="00E46D71"/>
    <w:rsid w:val="00E46DDD"/>
    <w:rsid w:val="00E4746D"/>
    <w:rsid w:val="00E478C1"/>
    <w:rsid w:val="00E478C3"/>
    <w:rsid w:val="00E47AC6"/>
    <w:rsid w:val="00E47CAC"/>
    <w:rsid w:val="00E50141"/>
    <w:rsid w:val="00E50367"/>
    <w:rsid w:val="00E503A9"/>
    <w:rsid w:val="00E5044D"/>
    <w:rsid w:val="00E50560"/>
    <w:rsid w:val="00E506A6"/>
    <w:rsid w:val="00E50BE5"/>
    <w:rsid w:val="00E50E9C"/>
    <w:rsid w:val="00E50EDC"/>
    <w:rsid w:val="00E5105D"/>
    <w:rsid w:val="00E5146B"/>
    <w:rsid w:val="00E51504"/>
    <w:rsid w:val="00E516D1"/>
    <w:rsid w:val="00E5183B"/>
    <w:rsid w:val="00E51BDD"/>
    <w:rsid w:val="00E51C31"/>
    <w:rsid w:val="00E5202F"/>
    <w:rsid w:val="00E521E2"/>
    <w:rsid w:val="00E52777"/>
    <w:rsid w:val="00E52CF8"/>
    <w:rsid w:val="00E52EFF"/>
    <w:rsid w:val="00E5324C"/>
    <w:rsid w:val="00E53308"/>
    <w:rsid w:val="00E53592"/>
    <w:rsid w:val="00E537BD"/>
    <w:rsid w:val="00E538A3"/>
    <w:rsid w:val="00E53B3F"/>
    <w:rsid w:val="00E53BA4"/>
    <w:rsid w:val="00E53D53"/>
    <w:rsid w:val="00E54008"/>
    <w:rsid w:val="00E54220"/>
    <w:rsid w:val="00E544B7"/>
    <w:rsid w:val="00E5458C"/>
    <w:rsid w:val="00E54E4A"/>
    <w:rsid w:val="00E550E9"/>
    <w:rsid w:val="00E55319"/>
    <w:rsid w:val="00E557F7"/>
    <w:rsid w:val="00E55AA2"/>
    <w:rsid w:val="00E55B11"/>
    <w:rsid w:val="00E55B9C"/>
    <w:rsid w:val="00E55C56"/>
    <w:rsid w:val="00E56039"/>
    <w:rsid w:val="00E5625D"/>
    <w:rsid w:val="00E56594"/>
    <w:rsid w:val="00E5661E"/>
    <w:rsid w:val="00E56673"/>
    <w:rsid w:val="00E567C1"/>
    <w:rsid w:val="00E568CA"/>
    <w:rsid w:val="00E5690D"/>
    <w:rsid w:val="00E56A58"/>
    <w:rsid w:val="00E56F14"/>
    <w:rsid w:val="00E5715D"/>
    <w:rsid w:val="00E573B2"/>
    <w:rsid w:val="00E57993"/>
    <w:rsid w:val="00E57B0C"/>
    <w:rsid w:val="00E57D17"/>
    <w:rsid w:val="00E57E35"/>
    <w:rsid w:val="00E57EBB"/>
    <w:rsid w:val="00E600F1"/>
    <w:rsid w:val="00E6027B"/>
    <w:rsid w:val="00E604FA"/>
    <w:rsid w:val="00E6074B"/>
    <w:rsid w:val="00E6095C"/>
    <w:rsid w:val="00E609E4"/>
    <w:rsid w:val="00E6103A"/>
    <w:rsid w:val="00E6125B"/>
    <w:rsid w:val="00E61331"/>
    <w:rsid w:val="00E614B2"/>
    <w:rsid w:val="00E615A5"/>
    <w:rsid w:val="00E615F1"/>
    <w:rsid w:val="00E61B4F"/>
    <w:rsid w:val="00E61BE7"/>
    <w:rsid w:val="00E626B0"/>
    <w:rsid w:val="00E62931"/>
    <w:rsid w:val="00E62966"/>
    <w:rsid w:val="00E62A12"/>
    <w:rsid w:val="00E62E5D"/>
    <w:rsid w:val="00E62F20"/>
    <w:rsid w:val="00E62FE3"/>
    <w:rsid w:val="00E630A3"/>
    <w:rsid w:val="00E634D7"/>
    <w:rsid w:val="00E63538"/>
    <w:rsid w:val="00E63B72"/>
    <w:rsid w:val="00E63E8F"/>
    <w:rsid w:val="00E63F62"/>
    <w:rsid w:val="00E64163"/>
    <w:rsid w:val="00E6435C"/>
    <w:rsid w:val="00E64B51"/>
    <w:rsid w:val="00E64C17"/>
    <w:rsid w:val="00E64C7B"/>
    <w:rsid w:val="00E652CD"/>
    <w:rsid w:val="00E6590A"/>
    <w:rsid w:val="00E65BAD"/>
    <w:rsid w:val="00E65DC1"/>
    <w:rsid w:val="00E65F7D"/>
    <w:rsid w:val="00E6609F"/>
    <w:rsid w:val="00E663A3"/>
    <w:rsid w:val="00E66744"/>
    <w:rsid w:val="00E668CF"/>
    <w:rsid w:val="00E66902"/>
    <w:rsid w:val="00E66C2E"/>
    <w:rsid w:val="00E6725D"/>
    <w:rsid w:val="00E67672"/>
    <w:rsid w:val="00E67777"/>
    <w:rsid w:val="00E67982"/>
    <w:rsid w:val="00E67E11"/>
    <w:rsid w:val="00E67EF0"/>
    <w:rsid w:val="00E67F02"/>
    <w:rsid w:val="00E67F1A"/>
    <w:rsid w:val="00E67FF8"/>
    <w:rsid w:val="00E70117"/>
    <w:rsid w:val="00E702F5"/>
    <w:rsid w:val="00E7074A"/>
    <w:rsid w:val="00E7080B"/>
    <w:rsid w:val="00E7087D"/>
    <w:rsid w:val="00E70D4F"/>
    <w:rsid w:val="00E70F04"/>
    <w:rsid w:val="00E70FC7"/>
    <w:rsid w:val="00E7126D"/>
    <w:rsid w:val="00E71381"/>
    <w:rsid w:val="00E713C5"/>
    <w:rsid w:val="00E718A0"/>
    <w:rsid w:val="00E71993"/>
    <w:rsid w:val="00E720A1"/>
    <w:rsid w:val="00E721D4"/>
    <w:rsid w:val="00E722AF"/>
    <w:rsid w:val="00E7255E"/>
    <w:rsid w:val="00E72838"/>
    <w:rsid w:val="00E7284A"/>
    <w:rsid w:val="00E7288D"/>
    <w:rsid w:val="00E72893"/>
    <w:rsid w:val="00E729CC"/>
    <w:rsid w:val="00E72D4E"/>
    <w:rsid w:val="00E72E1C"/>
    <w:rsid w:val="00E72E53"/>
    <w:rsid w:val="00E72ECA"/>
    <w:rsid w:val="00E72F39"/>
    <w:rsid w:val="00E730C1"/>
    <w:rsid w:val="00E733E5"/>
    <w:rsid w:val="00E73440"/>
    <w:rsid w:val="00E73872"/>
    <w:rsid w:val="00E738DD"/>
    <w:rsid w:val="00E739EA"/>
    <w:rsid w:val="00E73A52"/>
    <w:rsid w:val="00E740BE"/>
    <w:rsid w:val="00E740F4"/>
    <w:rsid w:val="00E74325"/>
    <w:rsid w:val="00E74557"/>
    <w:rsid w:val="00E7480A"/>
    <w:rsid w:val="00E7485A"/>
    <w:rsid w:val="00E74B33"/>
    <w:rsid w:val="00E74C12"/>
    <w:rsid w:val="00E7518A"/>
    <w:rsid w:val="00E7532F"/>
    <w:rsid w:val="00E75F4C"/>
    <w:rsid w:val="00E761F0"/>
    <w:rsid w:val="00E763F0"/>
    <w:rsid w:val="00E76542"/>
    <w:rsid w:val="00E7663A"/>
    <w:rsid w:val="00E768C5"/>
    <w:rsid w:val="00E76B6F"/>
    <w:rsid w:val="00E76D7E"/>
    <w:rsid w:val="00E77152"/>
    <w:rsid w:val="00E77164"/>
    <w:rsid w:val="00E77865"/>
    <w:rsid w:val="00E778E2"/>
    <w:rsid w:val="00E77A0B"/>
    <w:rsid w:val="00E77D69"/>
    <w:rsid w:val="00E80341"/>
    <w:rsid w:val="00E808BA"/>
    <w:rsid w:val="00E80BEE"/>
    <w:rsid w:val="00E8185B"/>
    <w:rsid w:val="00E8193C"/>
    <w:rsid w:val="00E81A96"/>
    <w:rsid w:val="00E81B2A"/>
    <w:rsid w:val="00E81BBF"/>
    <w:rsid w:val="00E81CCA"/>
    <w:rsid w:val="00E82121"/>
    <w:rsid w:val="00E8242D"/>
    <w:rsid w:val="00E828E8"/>
    <w:rsid w:val="00E82927"/>
    <w:rsid w:val="00E82BD9"/>
    <w:rsid w:val="00E82D79"/>
    <w:rsid w:val="00E83A25"/>
    <w:rsid w:val="00E83B8E"/>
    <w:rsid w:val="00E83BE7"/>
    <w:rsid w:val="00E83E5C"/>
    <w:rsid w:val="00E83FDD"/>
    <w:rsid w:val="00E84492"/>
    <w:rsid w:val="00E8461F"/>
    <w:rsid w:val="00E84919"/>
    <w:rsid w:val="00E84A3B"/>
    <w:rsid w:val="00E84BBF"/>
    <w:rsid w:val="00E84BD0"/>
    <w:rsid w:val="00E84D98"/>
    <w:rsid w:val="00E85209"/>
    <w:rsid w:val="00E85252"/>
    <w:rsid w:val="00E8531B"/>
    <w:rsid w:val="00E8548A"/>
    <w:rsid w:val="00E857C9"/>
    <w:rsid w:val="00E85EC7"/>
    <w:rsid w:val="00E861CC"/>
    <w:rsid w:val="00E862D2"/>
    <w:rsid w:val="00E862E3"/>
    <w:rsid w:val="00E86360"/>
    <w:rsid w:val="00E864F6"/>
    <w:rsid w:val="00E8668E"/>
    <w:rsid w:val="00E867E3"/>
    <w:rsid w:val="00E868C9"/>
    <w:rsid w:val="00E868ED"/>
    <w:rsid w:val="00E870D5"/>
    <w:rsid w:val="00E87454"/>
    <w:rsid w:val="00E87527"/>
    <w:rsid w:val="00E87540"/>
    <w:rsid w:val="00E877B5"/>
    <w:rsid w:val="00E87B00"/>
    <w:rsid w:val="00E87F56"/>
    <w:rsid w:val="00E901B7"/>
    <w:rsid w:val="00E9051B"/>
    <w:rsid w:val="00E90637"/>
    <w:rsid w:val="00E90B4E"/>
    <w:rsid w:val="00E90BE0"/>
    <w:rsid w:val="00E90BFC"/>
    <w:rsid w:val="00E90CA5"/>
    <w:rsid w:val="00E90ED5"/>
    <w:rsid w:val="00E90F26"/>
    <w:rsid w:val="00E91487"/>
    <w:rsid w:val="00E914C8"/>
    <w:rsid w:val="00E91556"/>
    <w:rsid w:val="00E91E8F"/>
    <w:rsid w:val="00E9217A"/>
    <w:rsid w:val="00E9227A"/>
    <w:rsid w:val="00E925D3"/>
    <w:rsid w:val="00E926B6"/>
    <w:rsid w:val="00E929ED"/>
    <w:rsid w:val="00E92CC3"/>
    <w:rsid w:val="00E92E3E"/>
    <w:rsid w:val="00E92EF0"/>
    <w:rsid w:val="00E93032"/>
    <w:rsid w:val="00E93373"/>
    <w:rsid w:val="00E93828"/>
    <w:rsid w:val="00E93A71"/>
    <w:rsid w:val="00E93B58"/>
    <w:rsid w:val="00E93DB8"/>
    <w:rsid w:val="00E9400E"/>
    <w:rsid w:val="00E943E0"/>
    <w:rsid w:val="00E948B4"/>
    <w:rsid w:val="00E95381"/>
    <w:rsid w:val="00E955E3"/>
    <w:rsid w:val="00E9599B"/>
    <w:rsid w:val="00E95A0B"/>
    <w:rsid w:val="00E95A17"/>
    <w:rsid w:val="00E95D73"/>
    <w:rsid w:val="00E96062"/>
    <w:rsid w:val="00E961C4"/>
    <w:rsid w:val="00E963F0"/>
    <w:rsid w:val="00E963F7"/>
    <w:rsid w:val="00E964EE"/>
    <w:rsid w:val="00E96611"/>
    <w:rsid w:val="00E96663"/>
    <w:rsid w:val="00E96D2B"/>
    <w:rsid w:val="00E96D6B"/>
    <w:rsid w:val="00E9731A"/>
    <w:rsid w:val="00E9765C"/>
    <w:rsid w:val="00E9788A"/>
    <w:rsid w:val="00E97B7B"/>
    <w:rsid w:val="00E97F9E"/>
    <w:rsid w:val="00EA0686"/>
    <w:rsid w:val="00EA0C66"/>
    <w:rsid w:val="00EA0CF1"/>
    <w:rsid w:val="00EA0E5D"/>
    <w:rsid w:val="00EA0FED"/>
    <w:rsid w:val="00EA1239"/>
    <w:rsid w:val="00EA150B"/>
    <w:rsid w:val="00EA1605"/>
    <w:rsid w:val="00EA1821"/>
    <w:rsid w:val="00EA1C04"/>
    <w:rsid w:val="00EA2049"/>
    <w:rsid w:val="00EA23AA"/>
    <w:rsid w:val="00EA2725"/>
    <w:rsid w:val="00EA272B"/>
    <w:rsid w:val="00EA287D"/>
    <w:rsid w:val="00EA29ED"/>
    <w:rsid w:val="00EA2AA3"/>
    <w:rsid w:val="00EA3004"/>
    <w:rsid w:val="00EA30B3"/>
    <w:rsid w:val="00EA3191"/>
    <w:rsid w:val="00EA31B4"/>
    <w:rsid w:val="00EA3A85"/>
    <w:rsid w:val="00EA3E5C"/>
    <w:rsid w:val="00EA3E5F"/>
    <w:rsid w:val="00EA4709"/>
    <w:rsid w:val="00EA49F8"/>
    <w:rsid w:val="00EA4E20"/>
    <w:rsid w:val="00EA5D85"/>
    <w:rsid w:val="00EA5F88"/>
    <w:rsid w:val="00EA5FD0"/>
    <w:rsid w:val="00EA605D"/>
    <w:rsid w:val="00EA60A0"/>
    <w:rsid w:val="00EA6635"/>
    <w:rsid w:val="00EA6649"/>
    <w:rsid w:val="00EA6655"/>
    <w:rsid w:val="00EA668F"/>
    <w:rsid w:val="00EA6767"/>
    <w:rsid w:val="00EA693C"/>
    <w:rsid w:val="00EA6EDC"/>
    <w:rsid w:val="00EA6FB4"/>
    <w:rsid w:val="00EA70DD"/>
    <w:rsid w:val="00EA715A"/>
    <w:rsid w:val="00EA721B"/>
    <w:rsid w:val="00EA7384"/>
    <w:rsid w:val="00EA7910"/>
    <w:rsid w:val="00EA7ABE"/>
    <w:rsid w:val="00EA7F4A"/>
    <w:rsid w:val="00EA7FD8"/>
    <w:rsid w:val="00EB00E7"/>
    <w:rsid w:val="00EB0216"/>
    <w:rsid w:val="00EB036B"/>
    <w:rsid w:val="00EB0496"/>
    <w:rsid w:val="00EB06ED"/>
    <w:rsid w:val="00EB0B80"/>
    <w:rsid w:val="00EB0EBE"/>
    <w:rsid w:val="00EB1055"/>
    <w:rsid w:val="00EB131E"/>
    <w:rsid w:val="00EB1411"/>
    <w:rsid w:val="00EB1697"/>
    <w:rsid w:val="00EB16E7"/>
    <w:rsid w:val="00EB17C0"/>
    <w:rsid w:val="00EB19C5"/>
    <w:rsid w:val="00EB1DB1"/>
    <w:rsid w:val="00EB2129"/>
    <w:rsid w:val="00EB2178"/>
    <w:rsid w:val="00EB22FA"/>
    <w:rsid w:val="00EB23CD"/>
    <w:rsid w:val="00EB24C1"/>
    <w:rsid w:val="00EB25F2"/>
    <w:rsid w:val="00EB2746"/>
    <w:rsid w:val="00EB2833"/>
    <w:rsid w:val="00EB2B8C"/>
    <w:rsid w:val="00EB347B"/>
    <w:rsid w:val="00EB3605"/>
    <w:rsid w:val="00EB3792"/>
    <w:rsid w:val="00EB3859"/>
    <w:rsid w:val="00EB3FF0"/>
    <w:rsid w:val="00EB448D"/>
    <w:rsid w:val="00EB4594"/>
    <w:rsid w:val="00EB47CF"/>
    <w:rsid w:val="00EB4879"/>
    <w:rsid w:val="00EB4903"/>
    <w:rsid w:val="00EB4F77"/>
    <w:rsid w:val="00EB502C"/>
    <w:rsid w:val="00EB50A0"/>
    <w:rsid w:val="00EB52FD"/>
    <w:rsid w:val="00EB569D"/>
    <w:rsid w:val="00EB58EC"/>
    <w:rsid w:val="00EB5C6C"/>
    <w:rsid w:val="00EB5FD5"/>
    <w:rsid w:val="00EB600E"/>
    <w:rsid w:val="00EB62CB"/>
    <w:rsid w:val="00EB649C"/>
    <w:rsid w:val="00EB64C4"/>
    <w:rsid w:val="00EB6BF3"/>
    <w:rsid w:val="00EB72CF"/>
    <w:rsid w:val="00EB75CB"/>
    <w:rsid w:val="00EB79DD"/>
    <w:rsid w:val="00EB7B4D"/>
    <w:rsid w:val="00EB7DBB"/>
    <w:rsid w:val="00EB7F85"/>
    <w:rsid w:val="00EC012E"/>
    <w:rsid w:val="00EC052C"/>
    <w:rsid w:val="00EC08D1"/>
    <w:rsid w:val="00EC09CA"/>
    <w:rsid w:val="00EC0A64"/>
    <w:rsid w:val="00EC0A6A"/>
    <w:rsid w:val="00EC0AEA"/>
    <w:rsid w:val="00EC0BAB"/>
    <w:rsid w:val="00EC1093"/>
    <w:rsid w:val="00EC1194"/>
    <w:rsid w:val="00EC1280"/>
    <w:rsid w:val="00EC1575"/>
    <w:rsid w:val="00EC1FDD"/>
    <w:rsid w:val="00EC2113"/>
    <w:rsid w:val="00EC241E"/>
    <w:rsid w:val="00EC2C6D"/>
    <w:rsid w:val="00EC2CED"/>
    <w:rsid w:val="00EC2E3B"/>
    <w:rsid w:val="00EC2E56"/>
    <w:rsid w:val="00EC2FF0"/>
    <w:rsid w:val="00EC3070"/>
    <w:rsid w:val="00EC310A"/>
    <w:rsid w:val="00EC3303"/>
    <w:rsid w:val="00EC3367"/>
    <w:rsid w:val="00EC35E8"/>
    <w:rsid w:val="00EC364C"/>
    <w:rsid w:val="00EC38D3"/>
    <w:rsid w:val="00EC4508"/>
    <w:rsid w:val="00EC472D"/>
    <w:rsid w:val="00EC4905"/>
    <w:rsid w:val="00EC4A79"/>
    <w:rsid w:val="00EC4B9C"/>
    <w:rsid w:val="00EC4BC6"/>
    <w:rsid w:val="00EC4DCF"/>
    <w:rsid w:val="00EC52AF"/>
    <w:rsid w:val="00EC54FE"/>
    <w:rsid w:val="00EC5793"/>
    <w:rsid w:val="00EC5ABE"/>
    <w:rsid w:val="00EC5D46"/>
    <w:rsid w:val="00EC5E46"/>
    <w:rsid w:val="00EC637E"/>
    <w:rsid w:val="00EC6550"/>
    <w:rsid w:val="00EC65DE"/>
    <w:rsid w:val="00EC65FE"/>
    <w:rsid w:val="00EC6619"/>
    <w:rsid w:val="00EC665C"/>
    <w:rsid w:val="00EC6FA6"/>
    <w:rsid w:val="00EC726D"/>
    <w:rsid w:val="00EC732A"/>
    <w:rsid w:val="00EC7340"/>
    <w:rsid w:val="00EC74E7"/>
    <w:rsid w:val="00EC7834"/>
    <w:rsid w:val="00EC78FE"/>
    <w:rsid w:val="00EC7A9A"/>
    <w:rsid w:val="00EC7B50"/>
    <w:rsid w:val="00EC7C68"/>
    <w:rsid w:val="00EC7EF5"/>
    <w:rsid w:val="00EC7F4F"/>
    <w:rsid w:val="00ED0347"/>
    <w:rsid w:val="00ED0367"/>
    <w:rsid w:val="00ED0509"/>
    <w:rsid w:val="00ED0EA1"/>
    <w:rsid w:val="00ED0ED5"/>
    <w:rsid w:val="00ED1021"/>
    <w:rsid w:val="00ED1330"/>
    <w:rsid w:val="00ED1497"/>
    <w:rsid w:val="00ED1713"/>
    <w:rsid w:val="00ED18EB"/>
    <w:rsid w:val="00ED1A13"/>
    <w:rsid w:val="00ED22F7"/>
    <w:rsid w:val="00ED245E"/>
    <w:rsid w:val="00ED26A7"/>
    <w:rsid w:val="00ED2DD1"/>
    <w:rsid w:val="00ED3093"/>
    <w:rsid w:val="00ED32A0"/>
    <w:rsid w:val="00ED3535"/>
    <w:rsid w:val="00ED3838"/>
    <w:rsid w:val="00ED4090"/>
    <w:rsid w:val="00ED4112"/>
    <w:rsid w:val="00ED41C2"/>
    <w:rsid w:val="00ED42EB"/>
    <w:rsid w:val="00ED479B"/>
    <w:rsid w:val="00ED486F"/>
    <w:rsid w:val="00ED48AD"/>
    <w:rsid w:val="00ED4C37"/>
    <w:rsid w:val="00ED4CA0"/>
    <w:rsid w:val="00ED4DB6"/>
    <w:rsid w:val="00ED4E15"/>
    <w:rsid w:val="00ED4F54"/>
    <w:rsid w:val="00ED5081"/>
    <w:rsid w:val="00ED5205"/>
    <w:rsid w:val="00ED55B6"/>
    <w:rsid w:val="00ED5909"/>
    <w:rsid w:val="00ED5B58"/>
    <w:rsid w:val="00ED5D8D"/>
    <w:rsid w:val="00ED621B"/>
    <w:rsid w:val="00ED6236"/>
    <w:rsid w:val="00ED6323"/>
    <w:rsid w:val="00ED6507"/>
    <w:rsid w:val="00ED65EB"/>
    <w:rsid w:val="00ED66B0"/>
    <w:rsid w:val="00ED69D0"/>
    <w:rsid w:val="00ED6A1E"/>
    <w:rsid w:val="00ED6B9C"/>
    <w:rsid w:val="00ED6F96"/>
    <w:rsid w:val="00ED760A"/>
    <w:rsid w:val="00ED782C"/>
    <w:rsid w:val="00ED7FF5"/>
    <w:rsid w:val="00EE0393"/>
    <w:rsid w:val="00EE04D1"/>
    <w:rsid w:val="00EE04D9"/>
    <w:rsid w:val="00EE08A1"/>
    <w:rsid w:val="00EE08D1"/>
    <w:rsid w:val="00EE0959"/>
    <w:rsid w:val="00EE0C7E"/>
    <w:rsid w:val="00EE0DD9"/>
    <w:rsid w:val="00EE0EA6"/>
    <w:rsid w:val="00EE0EC8"/>
    <w:rsid w:val="00EE12BB"/>
    <w:rsid w:val="00EE160E"/>
    <w:rsid w:val="00EE1656"/>
    <w:rsid w:val="00EE1660"/>
    <w:rsid w:val="00EE1869"/>
    <w:rsid w:val="00EE1D55"/>
    <w:rsid w:val="00EE2207"/>
    <w:rsid w:val="00EE23CD"/>
    <w:rsid w:val="00EE2410"/>
    <w:rsid w:val="00EE24A6"/>
    <w:rsid w:val="00EE26FC"/>
    <w:rsid w:val="00EE2E7B"/>
    <w:rsid w:val="00EE2EBD"/>
    <w:rsid w:val="00EE3073"/>
    <w:rsid w:val="00EE3117"/>
    <w:rsid w:val="00EE31D5"/>
    <w:rsid w:val="00EE33A1"/>
    <w:rsid w:val="00EE3D44"/>
    <w:rsid w:val="00EE461F"/>
    <w:rsid w:val="00EE4AB8"/>
    <w:rsid w:val="00EE4C15"/>
    <w:rsid w:val="00EE4F7C"/>
    <w:rsid w:val="00EE4FAE"/>
    <w:rsid w:val="00EE4FB8"/>
    <w:rsid w:val="00EE540C"/>
    <w:rsid w:val="00EE55B4"/>
    <w:rsid w:val="00EE56D7"/>
    <w:rsid w:val="00EE572F"/>
    <w:rsid w:val="00EE5AAB"/>
    <w:rsid w:val="00EE5ACE"/>
    <w:rsid w:val="00EE60A8"/>
    <w:rsid w:val="00EE66C9"/>
    <w:rsid w:val="00EE69FD"/>
    <w:rsid w:val="00EE6C41"/>
    <w:rsid w:val="00EE6E61"/>
    <w:rsid w:val="00EE730F"/>
    <w:rsid w:val="00EE7413"/>
    <w:rsid w:val="00EE7551"/>
    <w:rsid w:val="00EE7634"/>
    <w:rsid w:val="00EE79BF"/>
    <w:rsid w:val="00EE7DA3"/>
    <w:rsid w:val="00EF012F"/>
    <w:rsid w:val="00EF0317"/>
    <w:rsid w:val="00EF04E3"/>
    <w:rsid w:val="00EF05DC"/>
    <w:rsid w:val="00EF06D1"/>
    <w:rsid w:val="00EF0703"/>
    <w:rsid w:val="00EF1128"/>
    <w:rsid w:val="00EF1233"/>
    <w:rsid w:val="00EF151D"/>
    <w:rsid w:val="00EF197C"/>
    <w:rsid w:val="00EF1B69"/>
    <w:rsid w:val="00EF1D79"/>
    <w:rsid w:val="00EF25CC"/>
    <w:rsid w:val="00EF26B4"/>
    <w:rsid w:val="00EF2765"/>
    <w:rsid w:val="00EF2A36"/>
    <w:rsid w:val="00EF2C02"/>
    <w:rsid w:val="00EF3130"/>
    <w:rsid w:val="00EF3179"/>
    <w:rsid w:val="00EF319E"/>
    <w:rsid w:val="00EF33DB"/>
    <w:rsid w:val="00EF348E"/>
    <w:rsid w:val="00EF370B"/>
    <w:rsid w:val="00EF390F"/>
    <w:rsid w:val="00EF3B43"/>
    <w:rsid w:val="00EF3F5D"/>
    <w:rsid w:val="00EF4045"/>
    <w:rsid w:val="00EF4715"/>
    <w:rsid w:val="00EF4949"/>
    <w:rsid w:val="00EF4A03"/>
    <w:rsid w:val="00EF4BA4"/>
    <w:rsid w:val="00EF4D87"/>
    <w:rsid w:val="00EF4DAC"/>
    <w:rsid w:val="00EF51F9"/>
    <w:rsid w:val="00EF5875"/>
    <w:rsid w:val="00EF58EF"/>
    <w:rsid w:val="00EF59BA"/>
    <w:rsid w:val="00EF62CA"/>
    <w:rsid w:val="00EF6370"/>
    <w:rsid w:val="00EF6541"/>
    <w:rsid w:val="00EF65F7"/>
    <w:rsid w:val="00EF6651"/>
    <w:rsid w:val="00EF6A35"/>
    <w:rsid w:val="00EF6C78"/>
    <w:rsid w:val="00EF7034"/>
    <w:rsid w:val="00EF738F"/>
    <w:rsid w:val="00EF746A"/>
    <w:rsid w:val="00EF757C"/>
    <w:rsid w:val="00EF78D9"/>
    <w:rsid w:val="00EF7A17"/>
    <w:rsid w:val="00EF7A26"/>
    <w:rsid w:val="00EF7E2B"/>
    <w:rsid w:val="00F00832"/>
    <w:rsid w:val="00F01111"/>
    <w:rsid w:val="00F011A4"/>
    <w:rsid w:val="00F0130B"/>
    <w:rsid w:val="00F014F5"/>
    <w:rsid w:val="00F0151E"/>
    <w:rsid w:val="00F01A5B"/>
    <w:rsid w:val="00F01B15"/>
    <w:rsid w:val="00F01B84"/>
    <w:rsid w:val="00F01D49"/>
    <w:rsid w:val="00F01F1C"/>
    <w:rsid w:val="00F01FE5"/>
    <w:rsid w:val="00F0211F"/>
    <w:rsid w:val="00F02286"/>
    <w:rsid w:val="00F024E8"/>
    <w:rsid w:val="00F02A0A"/>
    <w:rsid w:val="00F02B4F"/>
    <w:rsid w:val="00F02C73"/>
    <w:rsid w:val="00F02D05"/>
    <w:rsid w:val="00F034F9"/>
    <w:rsid w:val="00F03617"/>
    <w:rsid w:val="00F03766"/>
    <w:rsid w:val="00F0390A"/>
    <w:rsid w:val="00F03CBB"/>
    <w:rsid w:val="00F03ED8"/>
    <w:rsid w:val="00F04595"/>
    <w:rsid w:val="00F04CBD"/>
    <w:rsid w:val="00F04DED"/>
    <w:rsid w:val="00F04E50"/>
    <w:rsid w:val="00F0508D"/>
    <w:rsid w:val="00F051A4"/>
    <w:rsid w:val="00F05245"/>
    <w:rsid w:val="00F054A9"/>
    <w:rsid w:val="00F05569"/>
    <w:rsid w:val="00F0594E"/>
    <w:rsid w:val="00F05AF7"/>
    <w:rsid w:val="00F05B1C"/>
    <w:rsid w:val="00F05C26"/>
    <w:rsid w:val="00F05F54"/>
    <w:rsid w:val="00F060F7"/>
    <w:rsid w:val="00F06260"/>
    <w:rsid w:val="00F062D7"/>
    <w:rsid w:val="00F06335"/>
    <w:rsid w:val="00F0633D"/>
    <w:rsid w:val="00F063D1"/>
    <w:rsid w:val="00F06433"/>
    <w:rsid w:val="00F06AE3"/>
    <w:rsid w:val="00F06BE2"/>
    <w:rsid w:val="00F06C76"/>
    <w:rsid w:val="00F06CE6"/>
    <w:rsid w:val="00F06E9F"/>
    <w:rsid w:val="00F071B1"/>
    <w:rsid w:val="00F072B3"/>
    <w:rsid w:val="00F07410"/>
    <w:rsid w:val="00F0752A"/>
    <w:rsid w:val="00F07630"/>
    <w:rsid w:val="00F0764B"/>
    <w:rsid w:val="00F0765D"/>
    <w:rsid w:val="00F07A4E"/>
    <w:rsid w:val="00F07AFF"/>
    <w:rsid w:val="00F07C13"/>
    <w:rsid w:val="00F10072"/>
    <w:rsid w:val="00F1013F"/>
    <w:rsid w:val="00F101EC"/>
    <w:rsid w:val="00F10A4D"/>
    <w:rsid w:val="00F10DE0"/>
    <w:rsid w:val="00F10FFA"/>
    <w:rsid w:val="00F11077"/>
    <w:rsid w:val="00F11086"/>
    <w:rsid w:val="00F115C5"/>
    <w:rsid w:val="00F116A2"/>
    <w:rsid w:val="00F116DC"/>
    <w:rsid w:val="00F1193A"/>
    <w:rsid w:val="00F11F9B"/>
    <w:rsid w:val="00F122AE"/>
    <w:rsid w:val="00F1231D"/>
    <w:rsid w:val="00F12F50"/>
    <w:rsid w:val="00F1319F"/>
    <w:rsid w:val="00F131B1"/>
    <w:rsid w:val="00F131BC"/>
    <w:rsid w:val="00F131C7"/>
    <w:rsid w:val="00F132ED"/>
    <w:rsid w:val="00F135D6"/>
    <w:rsid w:val="00F135FE"/>
    <w:rsid w:val="00F13854"/>
    <w:rsid w:val="00F13A9C"/>
    <w:rsid w:val="00F14031"/>
    <w:rsid w:val="00F14301"/>
    <w:rsid w:val="00F143F5"/>
    <w:rsid w:val="00F14408"/>
    <w:rsid w:val="00F144EC"/>
    <w:rsid w:val="00F14619"/>
    <w:rsid w:val="00F147BF"/>
    <w:rsid w:val="00F14907"/>
    <w:rsid w:val="00F149E0"/>
    <w:rsid w:val="00F14B08"/>
    <w:rsid w:val="00F14BB5"/>
    <w:rsid w:val="00F14E42"/>
    <w:rsid w:val="00F14FA8"/>
    <w:rsid w:val="00F159FC"/>
    <w:rsid w:val="00F15E75"/>
    <w:rsid w:val="00F1602C"/>
    <w:rsid w:val="00F16111"/>
    <w:rsid w:val="00F164B9"/>
    <w:rsid w:val="00F165F9"/>
    <w:rsid w:val="00F1683C"/>
    <w:rsid w:val="00F16AE0"/>
    <w:rsid w:val="00F16B51"/>
    <w:rsid w:val="00F16BB8"/>
    <w:rsid w:val="00F16D3C"/>
    <w:rsid w:val="00F1711E"/>
    <w:rsid w:val="00F17245"/>
    <w:rsid w:val="00F173EE"/>
    <w:rsid w:val="00F177B3"/>
    <w:rsid w:val="00F1784F"/>
    <w:rsid w:val="00F17B09"/>
    <w:rsid w:val="00F17C1D"/>
    <w:rsid w:val="00F17DEA"/>
    <w:rsid w:val="00F20289"/>
    <w:rsid w:val="00F20613"/>
    <w:rsid w:val="00F20C73"/>
    <w:rsid w:val="00F20E63"/>
    <w:rsid w:val="00F20FE2"/>
    <w:rsid w:val="00F213D7"/>
    <w:rsid w:val="00F214E4"/>
    <w:rsid w:val="00F21752"/>
    <w:rsid w:val="00F21CAF"/>
    <w:rsid w:val="00F21EB2"/>
    <w:rsid w:val="00F21EFD"/>
    <w:rsid w:val="00F220AD"/>
    <w:rsid w:val="00F22407"/>
    <w:rsid w:val="00F22BDD"/>
    <w:rsid w:val="00F22E2C"/>
    <w:rsid w:val="00F23130"/>
    <w:rsid w:val="00F236B6"/>
    <w:rsid w:val="00F237D2"/>
    <w:rsid w:val="00F237F4"/>
    <w:rsid w:val="00F24020"/>
    <w:rsid w:val="00F244DE"/>
    <w:rsid w:val="00F24795"/>
    <w:rsid w:val="00F24CC4"/>
    <w:rsid w:val="00F24DE2"/>
    <w:rsid w:val="00F25248"/>
    <w:rsid w:val="00F25355"/>
    <w:rsid w:val="00F25541"/>
    <w:rsid w:val="00F255AA"/>
    <w:rsid w:val="00F25903"/>
    <w:rsid w:val="00F25C0D"/>
    <w:rsid w:val="00F25C0E"/>
    <w:rsid w:val="00F2629B"/>
    <w:rsid w:val="00F2648A"/>
    <w:rsid w:val="00F265FF"/>
    <w:rsid w:val="00F268F8"/>
    <w:rsid w:val="00F26F5B"/>
    <w:rsid w:val="00F2706A"/>
    <w:rsid w:val="00F27252"/>
    <w:rsid w:val="00F274FA"/>
    <w:rsid w:val="00F27ADE"/>
    <w:rsid w:val="00F30131"/>
    <w:rsid w:val="00F30501"/>
    <w:rsid w:val="00F3058E"/>
    <w:rsid w:val="00F305BB"/>
    <w:rsid w:val="00F30620"/>
    <w:rsid w:val="00F3097A"/>
    <w:rsid w:val="00F309D2"/>
    <w:rsid w:val="00F30A5C"/>
    <w:rsid w:val="00F30B90"/>
    <w:rsid w:val="00F30B92"/>
    <w:rsid w:val="00F31098"/>
    <w:rsid w:val="00F31572"/>
    <w:rsid w:val="00F315C3"/>
    <w:rsid w:val="00F3160E"/>
    <w:rsid w:val="00F31804"/>
    <w:rsid w:val="00F31931"/>
    <w:rsid w:val="00F31A7A"/>
    <w:rsid w:val="00F31AB5"/>
    <w:rsid w:val="00F31AF7"/>
    <w:rsid w:val="00F31CE6"/>
    <w:rsid w:val="00F31FFA"/>
    <w:rsid w:val="00F32481"/>
    <w:rsid w:val="00F32519"/>
    <w:rsid w:val="00F3292B"/>
    <w:rsid w:val="00F32D37"/>
    <w:rsid w:val="00F336A4"/>
    <w:rsid w:val="00F33893"/>
    <w:rsid w:val="00F33938"/>
    <w:rsid w:val="00F33947"/>
    <w:rsid w:val="00F33ADC"/>
    <w:rsid w:val="00F33FAE"/>
    <w:rsid w:val="00F33FF6"/>
    <w:rsid w:val="00F341D8"/>
    <w:rsid w:val="00F34207"/>
    <w:rsid w:val="00F3477F"/>
    <w:rsid w:val="00F348A0"/>
    <w:rsid w:val="00F34A84"/>
    <w:rsid w:val="00F34A8F"/>
    <w:rsid w:val="00F35003"/>
    <w:rsid w:val="00F3536C"/>
    <w:rsid w:val="00F356F1"/>
    <w:rsid w:val="00F35BB4"/>
    <w:rsid w:val="00F35EF8"/>
    <w:rsid w:val="00F35F24"/>
    <w:rsid w:val="00F35F4E"/>
    <w:rsid w:val="00F36176"/>
    <w:rsid w:val="00F36233"/>
    <w:rsid w:val="00F362B7"/>
    <w:rsid w:val="00F3638E"/>
    <w:rsid w:val="00F3671F"/>
    <w:rsid w:val="00F36774"/>
    <w:rsid w:val="00F36896"/>
    <w:rsid w:val="00F36957"/>
    <w:rsid w:val="00F36F79"/>
    <w:rsid w:val="00F37050"/>
    <w:rsid w:val="00F37260"/>
    <w:rsid w:val="00F37598"/>
    <w:rsid w:val="00F37792"/>
    <w:rsid w:val="00F377D7"/>
    <w:rsid w:val="00F37815"/>
    <w:rsid w:val="00F37859"/>
    <w:rsid w:val="00F3792B"/>
    <w:rsid w:val="00F37C5F"/>
    <w:rsid w:val="00F37DA0"/>
    <w:rsid w:val="00F37F7B"/>
    <w:rsid w:val="00F37FD5"/>
    <w:rsid w:val="00F40487"/>
    <w:rsid w:val="00F40BBC"/>
    <w:rsid w:val="00F40C04"/>
    <w:rsid w:val="00F40CB9"/>
    <w:rsid w:val="00F40ECC"/>
    <w:rsid w:val="00F410A9"/>
    <w:rsid w:val="00F4132B"/>
    <w:rsid w:val="00F41513"/>
    <w:rsid w:val="00F41945"/>
    <w:rsid w:val="00F41C28"/>
    <w:rsid w:val="00F42159"/>
    <w:rsid w:val="00F42832"/>
    <w:rsid w:val="00F42A2C"/>
    <w:rsid w:val="00F43196"/>
    <w:rsid w:val="00F43804"/>
    <w:rsid w:val="00F43A5E"/>
    <w:rsid w:val="00F44119"/>
    <w:rsid w:val="00F44750"/>
    <w:rsid w:val="00F4483A"/>
    <w:rsid w:val="00F44A0C"/>
    <w:rsid w:val="00F4519C"/>
    <w:rsid w:val="00F45497"/>
    <w:rsid w:val="00F45616"/>
    <w:rsid w:val="00F4573D"/>
    <w:rsid w:val="00F45C80"/>
    <w:rsid w:val="00F45C8A"/>
    <w:rsid w:val="00F45FC6"/>
    <w:rsid w:val="00F46411"/>
    <w:rsid w:val="00F464B3"/>
    <w:rsid w:val="00F46752"/>
    <w:rsid w:val="00F46CA6"/>
    <w:rsid w:val="00F47204"/>
    <w:rsid w:val="00F47430"/>
    <w:rsid w:val="00F474BD"/>
    <w:rsid w:val="00F475A6"/>
    <w:rsid w:val="00F4780D"/>
    <w:rsid w:val="00F47924"/>
    <w:rsid w:val="00F4799C"/>
    <w:rsid w:val="00F47BC6"/>
    <w:rsid w:val="00F47DA2"/>
    <w:rsid w:val="00F5049D"/>
    <w:rsid w:val="00F50667"/>
    <w:rsid w:val="00F50834"/>
    <w:rsid w:val="00F50963"/>
    <w:rsid w:val="00F50A6A"/>
    <w:rsid w:val="00F51017"/>
    <w:rsid w:val="00F5152C"/>
    <w:rsid w:val="00F51555"/>
    <w:rsid w:val="00F5178F"/>
    <w:rsid w:val="00F5192C"/>
    <w:rsid w:val="00F51988"/>
    <w:rsid w:val="00F51E08"/>
    <w:rsid w:val="00F522BF"/>
    <w:rsid w:val="00F5231D"/>
    <w:rsid w:val="00F523EF"/>
    <w:rsid w:val="00F52438"/>
    <w:rsid w:val="00F526E7"/>
    <w:rsid w:val="00F526F7"/>
    <w:rsid w:val="00F5282F"/>
    <w:rsid w:val="00F52A90"/>
    <w:rsid w:val="00F530BB"/>
    <w:rsid w:val="00F534AD"/>
    <w:rsid w:val="00F534BE"/>
    <w:rsid w:val="00F535DF"/>
    <w:rsid w:val="00F53833"/>
    <w:rsid w:val="00F53C82"/>
    <w:rsid w:val="00F53EE3"/>
    <w:rsid w:val="00F540B4"/>
    <w:rsid w:val="00F54316"/>
    <w:rsid w:val="00F545D8"/>
    <w:rsid w:val="00F549F8"/>
    <w:rsid w:val="00F54A1B"/>
    <w:rsid w:val="00F551CA"/>
    <w:rsid w:val="00F551CD"/>
    <w:rsid w:val="00F55667"/>
    <w:rsid w:val="00F557C3"/>
    <w:rsid w:val="00F559B7"/>
    <w:rsid w:val="00F55AB3"/>
    <w:rsid w:val="00F55E12"/>
    <w:rsid w:val="00F55FB3"/>
    <w:rsid w:val="00F5642A"/>
    <w:rsid w:val="00F5651A"/>
    <w:rsid w:val="00F565DC"/>
    <w:rsid w:val="00F5660A"/>
    <w:rsid w:val="00F56A01"/>
    <w:rsid w:val="00F57242"/>
    <w:rsid w:val="00F5751C"/>
    <w:rsid w:val="00F576A4"/>
    <w:rsid w:val="00F579D1"/>
    <w:rsid w:val="00F579FB"/>
    <w:rsid w:val="00F57F6D"/>
    <w:rsid w:val="00F60520"/>
    <w:rsid w:val="00F60EB9"/>
    <w:rsid w:val="00F60F94"/>
    <w:rsid w:val="00F60FD2"/>
    <w:rsid w:val="00F60FDD"/>
    <w:rsid w:val="00F61462"/>
    <w:rsid w:val="00F61519"/>
    <w:rsid w:val="00F61C24"/>
    <w:rsid w:val="00F61DA8"/>
    <w:rsid w:val="00F62742"/>
    <w:rsid w:val="00F62778"/>
    <w:rsid w:val="00F62D5E"/>
    <w:rsid w:val="00F62F6C"/>
    <w:rsid w:val="00F6318C"/>
    <w:rsid w:val="00F6338B"/>
    <w:rsid w:val="00F63656"/>
    <w:rsid w:val="00F63806"/>
    <w:rsid w:val="00F63B04"/>
    <w:rsid w:val="00F63DB8"/>
    <w:rsid w:val="00F63F33"/>
    <w:rsid w:val="00F6414C"/>
    <w:rsid w:val="00F6453F"/>
    <w:rsid w:val="00F64755"/>
    <w:rsid w:val="00F648F1"/>
    <w:rsid w:val="00F64E34"/>
    <w:rsid w:val="00F650D7"/>
    <w:rsid w:val="00F6542E"/>
    <w:rsid w:val="00F6544C"/>
    <w:rsid w:val="00F6551D"/>
    <w:rsid w:val="00F65549"/>
    <w:rsid w:val="00F65626"/>
    <w:rsid w:val="00F65699"/>
    <w:rsid w:val="00F656AC"/>
    <w:rsid w:val="00F6579B"/>
    <w:rsid w:val="00F657EA"/>
    <w:rsid w:val="00F65A05"/>
    <w:rsid w:val="00F65C55"/>
    <w:rsid w:val="00F65F46"/>
    <w:rsid w:val="00F6643C"/>
    <w:rsid w:val="00F665B3"/>
    <w:rsid w:val="00F666EB"/>
    <w:rsid w:val="00F66B06"/>
    <w:rsid w:val="00F66D36"/>
    <w:rsid w:val="00F66F09"/>
    <w:rsid w:val="00F66F6A"/>
    <w:rsid w:val="00F67233"/>
    <w:rsid w:val="00F6733D"/>
    <w:rsid w:val="00F67615"/>
    <w:rsid w:val="00F679E9"/>
    <w:rsid w:val="00F67A7F"/>
    <w:rsid w:val="00F67A86"/>
    <w:rsid w:val="00F67FF4"/>
    <w:rsid w:val="00F7003B"/>
    <w:rsid w:val="00F70140"/>
    <w:rsid w:val="00F70495"/>
    <w:rsid w:val="00F70742"/>
    <w:rsid w:val="00F70801"/>
    <w:rsid w:val="00F7114D"/>
    <w:rsid w:val="00F71322"/>
    <w:rsid w:val="00F71337"/>
    <w:rsid w:val="00F71699"/>
    <w:rsid w:val="00F716D7"/>
    <w:rsid w:val="00F716F2"/>
    <w:rsid w:val="00F7176D"/>
    <w:rsid w:val="00F7181F"/>
    <w:rsid w:val="00F71A3A"/>
    <w:rsid w:val="00F71AE7"/>
    <w:rsid w:val="00F71BE3"/>
    <w:rsid w:val="00F71ED6"/>
    <w:rsid w:val="00F71FB8"/>
    <w:rsid w:val="00F722D9"/>
    <w:rsid w:val="00F72477"/>
    <w:rsid w:val="00F725F8"/>
    <w:rsid w:val="00F7288F"/>
    <w:rsid w:val="00F72929"/>
    <w:rsid w:val="00F72C70"/>
    <w:rsid w:val="00F72E43"/>
    <w:rsid w:val="00F730CE"/>
    <w:rsid w:val="00F73143"/>
    <w:rsid w:val="00F7322A"/>
    <w:rsid w:val="00F733A4"/>
    <w:rsid w:val="00F73B8F"/>
    <w:rsid w:val="00F7449E"/>
    <w:rsid w:val="00F744E7"/>
    <w:rsid w:val="00F7490D"/>
    <w:rsid w:val="00F74B56"/>
    <w:rsid w:val="00F74C29"/>
    <w:rsid w:val="00F752D7"/>
    <w:rsid w:val="00F75687"/>
    <w:rsid w:val="00F756A1"/>
    <w:rsid w:val="00F75A5B"/>
    <w:rsid w:val="00F75CA7"/>
    <w:rsid w:val="00F75D13"/>
    <w:rsid w:val="00F7661F"/>
    <w:rsid w:val="00F766B6"/>
    <w:rsid w:val="00F76CC4"/>
    <w:rsid w:val="00F76DBE"/>
    <w:rsid w:val="00F76DF2"/>
    <w:rsid w:val="00F76E76"/>
    <w:rsid w:val="00F76ECB"/>
    <w:rsid w:val="00F76F76"/>
    <w:rsid w:val="00F77149"/>
    <w:rsid w:val="00F771AA"/>
    <w:rsid w:val="00F77250"/>
    <w:rsid w:val="00F7747E"/>
    <w:rsid w:val="00F774CD"/>
    <w:rsid w:val="00F778C0"/>
    <w:rsid w:val="00F77DB8"/>
    <w:rsid w:val="00F80B2F"/>
    <w:rsid w:val="00F80C16"/>
    <w:rsid w:val="00F80DA4"/>
    <w:rsid w:val="00F80FAD"/>
    <w:rsid w:val="00F8123E"/>
    <w:rsid w:val="00F8161C"/>
    <w:rsid w:val="00F81800"/>
    <w:rsid w:val="00F81940"/>
    <w:rsid w:val="00F81C5C"/>
    <w:rsid w:val="00F82010"/>
    <w:rsid w:val="00F8219C"/>
    <w:rsid w:val="00F82244"/>
    <w:rsid w:val="00F822C7"/>
    <w:rsid w:val="00F824EF"/>
    <w:rsid w:val="00F82715"/>
    <w:rsid w:val="00F82EF5"/>
    <w:rsid w:val="00F8388A"/>
    <w:rsid w:val="00F83ACE"/>
    <w:rsid w:val="00F83F77"/>
    <w:rsid w:val="00F83FE7"/>
    <w:rsid w:val="00F840A3"/>
    <w:rsid w:val="00F840AD"/>
    <w:rsid w:val="00F8419A"/>
    <w:rsid w:val="00F84240"/>
    <w:rsid w:val="00F8440D"/>
    <w:rsid w:val="00F847D8"/>
    <w:rsid w:val="00F84964"/>
    <w:rsid w:val="00F84A17"/>
    <w:rsid w:val="00F84BBE"/>
    <w:rsid w:val="00F84D1E"/>
    <w:rsid w:val="00F84DAB"/>
    <w:rsid w:val="00F85004"/>
    <w:rsid w:val="00F85820"/>
    <w:rsid w:val="00F858FC"/>
    <w:rsid w:val="00F85F7D"/>
    <w:rsid w:val="00F860A7"/>
    <w:rsid w:val="00F86248"/>
    <w:rsid w:val="00F8640D"/>
    <w:rsid w:val="00F86410"/>
    <w:rsid w:val="00F86541"/>
    <w:rsid w:val="00F865BB"/>
    <w:rsid w:val="00F867F4"/>
    <w:rsid w:val="00F86863"/>
    <w:rsid w:val="00F8696C"/>
    <w:rsid w:val="00F869BD"/>
    <w:rsid w:val="00F86E5C"/>
    <w:rsid w:val="00F871AD"/>
    <w:rsid w:val="00F871DD"/>
    <w:rsid w:val="00F8777D"/>
    <w:rsid w:val="00F879F4"/>
    <w:rsid w:val="00F87C06"/>
    <w:rsid w:val="00F87D28"/>
    <w:rsid w:val="00F87DAD"/>
    <w:rsid w:val="00F900E5"/>
    <w:rsid w:val="00F9031D"/>
    <w:rsid w:val="00F90345"/>
    <w:rsid w:val="00F90923"/>
    <w:rsid w:val="00F9095D"/>
    <w:rsid w:val="00F9098C"/>
    <w:rsid w:val="00F912C4"/>
    <w:rsid w:val="00F9133C"/>
    <w:rsid w:val="00F9146A"/>
    <w:rsid w:val="00F91A51"/>
    <w:rsid w:val="00F91A5C"/>
    <w:rsid w:val="00F91EDE"/>
    <w:rsid w:val="00F91FF7"/>
    <w:rsid w:val="00F92041"/>
    <w:rsid w:val="00F92044"/>
    <w:rsid w:val="00F92218"/>
    <w:rsid w:val="00F922E8"/>
    <w:rsid w:val="00F9266C"/>
    <w:rsid w:val="00F92CD9"/>
    <w:rsid w:val="00F92F7E"/>
    <w:rsid w:val="00F93175"/>
    <w:rsid w:val="00F93190"/>
    <w:rsid w:val="00F93539"/>
    <w:rsid w:val="00F93B5E"/>
    <w:rsid w:val="00F93C59"/>
    <w:rsid w:val="00F93CCD"/>
    <w:rsid w:val="00F94138"/>
    <w:rsid w:val="00F941F9"/>
    <w:rsid w:val="00F942BB"/>
    <w:rsid w:val="00F9488C"/>
    <w:rsid w:val="00F94B23"/>
    <w:rsid w:val="00F94C36"/>
    <w:rsid w:val="00F94D23"/>
    <w:rsid w:val="00F950B8"/>
    <w:rsid w:val="00F9511B"/>
    <w:rsid w:val="00F9525E"/>
    <w:rsid w:val="00F9541F"/>
    <w:rsid w:val="00F956AE"/>
    <w:rsid w:val="00F9585B"/>
    <w:rsid w:val="00F9592C"/>
    <w:rsid w:val="00F959A6"/>
    <w:rsid w:val="00F95ACC"/>
    <w:rsid w:val="00F95E09"/>
    <w:rsid w:val="00F95F42"/>
    <w:rsid w:val="00F95F8E"/>
    <w:rsid w:val="00F95FAA"/>
    <w:rsid w:val="00F9621B"/>
    <w:rsid w:val="00F9675E"/>
    <w:rsid w:val="00F96AAF"/>
    <w:rsid w:val="00F96C16"/>
    <w:rsid w:val="00F9713B"/>
    <w:rsid w:val="00F974F9"/>
    <w:rsid w:val="00F977C3"/>
    <w:rsid w:val="00F9799E"/>
    <w:rsid w:val="00F97BA5"/>
    <w:rsid w:val="00F97BC7"/>
    <w:rsid w:val="00F97D2D"/>
    <w:rsid w:val="00F97F0F"/>
    <w:rsid w:val="00FA00BE"/>
    <w:rsid w:val="00FA0320"/>
    <w:rsid w:val="00FA07FC"/>
    <w:rsid w:val="00FA0A84"/>
    <w:rsid w:val="00FA0D4F"/>
    <w:rsid w:val="00FA15A4"/>
    <w:rsid w:val="00FA18BD"/>
    <w:rsid w:val="00FA1B80"/>
    <w:rsid w:val="00FA2457"/>
    <w:rsid w:val="00FA2489"/>
    <w:rsid w:val="00FA2756"/>
    <w:rsid w:val="00FA2AEC"/>
    <w:rsid w:val="00FA2B2E"/>
    <w:rsid w:val="00FA2B31"/>
    <w:rsid w:val="00FA2C08"/>
    <w:rsid w:val="00FA2C48"/>
    <w:rsid w:val="00FA2FCB"/>
    <w:rsid w:val="00FA322E"/>
    <w:rsid w:val="00FA3369"/>
    <w:rsid w:val="00FA33C6"/>
    <w:rsid w:val="00FA3423"/>
    <w:rsid w:val="00FA347D"/>
    <w:rsid w:val="00FA36B8"/>
    <w:rsid w:val="00FA38AE"/>
    <w:rsid w:val="00FA39B7"/>
    <w:rsid w:val="00FA3ABE"/>
    <w:rsid w:val="00FA3B66"/>
    <w:rsid w:val="00FA3DA7"/>
    <w:rsid w:val="00FA3FB5"/>
    <w:rsid w:val="00FA42AB"/>
    <w:rsid w:val="00FA436E"/>
    <w:rsid w:val="00FA4542"/>
    <w:rsid w:val="00FA456E"/>
    <w:rsid w:val="00FA4812"/>
    <w:rsid w:val="00FA49E0"/>
    <w:rsid w:val="00FA4ACF"/>
    <w:rsid w:val="00FA4FB9"/>
    <w:rsid w:val="00FA56D4"/>
    <w:rsid w:val="00FA5930"/>
    <w:rsid w:val="00FA597D"/>
    <w:rsid w:val="00FA59BF"/>
    <w:rsid w:val="00FA5A57"/>
    <w:rsid w:val="00FA5C53"/>
    <w:rsid w:val="00FA5CEE"/>
    <w:rsid w:val="00FA603B"/>
    <w:rsid w:val="00FA611F"/>
    <w:rsid w:val="00FA6161"/>
    <w:rsid w:val="00FA65FD"/>
    <w:rsid w:val="00FA6639"/>
    <w:rsid w:val="00FA694B"/>
    <w:rsid w:val="00FA6B23"/>
    <w:rsid w:val="00FA700F"/>
    <w:rsid w:val="00FA7366"/>
    <w:rsid w:val="00FA7513"/>
    <w:rsid w:val="00FA7526"/>
    <w:rsid w:val="00FA7ACD"/>
    <w:rsid w:val="00FA7BA1"/>
    <w:rsid w:val="00FA7C9D"/>
    <w:rsid w:val="00FA7FD5"/>
    <w:rsid w:val="00FB0351"/>
    <w:rsid w:val="00FB03F2"/>
    <w:rsid w:val="00FB0440"/>
    <w:rsid w:val="00FB0872"/>
    <w:rsid w:val="00FB093D"/>
    <w:rsid w:val="00FB106F"/>
    <w:rsid w:val="00FB1259"/>
    <w:rsid w:val="00FB169C"/>
    <w:rsid w:val="00FB18AF"/>
    <w:rsid w:val="00FB18FF"/>
    <w:rsid w:val="00FB198D"/>
    <w:rsid w:val="00FB199F"/>
    <w:rsid w:val="00FB2544"/>
    <w:rsid w:val="00FB280B"/>
    <w:rsid w:val="00FB2978"/>
    <w:rsid w:val="00FB2F5A"/>
    <w:rsid w:val="00FB2FFB"/>
    <w:rsid w:val="00FB3239"/>
    <w:rsid w:val="00FB351D"/>
    <w:rsid w:val="00FB3618"/>
    <w:rsid w:val="00FB3940"/>
    <w:rsid w:val="00FB3C7C"/>
    <w:rsid w:val="00FB413D"/>
    <w:rsid w:val="00FB46AA"/>
    <w:rsid w:val="00FB481B"/>
    <w:rsid w:val="00FB505D"/>
    <w:rsid w:val="00FB529A"/>
    <w:rsid w:val="00FB5351"/>
    <w:rsid w:val="00FB53BF"/>
    <w:rsid w:val="00FB5838"/>
    <w:rsid w:val="00FB5889"/>
    <w:rsid w:val="00FB5965"/>
    <w:rsid w:val="00FB5A50"/>
    <w:rsid w:val="00FB5B1B"/>
    <w:rsid w:val="00FB5B45"/>
    <w:rsid w:val="00FB6044"/>
    <w:rsid w:val="00FB6321"/>
    <w:rsid w:val="00FB6719"/>
    <w:rsid w:val="00FB6998"/>
    <w:rsid w:val="00FB6A92"/>
    <w:rsid w:val="00FB6AE1"/>
    <w:rsid w:val="00FB6C62"/>
    <w:rsid w:val="00FB6DA9"/>
    <w:rsid w:val="00FB70FD"/>
    <w:rsid w:val="00FB7563"/>
    <w:rsid w:val="00FB7A63"/>
    <w:rsid w:val="00FB7AAC"/>
    <w:rsid w:val="00FB7E1D"/>
    <w:rsid w:val="00FB7F38"/>
    <w:rsid w:val="00FC03DE"/>
    <w:rsid w:val="00FC05ED"/>
    <w:rsid w:val="00FC0CF2"/>
    <w:rsid w:val="00FC0D2D"/>
    <w:rsid w:val="00FC0D88"/>
    <w:rsid w:val="00FC0ED6"/>
    <w:rsid w:val="00FC0F99"/>
    <w:rsid w:val="00FC1161"/>
    <w:rsid w:val="00FC14BA"/>
    <w:rsid w:val="00FC188B"/>
    <w:rsid w:val="00FC18D6"/>
    <w:rsid w:val="00FC1AE4"/>
    <w:rsid w:val="00FC1D12"/>
    <w:rsid w:val="00FC1DF2"/>
    <w:rsid w:val="00FC250D"/>
    <w:rsid w:val="00FC2568"/>
    <w:rsid w:val="00FC266F"/>
    <w:rsid w:val="00FC2689"/>
    <w:rsid w:val="00FC2794"/>
    <w:rsid w:val="00FC2AA9"/>
    <w:rsid w:val="00FC2FF2"/>
    <w:rsid w:val="00FC3B73"/>
    <w:rsid w:val="00FC3CA5"/>
    <w:rsid w:val="00FC3CD1"/>
    <w:rsid w:val="00FC3D60"/>
    <w:rsid w:val="00FC3E1B"/>
    <w:rsid w:val="00FC40E1"/>
    <w:rsid w:val="00FC4116"/>
    <w:rsid w:val="00FC42FA"/>
    <w:rsid w:val="00FC43F7"/>
    <w:rsid w:val="00FC493D"/>
    <w:rsid w:val="00FC4D21"/>
    <w:rsid w:val="00FC4D9B"/>
    <w:rsid w:val="00FC4F33"/>
    <w:rsid w:val="00FC4F5A"/>
    <w:rsid w:val="00FC4F97"/>
    <w:rsid w:val="00FC5018"/>
    <w:rsid w:val="00FC50EF"/>
    <w:rsid w:val="00FC51EB"/>
    <w:rsid w:val="00FC53E8"/>
    <w:rsid w:val="00FC5416"/>
    <w:rsid w:val="00FC5572"/>
    <w:rsid w:val="00FC59FD"/>
    <w:rsid w:val="00FC5B43"/>
    <w:rsid w:val="00FC5D72"/>
    <w:rsid w:val="00FC609C"/>
    <w:rsid w:val="00FC61FB"/>
    <w:rsid w:val="00FC633D"/>
    <w:rsid w:val="00FC6350"/>
    <w:rsid w:val="00FC6939"/>
    <w:rsid w:val="00FC6A36"/>
    <w:rsid w:val="00FC6AD4"/>
    <w:rsid w:val="00FC6B58"/>
    <w:rsid w:val="00FC6B5F"/>
    <w:rsid w:val="00FC6EA9"/>
    <w:rsid w:val="00FC6F66"/>
    <w:rsid w:val="00FC7302"/>
    <w:rsid w:val="00FC7836"/>
    <w:rsid w:val="00FC7904"/>
    <w:rsid w:val="00FC7906"/>
    <w:rsid w:val="00FC7A4A"/>
    <w:rsid w:val="00FC7C35"/>
    <w:rsid w:val="00FC7D53"/>
    <w:rsid w:val="00FC7D5A"/>
    <w:rsid w:val="00FC7DE9"/>
    <w:rsid w:val="00FC7E9A"/>
    <w:rsid w:val="00FC7F78"/>
    <w:rsid w:val="00FD0016"/>
    <w:rsid w:val="00FD02BA"/>
    <w:rsid w:val="00FD04F9"/>
    <w:rsid w:val="00FD06C8"/>
    <w:rsid w:val="00FD0856"/>
    <w:rsid w:val="00FD0AEE"/>
    <w:rsid w:val="00FD0D93"/>
    <w:rsid w:val="00FD0DBA"/>
    <w:rsid w:val="00FD12C6"/>
    <w:rsid w:val="00FD14B5"/>
    <w:rsid w:val="00FD1799"/>
    <w:rsid w:val="00FD196C"/>
    <w:rsid w:val="00FD1BE7"/>
    <w:rsid w:val="00FD2180"/>
    <w:rsid w:val="00FD230C"/>
    <w:rsid w:val="00FD2340"/>
    <w:rsid w:val="00FD279C"/>
    <w:rsid w:val="00FD2BE1"/>
    <w:rsid w:val="00FD2D89"/>
    <w:rsid w:val="00FD3267"/>
    <w:rsid w:val="00FD3278"/>
    <w:rsid w:val="00FD32BC"/>
    <w:rsid w:val="00FD32D5"/>
    <w:rsid w:val="00FD36E9"/>
    <w:rsid w:val="00FD37B4"/>
    <w:rsid w:val="00FD381C"/>
    <w:rsid w:val="00FD3D3B"/>
    <w:rsid w:val="00FD4110"/>
    <w:rsid w:val="00FD434E"/>
    <w:rsid w:val="00FD443A"/>
    <w:rsid w:val="00FD481F"/>
    <w:rsid w:val="00FD4F5D"/>
    <w:rsid w:val="00FD5013"/>
    <w:rsid w:val="00FD52ED"/>
    <w:rsid w:val="00FD55F7"/>
    <w:rsid w:val="00FD5677"/>
    <w:rsid w:val="00FD57C5"/>
    <w:rsid w:val="00FD5853"/>
    <w:rsid w:val="00FD59FB"/>
    <w:rsid w:val="00FD5B13"/>
    <w:rsid w:val="00FD5B65"/>
    <w:rsid w:val="00FD5BA5"/>
    <w:rsid w:val="00FD5DD7"/>
    <w:rsid w:val="00FD5E68"/>
    <w:rsid w:val="00FD5FC5"/>
    <w:rsid w:val="00FD62CF"/>
    <w:rsid w:val="00FD635C"/>
    <w:rsid w:val="00FD6680"/>
    <w:rsid w:val="00FD66AC"/>
    <w:rsid w:val="00FD68F1"/>
    <w:rsid w:val="00FD6B37"/>
    <w:rsid w:val="00FD77D7"/>
    <w:rsid w:val="00FD7C6D"/>
    <w:rsid w:val="00FD7DF1"/>
    <w:rsid w:val="00FE0140"/>
    <w:rsid w:val="00FE034C"/>
    <w:rsid w:val="00FE06E7"/>
    <w:rsid w:val="00FE081A"/>
    <w:rsid w:val="00FE081B"/>
    <w:rsid w:val="00FE0A99"/>
    <w:rsid w:val="00FE0D5A"/>
    <w:rsid w:val="00FE10CB"/>
    <w:rsid w:val="00FE1129"/>
    <w:rsid w:val="00FE124F"/>
    <w:rsid w:val="00FE12FC"/>
    <w:rsid w:val="00FE180F"/>
    <w:rsid w:val="00FE182C"/>
    <w:rsid w:val="00FE1A01"/>
    <w:rsid w:val="00FE1D3B"/>
    <w:rsid w:val="00FE1D7F"/>
    <w:rsid w:val="00FE2108"/>
    <w:rsid w:val="00FE2382"/>
    <w:rsid w:val="00FE2406"/>
    <w:rsid w:val="00FE28D1"/>
    <w:rsid w:val="00FE2CB4"/>
    <w:rsid w:val="00FE2CDB"/>
    <w:rsid w:val="00FE311D"/>
    <w:rsid w:val="00FE38A6"/>
    <w:rsid w:val="00FE3A6D"/>
    <w:rsid w:val="00FE3A7A"/>
    <w:rsid w:val="00FE3B98"/>
    <w:rsid w:val="00FE3C5B"/>
    <w:rsid w:val="00FE3CAA"/>
    <w:rsid w:val="00FE3DF6"/>
    <w:rsid w:val="00FE3FED"/>
    <w:rsid w:val="00FE4394"/>
    <w:rsid w:val="00FE43A3"/>
    <w:rsid w:val="00FE43EE"/>
    <w:rsid w:val="00FE4627"/>
    <w:rsid w:val="00FE487F"/>
    <w:rsid w:val="00FE502A"/>
    <w:rsid w:val="00FE54C8"/>
    <w:rsid w:val="00FE55BA"/>
    <w:rsid w:val="00FE5662"/>
    <w:rsid w:val="00FE58BB"/>
    <w:rsid w:val="00FE5932"/>
    <w:rsid w:val="00FE5BEF"/>
    <w:rsid w:val="00FE5EA7"/>
    <w:rsid w:val="00FE608D"/>
    <w:rsid w:val="00FE614E"/>
    <w:rsid w:val="00FE6588"/>
    <w:rsid w:val="00FE685A"/>
    <w:rsid w:val="00FE6BCB"/>
    <w:rsid w:val="00FE6FBB"/>
    <w:rsid w:val="00FE7358"/>
    <w:rsid w:val="00FE73CC"/>
    <w:rsid w:val="00FE7408"/>
    <w:rsid w:val="00FE743A"/>
    <w:rsid w:val="00FE7A3B"/>
    <w:rsid w:val="00FE7AFD"/>
    <w:rsid w:val="00FE7B34"/>
    <w:rsid w:val="00FE7B7D"/>
    <w:rsid w:val="00FE7FA1"/>
    <w:rsid w:val="00FF009C"/>
    <w:rsid w:val="00FF0196"/>
    <w:rsid w:val="00FF0497"/>
    <w:rsid w:val="00FF0768"/>
    <w:rsid w:val="00FF0806"/>
    <w:rsid w:val="00FF0A7D"/>
    <w:rsid w:val="00FF0AA3"/>
    <w:rsid w:val="00FF0D9E"/>
    <w:rsid w:val="00FF0E5A"/>
    <w:rsid w:val="00FF0E89"/>
    <w:rsid w:val="00FF0ED6"/>
    <w:rsid w:val="00FF0EF4"/>
    <w:rsid w:val="00FF1078"/>
    <w:rsid w:val="00FF1221"/>
    <w:rsid w:val="00FF137D"/>
    <w:rsid w:val="00FF14F0"/>
    <w:rsid w:val="00FF1A12"/>
    <w:rsid w:val="00FF1B09"/>
    <w:rsid w:val="00FF1DEA"/>
    <w:rsid w:val="00FF218D"/>
    <w:rsid w:val="00FF2372"/>
    <w:rsid w:val="00FF23BD"/>
    <w:rsid w:val="00FF2865"/>
    <w:rsid w:val="00FF28A8"/>
    <w:rsid w:val="00FF28E8"/>
    <w:rsid w:val="00FF2B20"/>
    <w:rsid w:val="00FF2CE1"/>
    <w:rsid w:val="00FF2D1B"/>
    <w:rsid w:val="00FF2EC9"/>
    <w:rsid w:val="00FF31B1"/>
    <w:rsid w:val="00FF3308"/>
    <w:rsid w:val="00FF3C34"/>
    <w:rsid w:val="00FF3FC3"/>
    <w:rsid w:val="00FF40D6"/>
    <w:rsid w:val="00FF4179"/>
    <w:rsid w:val="00FF438D"/>
    <w:rsid w:val="00FF4A91"/>
    <w:rsid w:val="00FF4E6E"/>
    <w:rsid w:val="00FF4ECD"/>
    <w:rsid w:val="00FF5354"/>
    <w:rsid w:val="00FF53B3"/>
    <w:rsid w:val="00FF54D4"/>
    <w:rsid w:val="00FF56F2"/>
    <w:rsid w:val="00FF5735"/>
    <w:rsid w:val="00FF5FA9"/>
    <w:rsid w:val="00FF61B1"/>
    <w:rsid w:val="00FF671B"/>
    <w:rsid w:val="00FF6C3A"/>
    <w:rsid w:val="00FF6F65"/>
    <w:rsid w:val="00FF705C"/>
    <w:rsid w:val="00FF753F"/>
    <w:rsid w:val="00FF7602"/>
    <w:rsid w:val="00FF7645"/>
    <w:rsid w:val="00FF7D86"/>
    <w:rsid w:val="00FF7ED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8374E835-585E-4B3F-9FB7-E1B4F4DE23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3D12"/>
    <w:pPr>
      <w:spacing w:after="0" w:line="240" w:lineRule="auto"/>
      <w:jc w:val="both"/>
    </w:pPr>
    <w:rPr>
      <w:rFonts w:eastAsia="Times New Roman" w:cstheme="minorHAnsi"/>
      <w:lang w:eastAsia="ko-KR"/>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343D12"/>
    <w:pPr>
      <w:keepNext/>
      <w:numPr>
        <w:numId w:val="4"/>
      </w:numPr>
      <w:outlineLvl w:val="0"/>
    </w:pPr>
    <w:rPr>
      <w:rFonts w:eastAsiaTheme="majorEastAsia"/>
      <w:b/>
      <w:sz w:val="32"/>
      <w:szCs w:val="32"/>
    </w:rPr>
  </w:style>
  <w:style w:type="paragraph" w:styleId="Heading2">
    <w:name w:val="heading 2"/>
    <w:basedOn w:val="Normal"/>
    <w:next w:val="Normal"/>
    <w:link w:val="Heading2Char"/>
    <w:uiPriority w:val="9"/>
    <w:qFormat/>
    <w:rsid w:val="00B916C1"/>
    <w:pPr>
      <w:keepNext/>
      <w:numPr>
        <w:ilvl w:val="1"/>
        <w:numId w:val="4"/>
      </w:numPr>
      <w:outlineLvl w:val="1"/>
    </w:pPr>
    <w:rPr>
      <w:rFonts w:eastAsiaTheme="majorEastAsia"/>
      <w:b/>
      <w:bCs/>
      <w:sz w:val="28"/>
      <w:szCs w:val="28"/>
    </w:rPr>
  </w:style>
  <w:style w:type="paragraph" w:styleId="Heading3">
    <w:name w:val="heading 3"/>
    <w:basedOn w:val="Normal"/>
    <w:next w:val="Normal"/>
    <w:link w:val="Heading3Char"/>
    <w:uiPriority w:val="9"/>
    <w:unhideWhenUsed/>
    <w:qFormat/>
    <w:rsid w:val="00B916C1"/>
    <w:pPr>
      <w:keepNext/>
      <w:numPr>
        <w:ilvl w:val="2"/>
        <w:numId w:val="4"/>
      </w:numPr>
      <w:outlineLvl w:val="2"/>
    </w:pPr>
    <w:rPr>
      <w:rFonts w:eastAsiaTheme="majorEastAsia"/>
      <w:b/>
      <w:bCs/>
    </w:rPr>
  </w:style>
  <w:style w:type="paragraph" w:styleId="Heading4">
    <w:name w:val="heading 4"/>
    <w:basedOn w:val="Normal"/>
    <w:next w:val="Normal"/>
    <w:link w:val="Heading4Char"/>
    <w:uiPriority w:val="9"/>
    <w:unhideWhenUsed/>
    <w:qFormat/>
    <w:rsid w:val="00B916C1"/>
    <w:pPr>
      <w:keepNext/>
      <w:numPr>
        <w:ilvl w:val="3"/>
        <w:numId w:val="4"/>
      </w:numPr>
      <w:outlineLvl w:val="3"/>
    </w:pPr>
    <w:rPr>
      <w:b/>
      <w:bCs/>
    </w:rPr>
  </w:style>
  <w:style w:type="paragraph" w:styleId="Heading5">
    <w:name w:val="heading 5"/>
    <w:basedOn w:val="Normal"/>
    <w:next w:val="Normal"/>
    <w:link w:val="Heading5Char"/>
    <w:uiPriority w:val="9"/>
    <w:semiHidden/>
    <w:unhideWhenUsed/>
    <w:qFormat/>
    <w:rsid w:val="001C6238"/>
    <w:pPr>
      <w:keepNext/>
      <w:numPr>
        <w:ilvl w:val="4"/>
        <w:numId w:val="4"/>
      </w:numPr>
      <w:outlineLvl w:val="4"/>
    </w:pPr>
    <w:rPr>
      <w:rFonts w:asciiTheme="majorHAnsi" w:eastAsiaTheme="majorEastAsia" w:hAnsiTheme="majorHAnsi" w:cstheme="majorBidi"/>
    </w:rPr>
  </w:style>
  <w:style w:type="paragraph" w:styleId="Heading6">
    <w:name w:val="heading 6"/>
    <w:basedOn w:val="Normal"/>
    <w:next w:val="Normal"/>
    <w:link w:val="Heading6Char"/>
    <w:uiPriority w:val="9"/>
    <w:semiHidden/>
    <w:unhideWhenUsed/>
    <w:qFormat/>
    <w:rsid w:val="0047481E"/>
    <w:pPr>
      <w:keepNext/>
      <w:keepLines/>
      <w:numPr>
        <w:ilvl w:val="5"/>
        <w:numId w:val="4"/>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7481E"/>
    <w:pPr>
      <w:keepNext/>
      <w:keepLines/>
      <w:numPr>
        <w:ilvl w:val="6"/>
        <w:numId w:val="4"/>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aliases w:val="Table Heading"/>
    <w:basedOn w:val="Heading1"/>
    <w:next w:val="Normal"/>
    <w:link w:val="Heading8Char"/>
    <w:uiPriority w:val="9"/>
    <w:qFormat/>
    <w:rsid w:val="00536B68"/>
    <w:pPr>
      <w:keepLines/>
      <w:numPr>
        <w:ilvl w:val="7"/>
      </w:numPr>
      <w:pBdr>
        <w:top w:val="single" w:sz="12" w:space="3" w:color="auto"/>
      </w:pBdr>
      <w:overflowPunct w:val="0"/>
      <w:autoSpaceDE w:val="0"/>
      <w:autoSpaceDN w:val="0"/>
      <w:adjustRightInd w:val="0"/>
      <w:spacing w:before="240" w:after="180"/>
      <w:textAlignment w:val="baseline"/>
      <w:outlineLvl w:val="7"/>
    </w:pPr>
    <w:rPr>
      <w:rFonts w:ascii="Arial" w:eastAsia="SimSun" w:hAnsi="Arial"/>
      <w:sz w:val="36"/>
      <w:szCs w:val="20"/>
      <w:lang w:val="en-GB"/>
    </w:rPr>
  </w:style>
  <w:style w:type="paragraph" w:styleId="Heading9">
    <w:name w:val="heading 9"/>
    <w:aliases w:val="Figure Heading,FH"/>
    <w:basedOn w:val="Heading8"/>
    <w:next w:val="Normal"/>
    <w:link w:val="Heading9Char"/>
    <w:uiPriority w:val="9"/>
    <w:qFormat/>
    <w:rsid w:val="00536B68"/>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nhideWhenUsed/>
    <w:rsid w:val="001C18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99"/>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jc w:val="center"/>
    </w:pPr>
    <w:rPr>
      <w:rFonts w:ascii="Arial" w:hAnsi="Arial"/>
      <w:sz w:val="18"/>
      <w:szCs w:val="20"/>
      <w:lang w:val="en-GB"/>
    </w:rPr>
  </w:style>
  <w:style w:type="paragraph" w:customStyle="1" w:styleId="TH">
    <w:name w:val="TH"/>
    <w:basedOn w:val="Normal"/>
    <w:link w:val="THChar"/>
    <w:qFormat/>
    <w:rsid w:val="00D218A0"/>
    <w:pPr>
      <w:keepNext/>
      <w:keepLines/>
      <w:spacing w:before="60" w:after="180"/>
      <w:jc w:val="center"/>
    </w:pPr>
    <w:rPr>
      <w:rFonts w:ascii="Arial" w:hAnsi="Arial"/>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343D12"/>
    <w:rPr>
      <w:rFonts w:eastAsiaTheme="majorEastAsia" w:cstheme="minorHAnsi"/>
      <w:b/>
      <w:sz w:val="32"/>
      <w:szCs w:val="32"/>
      <w:lang w:eastAsia="ko-KR"/>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textAlignment w:val="baseline"/>
    </w:pPr>
    <w:rPr>
      <w:rFonts w:eastAsia="SimSu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B916C1"/>
    <w:rPr>
      <w:rFonts w:eastAsiaTheme="majorEastAsia" w:cstheme="minorHAnsi"/>
      <w:b/>
      <w:bCs/>
      <w:sz w:val="28"/>
      <w:szCs w:val="28"/>
      <w:lang w:eastAsia="ko-KR"/>
    </w:rPr>
  </w:style>
  <w:style w:type="character" w:customStyle="1" w:styleId="Heading3Char">
    <w:name w:val="Heading 3 Char"/>
    <w:basedOn w:val="DefaultParagraphFont"/>
    <w:link w:val="Heading3"/>
    <w:uiPriority w:val="9"/>
    <w:rsid w:val="00B916C1"/>
    <w:rPr>
      <w:rFonts w:eastAsiaTheme="majorEastAsia" w:cstheme="minorHAnsi"/>
      <w:b/>
      <w:bCs/>
      <w:lang w:eastAsia="ko-KR"/>
    </w:rPr>
  </w:style>
  <w:style w:type="character" w:customStyle="1" w:styleId="Heading4Char">
    <w:name w:val="Heading 4 Char"/>
    <w:basedOn w:val="DefaultParagraphFont"/>
    <w:link w:val="Heading4"/>
    <w:uiPriority w:val="9"/>
    <w:rsid w:val="00B916C1"/>
    <w:rPr>
      <w:rFonts w:eastAsia="Times New Roman" w:cstheme="minorHAnsi"/>
      <w:b/>
      <w:bCs/>
      <w:lang w:eastAsia="ko-KR"/>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iPriority w:val="99"/>
    <w:unhideWhenUsed/>
    <w:qFormat/>
    <w:rsid w:val="00953DB4"/>
    <w:rPr>
      <w:sz w:val="20"/>
      <w:szCs w:val="20"/>
    </w:rPr>
  </w:style>
  <w:style w:type="character" w:customStyle="1" w:styleId="CommentTextChar">
    <w:name w:val="Comment Text Char"/>
    <w:basedOn w:val="DefaultParagraphFont"/>
    <w:link w:val="CommentText"/>
    <w:uiPriority w:val="99"/>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ind w:left="720" w:hanging="720"/>
    </w:pPr>
    <w:rPr>
      <w:rFonts w:ascii="Times" w:eastAsia="Batang" w:hAnsi="Times"/>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lang w:eastAsia="ko-KR"/>
    </w:rPr>
  </w:style>
  <w:style w:type="paragraph" w:customStyle="1" w:styleId="B1">
    <w:name w:val="B1"/>
    <w:basedOn w:val="List"/>
    <w:link w:val="B1Char"/>
    <w:qFormat/>
    <w:rsid w:val="00607083"/>
    <w:pPr>
      <w:overflowPunct w:val="0"/>
      <w:autoSpaceDE w:val="0"/>
      <w:autoSpaceDN w:val="0"/>
      <w:adjustRightInd w:val="0"/>
      <w:spacing w:after="180"/>
      <w:ind w:left="568" w:firstLineChars="0" w:hanging="284"/>
      <w:contextualSpacing w:val="0"/>
      <w:textAlignment w:val="baseline"/>
    </w:pPr>
    <w:rPr>
      <w:rFonts w:eastAsia="SimSu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heme="minorHAnsi"/>
      <w:b/>
      <w:sz w:val="36"/>
      <w:szCs w:val="20"/>
      <w:lang w:val="en-GB" w:eastAsia="ko-KR"/>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heme="minorHAnsi"/>
      <w:b/>
      <w:sz w:val="36"/>
      <w:szCs w:val="20"/>
      <w:lang w:val="en-GB" w:eastAsia="ko-KR"/>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jc w:val="center"/>
      <w:textAlignment w:val="baseline"/>
    </w:pPr>
    <w:rPr>
      <w:rFonts w:eastAsia="SimSu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ind w:left="851" w:hanging="284"/>
    </w:pPr>
    <w:rPr>
      <w:rFonts w:eastAsia="DengXi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locked/>
    <w:rsid w:val="006B4F82"/>
    <w:rPr>
      <w:rFonts w:ascii="Arial" w:eastAsia="MS Mincho"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ind w:left="1622" w:hanging="363"/>
    </w:pPr>
    <w:rPr>
      <w:rFonts w:ascii="Arial" w:eastAsia="MS Mincho" w:hAnsi="Arial"/>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pPr>
    <w:rPr>
      <w:rFonts w:ascii="MS PGothic" w:eastAsia="MS PGothic" w:hAnsi="MS PGothic" w:cs="MS PGothic"/>
      <w:sz w:val="24"/>
      <w:szCs w:val="24"/>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MS Mincho"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rsid w:val="00861592"/>
    <w:pPr>
      <w:spacing w:after="120" w:line="240" w:lineRule="auto"/>
    </w:pPr>
    <w:rPr>
      <w:rFonts w:ascii="Arial" w:eastAsia="MS Mincho"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basedOn w:val="TH"/>
    <w:link w:val="TFChar"/>
    <w:rsid w:val="00632343"/>
    <w:pPr>
      <w:keepNext w:val="0"/>
      <w:overflowPunct w:val="0"/>
      <w:autoSpaceDE w:val="0"/>
      <w:autoSpaceDN w:val="0"/>
      <w:adjustRightInd w:val="0"/>
      <w:spacing w:before="0" w:after="240"/>
      <w:textAlignment w:val="baseline"/>
    </w:pPr>
  </w:style>
  <w:style w:type="character" w:customStyle="1" w:styleId="TFChar">
    <w:name w:val="TF Char"/>
    <w:link w:val="TF"/>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ind w:left="360" w:hanging="360"/>
      <w:textAlignment w:val="baseline"/>
      <w:outlineLvl w:val="0"/>
    </w:pPr>
    <w:rPr>
      <w:rFonts w:ascii="Arial" w:hAnsi="Arial"/>
      <w:sz w:val="36"/>
      <w:szCs w:val="20"/>
      <w:lang w:val="en-GB" w:eastAsia="de-DE"/>
    </w:rPr>
  </w:style>
  <w:style w:type="paragraph" w:styleId="ListBullet">
    <w:name w:val="List Bullet"/>
    <w:basedOn w:val="Normal"/>
    <w:uiPriority w:val="99"/>
    <w:unhideWhenUsed/>
    <w:rsid w:val="00025C29"/>
    <w:pPr>
      <w:numPr>
        <w:numId w:val="5"/>
      </w:numPr>
      <w:contextualSpacing/>
    </w:pPr>
  </w:style>
  <w:style w:type="paragraph" w:customStyle="1" w:styleId="textintend2">
    <w:name w:val="text intend 2"/>
    <w:basedOn w:val="Normal"/>
    <w:rsid w:val="007E72C3"/>
    <w:pPr>
      <w:numPr>
        <w:numId w:val="6"/>
      </w:numPr>
      <w:overflowPunct w:val="0"/>
      <w:autoSpaceDE w:val="0"/>
      <w:autoSpaceDN w:val="0"/>
      <w:adjustRightInd w:val="0"/>
      <w:spacing w:after="120"/>
      <w:textAlignment w:val="baseline"/>
    </w:pPr>
    <w:rPr>
      <w:rFonts w:eastAsia="MS Mincho"/>
      <w:sz w:val="24"/>
      <w:szCs w:val="20"/>
      <w:lang w:eastAsia="en-GB"/>
    </w:rPr>
  </w:style>
  <w:style w:type="character" w:customStyle="1" w:styleId="Heading6Char">
    <w:name w:val="Heading 6 Char"/>
    <w:basedOn w:val="DefaultParagraphFont"/>
    <w:link w:val="Heading6"/>
    <w:uiPriority w:val="9"/>
    <w:semiHidden/>
    <w:rsid w:val="0047481E"/>
    <w:rPr>
      <w:rFonts w:asciiTheme="majorHAnsi" w:eastAsiaTheme="majorEastAsia" w:hAnsiTheme="majorHAnsi" w:cstheme="majorBidi"/>
      <w:color w:val="243F60" w:themeColor="accent1" w:themeShade="7F"/>
      <w:lang w:eastAsia="ko-KR"/>
    </w:rPr>
  </w:style>
  <w:style w:type="character" w:customStyle="1" w:styleId="Heading7Char">
    <w:name w:val="Heading 7 Char"/>
    <w:basedOn w:val="DefaultParagraphFont"/>
    <w:link w:val="Heading7"/>
    <w:uiPriority w:val="9"/>
    <w:semiHidden/>
    <w:rsid w:val="0047481E"/>
    <w:rPr>
      <w:rFonts w:asciiTheme="majorHAnsi" w:eastAsiaTheme="majorEastAsia" w:hAnsiTheme="majorHAnsi" w:cstheme="majorBidi"/>
      <w:i/>
      <w:iCs/>
      <w:color w:val="243F60" w:themeColor="accent1" w:themeShade="7F"/>
      <w:lang w:eastAsia="ko-KR"/>
    </w:rPr>
  </w:style>
  <w:style w:type="character" w:styleId="UnresolvedMention">
    <w:name w:val="Unresolved Mention"/>
    <w:basedOn w:val="DefaultParagraphFont"/>
    <w:uiPriority w:val="99"/>
    <w:semiHidden/>
    <w:unhideWhenUsed/>
    <w:rsid w:val="00A24570"/>
    <w:rPr>
      <w:color w:val="605E5C"/>
      <w:shd w:val="clear" w:color="auto" w:fill="E1DFDD"/>
    </w:rPr>
  </w:style>
  <w:style w:type="character" w:styleId="Mention">
    <w:name w:val="Mention"/>
    <w:basedOn w:val="DefaultParagraphFont"/>
    <w:uiPriority w:val="99"/>
    <w:unhideWhenUsed/>
    <w:rsid w:val="00F26F5B"/>
    <w:rPr>
      <w:color w:val="2B579A"/>
      <w:shd w:val="clear" w:color="auto" w:fill="E1DFDD"/>
    </w:rPr>
  </w:style>
  <w:style w:type="character" w:customStyle="1" w:styleId="apple-converted-space">
    <w:name w:val="apple-converted-space"/>
    <w:basedOn w:val="DefaultParagraphFont"/>
    <w:qFormat/>
    <w:rsid w:val="00573458"/>
  </w:style>
  <w:style w:type="character" w:styleId="Strong">
    <w:name w:val="Strong"/>
    <w:uiPriority w:val="22"/>
    <w:qFormat/>
    <w:rsid w:val="00A46ABB"/>
    <w:rPr>
      <w:b/>
      <w:bCs/>
      <w:u w:val="single"/>
    </w:rPr>
  </w:style>
  <w:style w:type="character" w:styleId="Emphasis">
    <w:name w:val="Emphasis"/>
    <w:basedOn w:val="DefaultParagraphFont"/>
    <w:uiPriority w:val="20"/>
    <w:qFormat/>
    <w:rsid w:val="00A245D3"/>
    <w:rPr>
      <w:i/>
      <w:iCs/>
    </w:rPr>
  </w:style>
  <w:style w:type="paragraph" w:styleId="NormalWeb">
    <w:name w:val="Normal (Web)"/>
    <w:basedOn w:val="Normal"/>
    <w:uiPriority w:val="99"/>
    <w:unhideWhenUsed/>
    <w:qFormat/>
    <w:rsid w:val="00467182"/>
    <w:pPr>
      <w:spacing w:before="100" w:beforeAutospacing="1" w:after="100" w:afterAutospacing="1"/>
      <w:jc w:val="left"/>
    </w:pPr>
    <w:rPr>
      <w:rFonts w:ascii="Calibri" w:eastAsiaTheme="minorEastAsia" w:hAnsi="Calibri" w:cs="Calibri"/>
    </w:rPr>
  </w:style>
  <w:style w:type="character" w:customStyle="1" w:styleId="5">
    <w:name w:val="列表段落 字符5"/>
    <w:link w:val="2"/>
    <w:rsid w:val="0083132C"/>
    <w:rPr>
      <w:rFonts w:ascii="Times" w:eastAsia="Batang" w:hAnsi="Times" w:cs="Times"/>
      <w:szCs w:val="24"/>
    </w:rPr>
  </w:style>
  <w:style w:type="paragraph" w:customStyle="1" w:styleId="2">
    <w:name w:val="列表段落2"/>
    <w:basedOn w:val="Normal"/>
    <w:link w:val="5"/>
    <w:rsid w:val="0083132C"/>
    <w:pPr>
      <w:spacing w:before="120"/>
      <w:ind w:leftChars="400" w:left="840" w:hanging="1440"/>
      <w:jc w:val="left"/>
    </w:pPr>
    <w:rPr>
      <w:rFonts w:ascii="Times" w:eastAsia="Batang" w:hAnsi="Times" w:cs="Times"/>
      <w:szCs w:val="24"/>
      <w:lang w:eastAsia="en-US"/>
    </w:rPr>
  </w:style>
  <w:style w:type="character" w:customStyle="1" w:styleId="0MaintextChar">
    <w:name w:val="0 Main text Char"/>
    <w:link w:val="0Maintext"/>
    <w:qFormat/>
    <w:locked/>
    <w:rsid w:val="00304454"/>
    <w:rPr>
      <w:rFonts w:ascii="Times New Roman" w:hAnsi="Times New Roman"/>
      <w:lang w:val="en-GB"/>
    </w:rPr>
  </w:style>
  <w:style w:type="paragraph" w:customStyle="1" w:styleId="0Maintext">
    <w:name w:val="0 Main text"/>
    <w:basedOn w:val="Normal"/>
    <w:link w:val="0MaintextChar"/>
    <w:qFormat/>
    <w:rsid w:val="00304454"/>
    <w:rPr>
      <w:rFonts w:ascii="Times New Roman" w:eastAsiaTheme="minorEastAsia" w:hAnsi="Times New Roman" w:cstheme="minorBidi"/>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3025669">
      <w:bodyDiv w:val="1"/>
      <w:marLeft w:val="0"/>
      <w:marRight w:val="0"/>
      <w:marTop w:val="0"/>
      <w:marBottom w:val="0"/>
      <w:divBdr>
        <w:top w:val="none" w:sz="0" w:space="0" w:color="auto"/>
        <w:left w:val="none" w:sz="0" w:space="0" w:color="auto"/>
        <w:bottom w:val="none" w:sz="0" w:space="0" w:color="auto"/>
        <w:right w:val="none" w:sz="0" w:space="0" w:color="auto"/>
      </w:divBdr>
      <w:divsChild>
        <w:div w:id="169301387">
          <w:marLeft w:val="533"/>
          <w:marRight w:val="0"/>
          <w:marTop w:val="0"/>
          <w:marBottom w:val="0"/>
          <w:divBdr>
            <w:top w:val="none" w:sz="0" w:space="0" w:color="auto"/>
            <w:left w:val="none" w:sz="0" w:space="0" w:color="auto"/>
            <w:bottom w:val="none" w:sz="0" w:space="0" w:color="auto"/>
            <w:right w:val="none" w:sz="0" w:space="0" w:color="auto"/>
          </w:divBdr>
        </w:div>
        <w:div w:id="1834905237">
          <w:marLeft w:val="533"/>
          <w:marRight w:val="0"/>
          <w:marTop w:val="0"/>
          <w:marBottom w:val="0"/>
          <w:divBdr>
            <w:top w:val="none" w:sz="0" w:space="0" w:color="auto"/>
            <w:left w:val="none" w:sz="0" w:space="0" w:color="auto"/>
            <w:bottom w:val="none" w:sz="0" w:space="0" w:color="auto"/>
            <w:right w:val="none" w:sz="0" w:space="0" w:color="auto"/>
          </w:divBdr>
        </w:div>
        <w:div w:id="1890726549">
          <w:marLeft w:val="533"/>
          <w:marRight w:val="0"/>
          <w:marTop w:val="0"/>
          <w:marBottom w:val="0"/>
          <w:divBdr>
            <w:top w:val="none" w:sz="0" w:space="0" w:color="auto"/>
            <w:left w:val="none" w:sz="0" w:space="0" w:color="auto"/>
            <w:bottom w:val="none" w:sz="0" w:space="0" w:color="auto"/>
            <w:right w:val="none" w:sz="0" w:space="0" w:color="auto"/>
          </w:divBdr>
        </w:div>
        <w:div w:id="1972976876">
          <w:marLeft w:val="533"/>
          <w:marRight w:val="0"/>
          <w:marTop w:val="0"/>
          <w:marBottom w:val="0"/>
          <w:divBdr>
            <w:top w:val="none" w:sz="0" w:space="0" w:color="auto"/>
            <w:left w:val="none" w:sz="0" w:space="0" w:color="auto"/>
            <w:bottom w:val="none" w:sz="0" w:space="0" w:color="auto"/>
            <w:right w:val="none" w:sz="0" w:space="0" w:color="auto"/>
          </w:divBdr>
        </w:div>
      </w:divsChild>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31926551">
      <w:bodyDiv w:val="1"/>
      <w:marLeft w:val="0"/>
      <w:marRight w:val="0"/>
      <w:marTop w:val="0"/>
      <w:marBottom w:val="0"/>
      <w:divBdr>
        <w:top w:val="none" w:sz="0" w:space="0" w:color="auto"/>
        <w:left w:val="none" w:sz="0" w:space="0" w:color="auto"/>
        <w:bottom w:val="none" w:sz="0" w:space="0" w:color="auto"/>
        <w:right w:val="none" w:sz="0" w:space="0" w:color="auto"/>
      </w:divBdr>
    </w:div>
    <w:div w:id="35394097">
      <w:bodyDiv w:val="1"/>
      <w:marLeft w:val="0"/>
      <w:marRight w:val="0"/>
      <w:marTop w:val="0"/>
      <w:marBottom w:val="0"/>
      <w:divBdr>
        <w:top w:val="none" w:sz="0" w:space="0" w:color="auto"/>
        <w:left w:val="none" w:sz="0" w:space="0" w:color="auto"/>
        <w:bottom w:val="none" w:sz="0" w:space="0" w:color="auto"/>
        <w:right w:val="none" w:sz="0" w:space="0" w:color="auto"/>
      </w:divBdr>
      <w:divsChild>
        <w:div w:id="824123873">
          <w:marLeft w:val="547"/>
          <w:marRight w:val="0"/>
          <w:marTop w:val="0"/>
          <w:marBottom w:val="0"/>
          <w:divBdr>
            <w:top w:val="none" w:sz="0" w:space="0" w:color="auto"/>
            <w:left w:val="none" w:sz="0" w:space="0" w:color="auto"/>
            <w:bottom w:val="none" w:sz="0" w:space="0" w:color="auto"/>
            <w:right w:val="none" w:sz="0" w:space="0" w:color="auto"/>
          </w:divBdr>
        </w:div>
        <w:div w:id="2030645863">
          <w:marLeft w:val="547"/>
          <w:marRight w:val="0"/>
          <w:marTop w:val="0"/>
          <w:marBottom w:val="0"/>
          <w:divBdr>
            <w:top w:val="none" w:sz="0" w:space="0" w:color="auto"/>
            <w:left w:val="none" w:sz="0" w:space="0" w:color="auto"/>
            <w:bottom w:val="none" w:sz="0" w:space="0" w:color="auto"/>
            <w:right w:val="none" w:sz="0" w:space="0" w:color="auto"/>
          </w:divBdr>
        </w:div>
        <w:div w:id="887570295">
          <w:marLeft w:val="547"/>
          <w:marRight w:val="0"/>
          <w:marTop w:val="0"/>
          <w:marBottom w:val="0"/>
          <w:divBdr>
            <w:top w:val="none" w:sz="0" w:space="0" w:color="auto"/>
            <w:left w:val="none" w:sz="0" w:space="0" w:color="auto"/>
            <w:bottom w:val="none" w:sz="0" w:space="0" w:color="auto"/>
            <w:right w:val="none" w:sz="0" w:space="0" w:color="auto"/>
          </w:divBdr>
        </w:div>
      </w:divsChild>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57159350">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204559362">
      <w:bodyDiv w:val="1"/>
      <w:marLeft w:val="0"/>
      <w:marRight w:val="0"/>
      <w:marTop w:val="0"/>
      <w:marBottom w:val="0"/>
      <w:divBdr>
        <w:top w:val="none" w:sz="0" w:space="0" w:color="auto"/>
        <w:left w:val="none" w:sz="0" w:space="0" w:color="auto"/>
        <w:bottom w:val="none" w:sz="0" w:space="0" w:color="auto"/>
        <w:right w:val="none" w:sz="0" w:space="0" w:color="auto"/>
      </w:divBdr>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85044899">
      <w:bodyDiv w:val="1"/>
      <w:marLeft w:val="0"/>
      <w:marRight w:val="0"/>
      <w:marTop w:val="0"/>
      <w:marBottom w:val="0"/>
      <w:divBdr>
        <w:top w:val="none" w:sz="0" w:space="0" w:color="auto"/>
        <w:left w:val="none" w:sz="0" w:space="0" w:color="auto"/>
        <w:bottom w:val="none" w:sz="0" w:space="0" w:color="auto"/>
        <w:right w:val="none" w:sz="0" w:space="0" w:color="auto"/>
      </w:divBdr>
      <w:divsChild>
        <w:div w:id="62342637">
          <w:marLeft w:val="533"/>
          <w:marRight w:val="0"/>
          <w:marTop w:val="0"/>
          <w:marBottom w:val="0"/>
          <w:divBdr>
            <w:top w:val="none" w:sz="0" w:space="0" w:color="auto"/>
            <w:left w:val="none" w:sz="0" w:space="0" w:color="auto"/>
            <w:bottom w:val="none" w:sz="0" w:space="0" w:color="auto"/>
            <w:right w:val="none" w:sz="0" w:space="0" w:color="auto"/>
          </w:divBdr>
        </w:div>
        <w:div w:id="66265327">
          <w:marLeft w:val="533"/>
          <w:marRight w:val="0"/>
          <w:marTop w:val="0"/>
          <w:marBottom w:val="0"/>
          <w:divBdr>
            <w:top w:val="none" w:sz="0" w:space="0" w:color="auto"/>
            <w:left w:val="none" w:sz="0" w:space="0" w:color="auto"/>
            <w:bottom w:val="none" w:sz="0" w:space="0" w:color="auto"/>
            <w:right w:val="none" w:sz="0" w:space="0" w:color="auto"/>
          </w:divBdr>
        </w:div>
        <w:div w:id="1240873024">
          <w:marLeft w:val="533"/>
          <w:marRight w:val="0"/>
          <w:marTop w:val="0"/>
          <w:marBottom w:val="0"/>
          <w:divBdr>
            <w:top w:val="none" w:sz="0" w:space="0" w:color="auto"/>
            <w:left w:val="none" w:sz="0" w:space="0" w:color="auto"/>
            <w:bottom w:val="none" w:sz="0" w:space="0" w:color="auto"/>
            <w:right w:val="none" w:sz="0" w:space="0" w:color="auto"/>
          </w:divBdr>
        </w:div>
      </w:divsChild>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305358057">
      <w:bodyDiv w:val="1"/>
      <w:marLeft w:val="0"/>
      <w:marRight w:val="0"/>
      <w:marTop w:val="0"/>
      <w:marBottom w:val="0"/>
      <w:divBdr>
        <w:top w:val="none" w:sz="0" w:space="0" w:color="auto"/>
        <w:left w:val="none" w:sz="0" w:space="0" w:color="auto"/>
        <w:bottom w:val="none" w:sz="0" w:space="0" w:color="auto"/>
        <w:right w:val="none" w:sz="0" w:space="0" w:color="auto"/>
      </w:divBdr>
    </w:div>
    <w:div w:id="335503193">
      <w:bodyDiv w:val="1"/>
      <w:marLeft w:val="0"/>
      <w:marRight w:val="0"/>
      <w:marTop w:val="0"/>
      <w:marBottom w:val="0"/>
      <w:divBdr>
        <w:top w:val="none" w:sz="0" w:space="0" w:color="auto"/>
        <w:left w:val="none" w:sz="0" w:space="0" w:color="auto"/>
        <w:bottom w:val="none" w:sz="0" w:space="0" w:color="auto"/>
        <w:right w:val="none" w:sz="0" w:space="0" w:color="auto"/>
      </w:divBdr>
    </w:div>
    <w:div w:id="346103594">
      <w:bodyDiv w:val="1"/>
      <w:marLeft w:val="0"/>
      <w:marRight w:val="0"/>
      <w:marTop w:val="0"/>
      <w:marBottom w:val="0"/>
      <w:divBdr>
        <w:top w:val="none" w:sz="0" w:space="0" w:color="auto"/>
        <w:left w:val="none" w:sz="0" w:space="0" w:color="auto"/>
        <w:bottom w:val="none" w:sz="0" w:space="0" w:color="auto"/>
        <w:right w:val="none" w:sz="0" w:space="0" w:color="auto"/>
      </w:divBdr>
      <w:divsChild>
        <w:div w:id="581255344">
          <w:marLeft w:val="893"/>
          <w:marRight w:val="0"/>
          <w:marTop w:val="0"/>
          <w:marBottom w:val="0"/>
          <w:divBdr>
            <w:top w:val="none" w:sz="0" w:space="0" w:color="auto"/>
            <w:left w:val="none" w:sz="0" w:space="0" w:color="auto"/>
            <w:bottom w:val="none" w:sz="0" w:space="0" w:color="auto"/>
            <w:right w:val="none" w:sz="0" w:space="0" w:color="auto"/>
          </w:divBdr>
        </w:div>
        <w:div w:id="668755938">
          <w:marLeft w:val="1426"/>
          <w:marRight w:val="0"/>
          <w:marTop w:val="0"/>
          <w:marBottom w:val="0"/>
          <w:divBdr>
            <w:top w:val="none" w:sz="0" w:space="0" w:color="auto"/>
            <w:left w:val="none" w:sz="0" w:space="0" w:color="auto"/>
            <w:bottom w:val="none" w:sz="0" w:space="0" w:color="auto"/>
            <w:right w:val="none" w:sz="0" w:space="0" w:color="auto"/>
          </w:divBdr>
        </w:div>
        <w:div w:id="64379016">
          <w:marLeft w:val="893"/>
          <w:marRight w:val="0"/>
          <w:marTop w:val="0"/>
          <w:marBottom w:val="0"/>
          <w:divBdr>
            <w:top w:val="none" w:sz="0" w:space="0" w:color="auto"/>
            <w:left w:val="none" w:sz="0" w:space="0" w:color="auto"/>
            <w:bottom w:val="none" w:sz="0" w:space="0" w:color="auto"/>
            <w:right w:val="none" w:sz="0" w:space="0" w:color="auto"/>
          </w:divBdr>
        </w:div>
        <w:div w:id="198394417">
          <w:marLeft w:val="1426"/>
          <w:marRight w:val="0"/>
          <w:marTop w:val="0"/>
          <w:marBottom w:val="0"/>
          <w:divBdr>
            <w:top w:val="none" w:sz="0" w:space="0" w:color="auto"/>
            <w:left w:val="none" w:sz="0" w:space="0" w:color="auto"/>
            <w:bottom w:val="none" w:sz="0" w:space="0" w:color="auto"/>
            <w:right w:val="none" w:sz="0" w:space="0" w:color="auto"/>
          </w:divBdr>
        </w:div>
        <w:div w:id="1865441217">
          <w:marLeft w:val="893"/>
          <w:marRight w:val="0"/>
          <w:marTop w:val="0"/>
          <w:marBottom w:val="0"/>
          <w:divBdr>
            <w:top w:val="none" w:sz="0" w:space="0" w:color="auto"/>
            <w:left w:val="none" w:sz="0" w:space="0" w:color="auto"/>
            <w:bottom w:val="none" w:sz="0" w:space="0" w:color="auto"/>
            <w:right w:val="none" w:sz="0" w:space="0" w:color="auto"/>
          </w:divBdr>
        </w:div>
        <w:div w:id="1854028692">
          <w:marLeft w:val="893"/>
          <w:marRight w:val="0"/>
          <w:marTop w:val="0"/>
          <w:marBottom w:val="0"/>
          <w:divBdr>
            <w:top w:val="none" w:sz="0" w:space="0" w:color="auto"/>
            <w:left w:val="none" w:sz="0" w:space="0" w:color="auto"/>
            <w:bottom w:val="none" w:sz="0" w:space="0" w:color="auto"/>
            <w:right w:val="none" w:sz="0" w:space="0" w:color="auto"/>
          </w:divBdr>
        </w:div>
        <w:div w:id="900866561">
          <w:marLeft w:val="893"/>
          <w:marRight w:val="0"/>
          <w:marTop w:val="0"/>
          <w:marBottom w:val="0"/>
          <w:divBdr>
            <w:top w:val="none" w:sz="0" w:space="0" w:color="auto"/>
            <w:left w:val="none" w:sz="0" w:space="0" w:color="auto"/>
            <w:bottom w:val="none" w:sz="0" w:space="0" w:color="auto"/>
            <w:right w:val="none" w:sz="0" w:space="0" w:color="auto"/>
          </w:divBdr>
        </w:div>
      </w:divsChild>
    </w:div>
    <w:div w:id="353458161">
      <w:bodyDiv w:val="1"/>
      <w:marLeft w:val="0"/>
      <w:marRight w:val="0"/>
      <w:marTop w:val="0"/>
      <w:marBottom w:val="0"/>
      <w:divBdr>
        <w:top w:val="none" w:sz="0" w:space="0" w:color="auto"/>
        <w:left w:val="none" w:sz="0" w:space="0" w:color="auto"/>
        <w:bottom w:val="none" w:sz="0" w:space="0" w:color="auto"/>
        <w:right w:val="none" w:sz="0" w:space="0" w:color="auto"/>
      </w:divBdr>
    </w:div>
    <w:div w:id="353657457">
      <w:bodyDiv w:val="1"/>
      <w:marLeft w:val="0"/>
      <w:marRight w:val="0"/>
      <w:marTop w:val="0"/>
      <w:marBottom w:val="0"/>
      <w:divBdr>
        <w:top w:val="none" w:sz="0" w:space="0" w:color="auto"/>
        <w:left w:val="none" w:sz="0" w:space="0" w:color="auto"/>
        <w:bottom w:val="none" w:sz="0" w:space="0" w:color="auto"/>
        <w:right w:val="none" w:sz="0" w:space="0" w:color="auto"/>
      </w:divBdr>
    </w:div>
    <w:div w:id="363558098">
      <w:bodyDiv w:val="1"/>
      <w:marLeft w:val="0"/>
      <w:marRight w:val="0"/>
      <w:marTop w:val="0"/>
      <w:marBottom w:val="0"/>
      <w:divBdr>
        <w:top w:val="none" w:sz="0" w:space="0" w:color="auto"/>
        <w:left w:val="none" w:sz="0" w:space="0" w:color="auto"/>
        <w:bottom w:val="none" w:sz="0" w:space="0" w:color="auto"/>
        <w:right w:val="none" w:sz="0" w:space="0" w:color="auto"/>
      </w:divBdr>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0756089">
      <w:bodyDiv w:val="1"/>
      <w:marLeft w:val="0"/>
      <w:marRight w:val="0"/>
      <w:marTop w:val="0"/>
      <w:marBottom w:val="0"/>
      <w:divBdr>
        <w:top w:val="none" w:sz="0" w:space="0" w:color="auto"/>
        <w:left w:val="none" w:sz="0" w:space="0" w:color="auto"/>
        <w:bottom w:val="none" w:sz="0" w:space="0" w:color="auto"/>
        <w:right w:val="none" w:sz="0" w:space="0" w:color="auto"/>
      </w:divBdr>
      <w:divsChild>
        <w:div w:id="22944614">
          <w:marLeft w:val="533"/>
          <w:marRight w:val="0"/>
          <w:marTop w:val="0"/>
          <w:marBottom w:val="0"/>
          <w:divBdr>
            <w:top w:val="none" w:sz="0" w:space="0" w:color="auto"/>
            <w:left w:val="none" w:sz="0" w:space="0" w:color="auto"/>
            <w:bottom w:val="none" w:sz="0" w:space="0" w:color="auto"/>
            <w:right w:val="none" w:sz="0" w:space="0" w:color="auto"/>
          </w:divBdr>
        </w:div>
        <w:div w:id="489175632">
          <w:marLeft w:val="533"/>
          <w:marRight w:val="0"/>
          <w:marTop w:val="0"/>
          <w:marBottom w:val="0"/>
          <w:divBdr>
            <w:top w:val="none" w:sz="0" w:space="0" w:color="auto"/>
            <w:left w:val="none" w:sz="0" w:space="0" w:color="auto"/>
            <w:bottom w:val="none" w:sz="0" w:space="0" w:color="auto"/>
            <w:right w:val="none" w:sz="0" w:space="0" w:color="auto"/>
          </w:divBdr>
        </w:div>
        <w:div w:id="1867595599">
          <w:marLeft w:val="533"/>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0048281">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68225381">
      <w:bodyDiv w:val="1"/>
      <w:marLeft w:val="0"/>
      <w:marRight w:val="0"/>
      <w:marTop w:val="0"/>
      <w:marBottom w:val="0"/>
      <w:divBdr>
        <w:top w:val="none" w:sz="0" w:space="0" w:color="auto"/>
        <w:left w:val="none" w:sz="0" w:space="0" w:color="auto"/>
        <w:bottom w:val="none" w:sz="0" w:space="0" w:color="auto"/>
        <w:right w:val="none" w:sz="0" w:space="0" w:color="auto"/>
      </w:divBdr>
      <w:divsChild>
        <w:div w:id="881861899">
          <w:marLeft w:val="274"/>
          <w:marRight w:val="0"/>
          <w:marTop w:val="120"/>
          <w:marBottom w:val="0"/>
          <w:divBdr>
            <w:top w:val="none" w:sz="0" w:space="0" w:color="auto"/>
            <w:left w:val="none" w:sz="0" w:space="0" w:color="auto"/>
            <w:bottom w:val="none" w:sz="0" w:space="0" w:color="auto"/>
            <w:right w:val="none" w:sz="0" w:space="0" w:color="auto"/>
          </w:divBdr>
        </w:div>
        <w:div w:id="865289058">
          <w:marLeft w:val="619"/>
          <w:marRight w:val="0"/>
          <w:marTop w:val="0"/>
          <w:marBottom w:val="0"/>
          <w:divBdr>
            <w:top w:val="none" w:sz="0" w:space="0" w:color="auto"/>
            <w:left w:val="none" w:sz="0" w:space="0" w:color="auto"/>
            <w:bottom w:val="none" w:sz="0" w:space="0" w:color="auto"/>
            <w:right w:val="none" w:sz="0" w:space="0" w:color="auto"/>
          </w:divBdr>
        </w:div>
        <w:div w:id="1890654400">
          <w:marLeft w:val="878"/>
          <w:marRight w:val="0"/>
          <w:marTop w:val="0"/>
          <w:marBottom w:val="0"/>
          <w:divBdr>
            <w:top w:val="none" w:sz="0" w:space="0" w:color="auto"/>
            <w:left w:val="none" w:sz="0" w:space="0" w:color="auto"/>
            <w:bottom w:val="none" w:sz="0" w:space="0" w:color="auto"/>
            <w:right w:val="none" w:sz="0" w:space="0" w:color="auto"/>
          </w:divBdr>
        </w:div>
        <w:div w:id="1068452692">
          <w:marLeft w:val="878"/>
          <w:marRight w:val="0"/>
          <w:marTop w:val="0"/>
          <w:marBottom w:val="0"/>
          <w:divBdr>
            <w:top w:val="none" w:sz="0" w:space="0" w:color="auto"/>
            <w:left w:val="none" w:sz="0" w:space="0" w:color="auto"/>
            <w:bottom w:val="none" w:sz="0" w:space="0" w:color="auto"/>
            <w:right w:val="none" w:sz="0" w:space="0" w:color="auto"/>
          </w:divBdr>
        </w:div>
        <w:div w:id="2121147636">
          <w:marLeft w:val="878"/>
          <w:marRight w:val="0"/>
          <w:marTop w:val="0"/>
          <w:marBottom w:val="0"/>
          <w:divBdr>
            <w:top w:val="none" w:sz="0" w:space="0" w:color="auto"/>
            <w:left w:val="none" w:sz="0" w:space="0" w:color="auto"/>
            <w:bottom w:val="none" w:sz="0" w:space="0" w:color="auto"/>
            <w:right w:val="none" w:sz="0" w:space="0" w:color="auto"/>
          </w:divBdr>
        </w:div>
        <w:div w:id="1457528835">
          <w:marLeft w:val="274"/>
          <w:marRight w:val="0"/>
          <w:marTop w:val="120"/>
          <w:marBottom w:val="0"/>
          <w:divBdr>
            <w:top w:val="none" w:sz="0" w:space="0" w:color="auto"/>
            <w:left w:val="none" w:sz="0" w:space="0" w:color="auto"/>
            <w:bottom w:val="none" w:sz="0" w:space="0" w:color="auto"/>
            <w:right w:val="none" w:sz="0" w:space="0" w:color="auto"/>
          </w:divBdr>
        </w:div>
      </w:divsChild>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575480335">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689721906">
      <w:bodyDiv w:val="1"/>
      <w:marLeft w:val="0"/>
      <w:marRight w:val="0"/>
      <w:marTop w:val="0"/>
      <w:marBottom w:val="0"/>
      <w:divBdr>
        <w:top w:val="none" w:sz="0" w:space="0" w:color="auto"/>
        <w:left w:val="none" w:sz="0" w:space="0" w:color="auto"/>
        <w:bottom w:val="none" w:sz="0" w:space="0" w:color="auto"/>
        <w:right w:val="none" w:sz="0" w:space="0" w:color="auto"/>
      </w:divBdr>
      <w:divsChild>
        <w:div w:id="1717655198">
          <w:marLeft w:val="547"/>
          <w:marRight w:val="0"/>
          <w:marTop w:val="0"/>
          <w:marBottom w:val="0"/>
          <w:divBdr>
            <w:top w:val="none" w:sz="0" w:space="0" w:color="auto"/>
            <w:left w:val="none" w:sz="0" w:space="0" w:color="auto"/>
            <w:bottom w:val="none" w:sz="0" w:space="0" w:color="auto"/>
            <w:right w:val="none" w:sz="0" w:space="0" w:color="auto"/>
          </w:divBdr>
        </w:div>
        <w:div w:id="1009526848">
          <w:marLeft w:val="274"/>
          <w:marRight w:val="0"/>
          <w:marTop w:val="0"/>
          <w:marBottom w:val="0"/>
          <w:divBdr>
            <w:top w:val="none" w:sz="0" w:space="0" w:color="auto"/>
            <w:left w:val="none" w:sz="0" w:space="0" w:color="auto"/>
            <w:bottom w:val="none" w:sz="0" w:space="0" w:color="auto"/>
            <w:right w:val="none" w:sz="0" w:space="0" w:color="auto"/>
          </w:divBdr>
        </w:div>
        <w:div w:id="213129262">
          <w:marLeft w:val="274"/>
          <w:marRight w:val="0"/>
          <w:marTop w:val="0"/>
          <w:marBottom w:val="0"/>
          <w:divBdr>
            <w:top w:val="none" w:sz="0" w:space="0" w:color="auto"/>
            <w:left w:val="none" w:sz="0" w:space="0" w:color="auto"/>
            <w:bottom w:val="none" w:sz="0" w:space="0" w:color="auto"/>
            <w:right w:val="none" w:sz="0" w:space="0" w:color="auto"/>
          </w:divBdr>
        </w:div>
        <w:div w:id="465440748">
          <w:marLeft w:val="274"/>
          <w:marRight w:val="0"/>
          <w:marTop w:val="0"/>
          <w:marBottom w:val="0"/>
          <w:divBdr>
            <w:top w:val="none" w:sz="0" w:space="0" w:color="auto"/>
            <w:left w:val="none" w:sz="0" w:space="0" w:color="auto"/>
            <w:bottom w:val="none" w:sz="0" w:space="0" w:color="auto"/>
            <w:right w:val="none" w:sz="0" w:space="0" w:color="auto"/>
          </w:divBdr>
        </w:div>
        <w:div w:id="1972246131">
          <w:marLeft w:val="274"/>
          <w:marRight w:val="0"/>
          <w:marTop w:val="0"/>
          <w:marBottom w:val="0"/>
          <w:divBdr>
            <w:top w:val="none" w:sz="0" w:space="0" w:color="auto"/>
            <w:left w:val="none" w:sz="0" w:space="0" w:color="auto"/>
            <w:bottom w:val="none" w:sz="0" w:space="0" w:color="auto"/>
            <w:right w:val="none" w:sz="0" w:space="0" w:color="auto"/>
          </w:divBdr>
        </w:div>
        <w:div w:id="1681202850">
          <w:marLeft w:val="274"/>
          <w:marRight w:val="0"/>
          <w:marTop w:val="0"/>
          <w:marBottom w:val="0"/>
          <w:divBdr>
            <w:top w:val="none" w:sz="0" w:space="0" w:color="auto"/>
            <w:left w:val="none" w:sz="0" w:space="0" w:color="auto"/>
            <w:bottom w:val="none" w:sz="0" w:space="0" w:color="auto"/>
            <w:right w:val="none" w:sz="0" w:space="0" w:color="auto"/>
          </w:divBdr>
        </w:div>
        <w:div w:id="178127948">
          <w:marLeft w:val="994"/>
          <w:marRight w:val="0"/>
          <w:marTop w:val="0"/>
          <w:marBottom w:val="0"/>
          <w:divBdr>
            <w:top w:val="none" w:sz="0" w:space="0" w:color="auto"/>
            <w:left w:val="none" w:sz="0" w:space="0" w:color="auto"/>
            <w:bottom w:val="none" w:sz="0" w:space="0" w:color="auto"/>
            <w:right w:val="none" w:sz="0" w:space="0" w:color="auto"/>
          </w:divBdr>
        </w:div>
        <w:div w:id="680427251">
          <w:marLeft w:val="994"/>
          <w:marRight w:val="0"/>
          <w:marTop w:val="0"/>
          <w:marBottom w:val="0"/>
          <w:divBdr>
            <w:top w:val="none" w:sz="0" w:space="0" w:color="auto"/>
            <w:left w:val="none" w:sz="0" w:space="0" w:color="auto"/>
            <w:bottom w:val="none" w:sz="0" w:space="0" w:color="auto"/>
            <w:right w:val="none" w:sz="0" w:space="0" w:color="auto"/>
          </w:divBdr>
        </w:div>
        <w:div w:id="649869225">
          <w:marLeft w:val="994"/>
          <w:marRight w:val="0"/>
          <w:marTop w:val="0"/>
          <w:marBottom w:val="0"/>
          <w:divBdr>
            <w:top w:val="none" w:sz="0" w:space="0" w:color="auto"/>
            <w:left w:val="none" w:sz="0" w:space="0" w:color="auto"/>
            <w:bottom w:val="none" w:sz="0" w:space="0" w:color="auto"/>
            <w:right w:val="none" w:sz="0" w:space="0" w:color="auto"/>
          </w:divBdr>
        </w:div>
        <w:div w:id="191385988">
          <w:marLeft w:val="274"/>
          <w:marRight w:val="0"/>
          <w:marTop w:val="0"/>
          <w:marBottom w:val="0"/>
          <w:divBdr>
            <w:top w:val="none" w:sz="0" w:space="0" w:color="auto"/>
            <w:left w:val="none" w:sz="0" w:space="0" w:color="auto"/>
            <w:bottom w:val="none" w:sz="0" w:space="0" w:color="auto"/>
            <w:right w:val="none" w:sz="0" w:space="0" w:color="auto"/>
          </w:divBdr>
        </w:div>
        <w:div w:id="1406760286">
          <w:marLeft w:val="994"/>
          <w:marRight w:val="0"/>
          <w:marTop w:val="0"/>
          <w:marBottom w:val="0"/>
          <w:divBdr>
            <w:top w:val="none" w:sz="0" w:space="0" w:color="auto"/>
            <w:left w:val="none" w:sz="0" w:space="0" w:color="auto"/>
            <w:bottom w:val="none" w:sz="0" w:space="0" w:color="auto"/>
            <w:right w:val="none" w:sz="0" w:space="0" w:color="auto"/>
          </w:divBdr>
        </w:div>
        <w:div w:id="1968852811">
          <w:marLeft w:val="994"/>
          <w:marRight w:val="0"/>
          <w:marTop w:val="0"/>
          <w:marBottom w:val="0"/>
          <w:divBdr>
            <w:top w:val="none" w:sz="0" w:space="0" w:color="auto"/>
            <w:left w:val="none" w:sz="0" w:space="0" w:color="auto"/>
            <w:bottom w:val="none" w:sz="0" w:space="0" w:color="auto"/>
            <w:right w:val="none" w:sz="0" w:space="0" w:color="auto"/>
          </w:divBdr>
        </w:div>
        <w:div w:id="2009482415">
          <w:marLeft w:val="274"/>
          <w:marRight w:val="0"/>
          <w:marTop w:val="0"/>
          <w:marBottom w:val="0"/>
          <w:divBdr>
            <w:top w:val="none" w:sz="0" w:space="0" w:color="auto"/>
            <w:left w:val="none" w:sz="0" w:space="0" w:color="auto"/>
            <w:bottom w:val="none" w:sz="0" w:space="0" w:color="auto"/>
            <w:right w:val="none" w:sz="0" w:space="0" w:color="auto"/>
          </w:divBdr>
        </w:div>
        <w:div w:id="1563442770">
          <w:marLeft w:val="274"/>
          <w:marRight w:val="0"/>
          <w:marTop w:val="0"/>
          <w:marBottom w:val="0"/>
          <w:divBdr>
            <w:top w:val="none" w:sz="0" w:space="0" w:color="auto"/>
            <w:left w:val="none" w:sz="0" w:space="0" w:color="auto"/>
            <w:bottom w:val="none" w:sz="0" w:space="0" w:color="auto"/>
            <w:right w:val="none" w:sz="0" w:space="0" w:color="auto"/>
          </w:divBdr>
        </w:div>
        <w:div w:id="16659346">
          <w:marLeft w:val="274"/>
          <w:marRight w:val="0"/>
          <w:marTop w:val="0"/>
          <w:marBottom w:val="0"/>
          <w:divBdr>
            <w:top w:val="none" w:sz="0" w:space="0" w:color="auto"/>
            <w:left w:val="none" w:sz="0" w:space="0" w:color="auto"/>
            <w:bottom w:val="none" w:sz="0" w:space="0" w:color="auto"/>
            <w:right w:val="none" w:sz="0" w:space="0" w:color="auto"/>
          </w:divBdr>
        </w:div>
        <w:div w:id="454375684">
          <w:marLeft w:val="274"/>
          <w:marRight w:val="0"/>
          <w:marTop w:val="0"/>
          <w:marBottom w:val="0"/>
          <w:divBdr>
            <w:top w:val="none" w:sz="0" w:space="0" w:color="auto"/>
            <w:left w:val="none" w:sz="0" w:space="0" w:color="auto"/>
            <w:bottom w:val="none" w:sz="0" w:space="0" w:color="auto"/>
            <w:right w:val="none" w:sz="0" w:space="0" w:color="auto"/>
          </w:divBdr>
        </w:div>
        <w:div w:id="613705894">
          <w:marLeft w:val="274"/>
          <w:marRight w:val="0"/>
          <w:marTop w:val="0"/>
          <w:marBottom w:val="0"/>
          <w:divBdr>
            <w:top w:val="none" w:sz="0" w:space="0" w:color="auto"/>
            <w:left w:val="none" w:sz="0" w:space="0" w:color="auto"/>
            <w:bottom w:val="none" w:sz="0" w:space="0" w:color="auto"/>
            <w:right w:val="none" w:sz="0" w:space="0" w:color="auto"/>
          </w:divBdr>
        </w:div>
      </w:divsChild>
    </w:div>
    <w:div w:id="713622429">
      <w:bodyDiv w:val="1"/>
      <w:marLeft w:val="0"/>
      <w:marRight w:val="0"/>
      <w:marTop w:val="0"/>
      <w:marBottom w:val="0"/>
      <w:divBdr>
        <w:top w:val="none" w:sz="0" w:space="0" w:color="auto"/>
        <w:left w:val="none" w:sz="0" w:space="0" w:color="auto"/>
        <w:bottom w:val="none" w:sz="0" w:space="0" w:color="auto"/>
        <w:right w:val="none" w:sz="0" w:space="0" w:color="auto"/>
      </w:divBdr>
      <w:divsChild>
        <w:div w:id="2067952442">
          <w:marLeft w:val="274"/>
          <w:marRight w:val="0"/>
          <w:marTop w:val="240"/>
          <w:marBottom w:val="0"/>
          <w:divBdr>
            <w:top w:val="none" w:sz="0" w:space="0" w:color="auto"/>
            <w:left w:val="none" w:sz="0" w:space="0" w:color="auto"/>
            <w:bottom w:val="none" w:sz="0" w:space="0" w:color="auto"/>
            <w:right w:val="none" w:sz="0" w:space="0" w:color="auto"/>
          </w:divBdr>
        </w:div>
      </w:divsChild>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790517470">
      <w:bodyDiv w:val="1"/>
      <w:marLeft w:val="0"/>
      <w:marRight w:val="0"/>
      <w:marTop w:val="0"/>
      <w:marBottom w:val="0"/>
      <w:divBdr>
        <w:top w:val="none" w:sz="0" w:space="0" w:color="auto"/>
        <w:left w:val="none" w:sz="0" w:space="0" w:color="auto"/>
        <w:bottom w:val="none" w:sz="0" w:space="0" w:color="auto"/>
        <w:right w:val="none" w:sz="0" w:space="0" w:color="auto"/>
      </w:divBdr>
      <w:divsChild>
        <w:div w:id="339545991">
          <w:marLeft w:val="533"/>
          <w:marRight w:val="0"/>
          <w:marTop w:val="0"/>
          <w:marBottom w:val="0"/>
          <w:divBdr>
            <w:top w:val="none" w:sz="0" w:space="0" w:color="auto"/>
            <w:left w:val="none" w:sz="0" w:space="0" w:color="auto"/>
            <w:bottom w:val="none" w:sz="0" w:space="0" w:color="auto"/>
            <w:right w:val="none" w:sz="0" w:space="0" w:color="auto"/>
          </w:divBdr>
        </w:div>
        <w:div w:id="440957619">
          <w:marLeft w:val="533"/>
          <w:marRight w:val="0"/>
          <w:marTop w:val="0"/>
          <w:marBottom w:val="0"/>
          <w:divBdr>
            <w:top w:val="none" w:sz="0" w:space="0" w:color="auto"/>
            <w:left w:val="none" w:sz="0" w:space="0" w:color="auto"/>
            <w:bottom w:val="none" w:sz="0" w:space="0" w:color="auto"/>
            <w:right w:val="none" w:sz="0" w:space="0" w:color="auto"/>
          </w:divBdr>
        </w:div>
        <w:div w:id="1955018657">
          <w:marLeft w:val="533"/>
          <w:marRight w:val="0"/>
          <w:marTop w:val="0"/>
          <w:marBottom w:val="0"/>
          <w:divBdr>
            <w:top w:val="none" w:sz="0" w:space="0" w:color="auto"/>
            <w:left w:val="none" w:sz="0" w:space="0" w:color="auto"/>
            <w:bottom w:val="none" w:sz="0" w:space="0" w:color="auto"/>
            <w:right w:val="none" w:sz="0" w:space="0" w:color="auto"/>
          </w:divBdr>
        </w:div>
      </w:divsChild>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973750559">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32337947">
      <w:bodyDiv w:val="1"/>
      <w:marLeft w:val="0"/>
      <w:marRight w:val="0"/>
      <w:marTop w:val="0"/>
      <w:marBottom w:val="0"/>
      <w:divBdr>
        <w:top w:val="none" w:sz="0" w:space="0" w:color="auto"/>
        <w:left w:val="none" w:sz="0" w:space="0" w:color="auto"/>
        <w:bottom w:val="none" w:sz="0" w:space="0" w:color="auto"/>
        <w:right w:val="none" w:sz="0" w:space="0" w:color="auto"/>
      </w:divBdr>
      <w:divsChild>
        <w:div w:id="1935044471">
          <w:marLeft w:val="1080"/>
          <w:marRight w:val="0"/>
          <w:marTop w:val="100"/>
          <w:marBottom w:val="0"/>
          <w:divBdr>
            <w:top w:val="none" w:sz="0" w:space="0" w:color="auto"/>
            <w:left w:val="none" w:sz="0" w:space="0" w:color="auto"/>
            <w:bottom w:val="none" w:sz="0" w:space="0" w:color="auto"/>
            <w:right w:val="none" w:sz="0" w:space="0" w:color="auto"/>
          </w:divBdr>
        </w:div>
        <w:div w:id="1253004582">
          <w:marLeft w:val="1800"/>
          <w:marRight w:val="0"/>
          <w:marTop w:val="100"/>
          <w:marBottom w:val="0"/>
          <w:divBdr>
            <w:top w:val="none" w:sz="0" w:space="0" w:color="auto"/>
            <w:left w:val="none" w:sz="0" w:space="0" w:color="auto"/>
            <w:bottom w:val="none" w:sz="0" w:space="0" w:color="auto"/>
            <w:right w:val="none" w:sz="0" w:space="0" w:color="auto"/>
          </w:divBdr>
        </w:div>
        <w:div w:id="1480609793">
          <w:marLeft w:val="1080"/>
          <w:marRight w:val="0"/>
          <w:marTop w:val="100"/>
          <w:marBottom w:val="0"/>
          <w:divBdr>
            <w:top w:val="none" w:sz="0" w:space="0" w:color="auto"/>
            <w:left w:val="none" w:sz="0" w:space="0" w:color="auto"/>
            <w:bottom w:val="none" w:sz="0" w:space="0" w:color="auto"/>
            <w:right w:val="none" w:sz="0" w:space="0" w:color="auto"/>
          </w:divBdr>
        </w:div>
        <w:div w:id="13194561">
          <w:marLeft w:val="1800"/>
          <w:marRight w:val="0"/>
          <w:marTop w:val="100"/>
          <w:marBottom w:val="0"/>
          <w:divBdr>
            <w:top w:val="none" w:sz="0" w:space="0" w:color="auto"/>
            <w:left w:val="none" w:sz="0" w:space="0" w:color="auto"/>
            <w:bottom w:val="none" w:sz="0" w:space="0" w:color="auto"/>
            <w:right w:val="none" w:sz="0" w:space="0" w:color="auto"/>
          </w:divBdr>
        </w:div>
        <w:div w:id="195508864">
          <w:marLeft w:val="1080"/>
          <w:marRight w:val="0"/>
          <w:marTop w:val="100"/>
          <w:marBottom w:val="0"/>
          <w:divBdr>
            <w:top w:val="none" w:sz="0" w:space="0" w:color="auto"/>
            <w:left w:val="none" w:sz="0" w:space="0" w:color="auto"/>
            <w:bottom w:val="none" w:sz="0" w:space="0" w:color="auto"/>
            <w:right w:val="none" w:sz="0" w:space="0" w:color="auto"/>
          </w:divBdr>
        </w:div>
        <w:div w:id="1289317863">
          <w:marLeft w:val="1800"/>
          <w:marRight w:val="0"/>
          <w:marTop w:val="100"/>
          <w:marBottom w:val="0"/>
          <w:divBdr>
            <w:top w:val="none" w:sz="0" w:space="0" w:color="auto"/>
            <w:left w:val="none" w:sz="0" w:space="0" w:color="auto"/>
            <w:bottom w:val="none" w:sz="0" w:space="0" w:color="auto"/>
            <w:right w:val="none" w:sz="0" w:space="0" w:color="auto"/>
          </w:divBdr>
        </w:div>
        <w:div w:id="861627390">
          <w:marLeft w:val="1080"/>
          <w:marRight w:val="0"/>
          <w:marTop w:val="100"/>
          <w:marBottom w:val="0"/>
          <w:divBdr>
            <w:top w:val="none" w:sz="0" w:space="0" w:color="auto"/>
            <w:left w:val="none" w:sz="0" w:space="0" w:color="auto"/>
            <w:bottom w:val="none" w:sz="0" w:space="0" w:color="auto"/>
            <w:right w:val="none" w:sz="0" w:space="0" w:color="auto"/>
          </w:divBdr>
        </w:div>
        <w:div w:id="930892181">
          <w:marLeft w:val="1800"/>
          <w:marRight w:val="0"/>
          <w:marTop w:val="100"/>
          <w:marBottom w:val="0"/>
          <w:divBdr>
            <w:top w:val="none" w:sz="0" w:space="0" w:color="auto"/>
            <w:left w:val="none" w:sz="0" w:space="0" w:color="auto"/>
            <w:bottom w:val="none" w:sz="0" w:space="0" w:color="auto"/>
            <w:right w:val="none" w:sz="0" w:space="0" w:color="auto"/>
          </w:divBdr>
        </w:div>
        <w:div w:id="1102339826">
          <w:marLeft w:val="1080"/>
          <w:marRight w:val="0"/>
          <w:marTop w:val="100"/>
          <w:marBottom w:val="0"/>
          <w:divBdr>
            <w:top w:val="none" w:sz="0" w:space="0" w:color="auto"/>
            <w:left w:val="none" w:sz="0" w:space="0" w:color="auto"/>
            <w:bottom w:val="none" w:sz="0" w:space="0" w:color="auto"/>
            <w:right w:val="none" w:sz="0" w:space="0" w:color="auto"/>
          </w:divBdr>
        </w:div>
        <w:div w:id="1026373870">
          <w:marLeft w:val="1800"/>
          <w:marRight w:val="0"/>
          <w:marTop w:val="100"/>
          <w:marBottom w:val="0"/>
          <w:divBdr>
            <w:top w:val="none" w:sz="0" w:space="0" w:color="auto"/>
            <w:left w:val="none" w:sz="0" w:space="0" w:color="auto"/>
            <w:bottom w:val="none" w:sz="0" w:space="0" w:color="auto"/>
            <w:right w:val="none" w:sz="0" w:space="0" w:color="auto"/>
          </w:divBdr>
        </w:div>
        <w:div w:id="359280666">
          <w:marLeft w:val="1080"/>
          <w:marRight w:val="0"/>
          <w:marTop w:val="100"/>
          <w:marBottom w:val="0"/>
          <w:divBdr>
            <w:top w:val="none" w:sz="0" w:space="0" w:color="auto"/>
            <w:left w:val="none" w:sz="0" w:space="0" w:color="auto"/>
            <w:bottom w:val="none" w:sz="0" w:space="0" w:color="auto"/>
            <w:right w:val="none" w:sz="0" w:space="0" w:color="auto"/>
          </w:divBdr>
        </w:div>
        <w:div w:id="1204751422">
          <w:marLeft w:val="1800"/>
          <w:marRight w:val="0"/>
          <w:marTop w:val="100"/>
          <w:marBottom w:val="0"/>
          <w:divBdr>
            <w:top w:val="none" w:sz="0" w:space="0" w:color="auto"/>
            <w:left w:val="none" w:sz="0" w:space="0" w:color="auto"/>
            <w:bottom w:val="none" w:sz="0" w:space="0" w:color="auto"/>
            <w:right w:val="none" w:sz="0" w:space="0" w:color="auto"/>
          </w:divBdr>
        </w:div>
      </w:divsChild>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097402649">
      <w:bodyDiv w:val="1"/>
      <w:marLeft w:val="0"/>
      <w:marRight w:val="0"/>
      <w:marTop w:val="0"/>
      <w:marBottom w:val="0"/>
      <w:divBdr>
        <w:top w:val="none" w:sz="0" w:space="0" w:color="auto"/>
        <w:left w:val="none" w:sz="0" w:space="0" w:color="auto"/>
        <w:bottom w:val="none" w:sz="0" w:space="0" w:color="auto"/>
        <w:right w:val="none" w:sz="0" w:space="0" w:color="auto"/>
      </w:divBdr>
    </w:div>
    <w:div w:id="1106852968">
      <w:bodyDiv w:val="1"/>
      <w:marLeft w:val="0"/>
      <w:marRight w:val="0"/>
      <w:marTop w:val="0"/>
      <w:marBottom w:val="0"/>
      <w:divBdr>
        <w:top w:val="none" w:sz="0" w:space="0" w:color="auto"/>
        <w:left w:val="none" w:sz="0" w:space="0" w:color="auto"/>
        <w:bottom w:val="none" w:sz="0" w:space="0" w:color="auto"/>
        <w:right w:val="none" w:sz="0" w:space="0" w:color="auto"/>
      </w:divBdr>
    </w:div>
    <w:div w:id="1147434508">
      <w:bodyDiv w:val="1"/>
      <w:marLeft w:val="0"/>
      <w:marRight w:val="0"/>
      <w:marTop w:val="0"/>
      <w:marBottom w:val="0"/>
      <w:divBdr>
        <w:top w:val="none" w:sz="0" w:space="0" w:color="auto"/>
        <w:left w:val="none" w:sz="0" w:space="0" w:color="auto"/>
        <w:bottom w:val="none" w:sz="0" w:space="0" w:color="auto"/>
        <w:right w:val="none" w:sz="0" w:space="0" w:color="auto"/>
      </w:divBdr>
    </w:div>
    <w:div w:id="1178080173">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196581254">
      <w:bodyDiv w:val="1"/>
      <w:marLeft w:val="0"/>
      <w:marRight w:val="0"/>
      <w:marTop w:val="0"/>
      <w:marBottom w:val="0"/>
      <w:divBdr>
        <w:top w:val="none" w:sz="0" w:space="0" w:color="auto"/>
        <w:left w:val="none" w:sz="0" w:space="0" w:color="auto"/>
        <w:bottom w:val="none" w:sz="0" w:space="0" w:color="auto"/>
        <w:right w:val="none" w:sz="0" w:space="0" w:color="auto"/>
      </w:divBdr>
      <w:divsChild>
        <w:div w:id="1567648226">
          <w:marLeft w:val="1440"/>
          <w:marRight w:val="0"/>
          <w:marTop w:val="100"/>
          <w:marBottom w:val="0"/>
          <w:divBdr>
            <w:top w:val="none" w:sz="0" w:space="0" w:color="auto"/>
            <w:left w:val="none" w:sz="0" w:space="0" w:color="auto"/>
            <w:bottom w:val="none" w:sz="0" w:space="0" w:color="auto"/>
            <w:right w:val="none" w:sz="0" w:space="0" w:color="auto"/>
          </w:divBdr>
        </w:div>
        <w:div w:id="1867979096">
          <w:marLeft w:val="1440"/>
          <w:marRight w:val="0"/>
          <w:marTop w:val="100"/>
          <w:marBottom w:val="0"/>
          <w:divBdr>
            <w:top w:val="none" w:sz="0" w:space="0" w:color="auto"/>
            <w:left w:val="none" w:sz="0" w:space="0" w:color="auto"/>
            <w:bottom w:val="none" w:sz="0" w:space="0" w:color="auto"/>
            <w:right w:val="none" w:sz="0" w:space="0" w:color="auto"/>
          </w:divBdr>
        </w:div>
        <w:div w:id="396822546">
          <w:marLeft w:val="1440"/>
          <w:marRight w:val="0"/>
          <w:marTop w:val="100"/>
          <w:marBottom w:val="0"/>
          <w:divBdr>
            <w:top w:val="none" w:sz="0" w:space="0" w:color="auto"/>
            <w:left w:val="none" w:sz="0" w:space="0" w:color="auto"/>
            <w:bottom w:val="none" w:sz="0" w:space="0" w:color="auto"/>
            <w:right w:val="none" w:sz="0" w:space="0" w:color="auto"/>
          </w:divBdr>
        </w:div>
        <w:div w:id="504708203">
          <w:marLeft w:val="1440"/>
          <w:marRight w:val="0"/>
          <w:marTop w:val="100"/>
          <w:marBottom w:val="0"/>
          <w:divBdr>
            <w:top w:val="none" w:sz="0" w:space="0" w:color="auto"/>
            <w:left w:val="none" w:sz="0" w:space="0" w:color="auto"/>
            <w:bottom w:val="none" w:sz="0" w:space="0" w:color="auto"/>
            <w:right w:val="none" w:sz="0" w:space="0" w:color="auto"/>
          </w:divBdr>
        </w:div>
        <w:div w:id="1501039043">
          <w:marLeft w:val="1440"/>
          <w:marRight w:val="0"/>
          <w:marTop w:val="100"/>
          <w:marBottom w:val="0"/>
          <w:divBdr>
            <w:top w:val="none" w:sz="0" w:space="0" w:color="auto"/>
            <w:left w:val="none" w:sz="0" w:space="0" w:color="auto"/>
            <w:bottom w:val="none" w:sz="0" w:space="0" w:color="auto"/>
            <w:right w:val="none" w:sz="0" w:space="0" w:color="auto"/>
          </w:divBdr>
        </w:div>
        <w:div w:id="762141868">
          <w:marLeft w:val="1440"/>
          <w:marRight w:val="0"/>
          <w:marTop w:val="100"/>
          <w:marBottom w:val="0"/>
          <w:divBdr>
            <w:top w:val="none" w:sz="0" w:space="0" w:color="auto"/>
            <w:left w:val="none" w:sz="0" w:space="0" w:color="auto"/>
            <w:bottom w:val="none" w:sz="0" w:space="0" w:color="auto"/>
            <w:right w:val="none" w:sz="0" w:space="0" w:color="auto"/>
          </w:divBdr>
        </w:div>
      </w:divsChild>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13424780">
      <w:bodyDiv w:val="1"/>
      <w:marLeft w:val="0"/>
      <w:marRight w:val="0"/>
      <w:marTop w:val="0"/>
      <w:marBottom w:val="0"/>
      <w:divBdr>
        <w:top w:val="none" w:sz="0" w:space="0" w:color="auto"/>
        <w:left w:val="none" w:sz="0" w:space="0" w:color="auto"/>
        <w:bottom w:val="none" w:sz="0" w:space="0" w:color="auto"/>
        <w:right w:val="none" w:sz="0" w:space="0" w:color="auto"/>
      </w:divBdr>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74437867">
      <w:bodyDiv w:val="1"/>
      <w:marLeft w:val="0"/>
      <w:marRight w:val="0"/>
      <w:marTop w:val="0"/>
      <w:marBottom w:val="0"/>
      <w:divBdr>
        <w:top w:val="none" w:sz="0" w:space="0" w:color="auto"/>
        <w:left w:val="none" w:sz="0" w:space="0" w:color="auto"/>
        <w:bottom w:val="none" w:sz="0" w:space="0" w:color="auto"/>
        <w:right w:val="none" w:sz="0" w:space="0" w:color="auto"/>
      </w:divBdr>
      <w:divsChild>
        <w:div w:id="2075463557">
          <w:marLeft w:val="547"/>
          <w:marRight w:val="0"/>
          <w:marTop w:val="0"/>
          <w:marBottom w:val="0"/>
          <w:divBdr>
            <w:top w:val="none" w:sz="0" w:space="0" w:color="auto"/>
            <w:left w:val="none" w:sz="0" w:space="0" w:color="auto"/>
            <w:bottom w:val="none" w:sz="0" w:space="0" w:color="auto"/>
            <w:right w:val="none" w:sz="0" w:space="0" w:color="auto"/>
          </w:divBdr>
        </w:div>
        <w:div w:id="1716393779">
          <w:marLeft w:val="547"/>
          <w:marRight w:val="0"/>
          <w:marTop w:val="0"/>
          <w:marBottom w:val="0"/>
          <w:divBdr>
            <w:top w:val="none" w:sz="0" w:space="0" w:color="auto"/>
            <w:left w:val="none" w:sz="0" w:space="0" w:color="auto"/>
            <w:bottom w:val="none" w:sz="0" w:space="0" w:color="auto"/>
            <w:right w:val="none" w:sz="0" w:space="0" w:color="auto"/>
          </w:divBdr>
        </w:div>
        <w:div w:id="632561844">
          <w:marLeft w:val="547"/>
          <w:marRight w:val="0"/>
          <w:marTop w:val="0"/>
          <w:marBottom w:val="0"/>
          <w:divBdr>
            <w:top w:val="none" w:sz="0" w:space="0" w:color="auto"/>
            <w:left w:val="none" w:sz="0" w:space="0" w:color="auto"/>
            <w:bottom w:val="none" w:sz="0" w:space="0" w:color="auto"/>
            <w:right w:val="none" w:sz="0" w:space="0" w:color="auto"/>
          </w:divBdr>
        </w:div>
        <w:div w:id="328414258">
          <w:marLeft w:val="547"/>
          <w:marRight w:val="0"/>
          <w:marTop w:val="0"/>
          <w:marBottom w:val="0"/>
          <w:divBdr>
            <w:top w:val="none" w:sz="0" w:space="0" w:color="auto"/>
            <w:left w:val="none" w:sz="0" w:space="0" w:color="auto"/>
            <w:bottom w:val="none" w:sz="0" w:space="0" w:color="auto"/>
            <w:right w:val="none" w:sz="0" w:space="0" w:color="auto"/>
          </w:divBdr>
        </w:div>
        <w:div w:id="1026712148">
          <w:marLeft w:val="547"/>
          <w:marRight w:val="0"/>
          <w:marTop w:val="0"/>
          <w:marBottom w:val="0"/>
          <w:divBdr>
            <w:top w:val="none" w:sz="0" w:space="0" w:color="auto"/>
            <w:left w:val="none" w:sz="0" w:space="0" w:color="auto"/>
            <w:bottom w:val="none" w:sz="0" w:space="0" w:color="auto"/>
            <w:right w:val="none" w:sz="0" w:space="0" w:color="auto"/>
          </w:divBdr>
        </w:div>
      </w:divsChild>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291669854">
      <w:bodyDiv w:val="1"/>
      <w:marLeft w:val="0"/>
      <w:marRight w:val="0"/>
      <w:marTop w:val="0"/>
      <w:marBottom w:val="0"/>
      <w:divBdr>
        <w:top w:val="none" w:sz="0" w:space="0" w:color="auto"/>
        <w:left w:val="none" w:sz="0" w:space="0" w:color="auto"/>
        <w:bottom w:val="none" w:sz="0" w:space="0" w:color="auto"/>
        <w:right w:val="none" w:sz="0" w:space="0" w:color="auto"/>
      </w:divBdr>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41355076">
      <w:bodyDiv w:val="1"/>
      <w:marLeft w:val="0"/>
      <w:marRight w:val="0"/>
      <w:marTop w:val="0"/>
      <w:marBottom w:val="0"/>
      <w:divBdr>
        <w:top w:val="none" w:sz="0" w:space="0" w:color="auto"/>
        <w:left w:val="none" w:sz="0" w:space="0" w:color="auto"/>
        <w:bottom w:val="none" w:sz="0" w:space="0" w:color="auto"/>
        <w:right w:val="none" w:sz="0" w:space="0" w:color="auto"/>
      </w:divBdr>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12308407">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0582677">
      <w:bodyDiv w:val="1"/>
      <w:marLeft w:val="0"/>
      <w:marRight w:val="0"/>
      <w:marTop w:val="0"/>
      <w:marBottom w:val="0"/>
      <w:divBdr>
        <w:top w:val="none" w:sz="0" w:space="0" w:color="auto"/>
        <w:left w:val="none" w:sz="0" w:space="0" w:color="auto"/>
        <w:bottom w:val="none" w:sz="0" w:space="0" w:color="auto"/>
        <w:right w:val="none" w:sz="0" w:space="0" w:color="auto"/>
      </w:divBdr>
      <w:divsChild>
        <w:div w:id="1652515318">
          <w:marLeft w:val="547"/>
          <w:marRight w:val="0"/>
          <w:marTop w:val="0"/>
          <w:marBottom w:val="0"/>
          <w:divBdr>
            <w:top w:val="none" w:sz="0" w:space="0" w:color="auto"/>
            <w:left w:val="none" w:sz="0" w:space="0" w:color="auto"/>
            <w:bottom w:val="none" w:sz="0" w:space="0" w:color="auto"/>
            <w:right w:val="none" w:sz="0" w:space="0" w:color="auto"/>
          </w:divBdr>
        </w:div>
        <w:div w:id="665942602">
          <w:marLeft w:val="547"/>
          <w:marRight w:val="0"/>
          <w:marTop w:val="0"/>
          <w:marBottom w:val="0"/>
          <w:divBdr>
            <w:top w:val="none" w:sz="0" w:space="0" w:color="auto"/>
            <w:left w:val="none" w:sz="0" w:space="0" w:color="auto"/>
            <w:bottom w:val="none" w:sz="0" w:space="0" w:color="auto"/>
            <w:right w:val="none" w:sz="0" w:space="0" w:color="auto"/>
          </w:divBdr>
        </w:div>
        <w:div w:id="1364405620">
          <w:marLeft w:val="547"/>
          <w:marRight w:val="0"/>
          <w:marTop w:val="0"/>
          <w:marBottom w:val="0"/>
          <w:divBdr>
            <w:top w:val="none" w:sz="0" w:space="0" w:color="auto"/>
            <w:left w:val="none" w:sz="0" w:space="0" w:color="auto"/>
            <w:bottom w:val="none" w:sz="0" w:space="0" w:color="auto"/>
            <w:right w:val="none" w:sz="0" w:space="0" w:color="auto"/>
          </w:divBdr>
        </w:div>
        <w:div w:id="104464827">
          <w:marLeft w:val="547"/>
          <w:marRight w:val="0"/>
          <w:marTop w:val="0"/>
          <w:marBottom w:val="0"/>
          <w:divBdr>
            <w:top w:val="none" w:sz="0" w:space="0" w:color="auto"/>
            <w:left w:val="none" w:sz="0" w:space="0" w:color="auto"/>
            <w:bottom w:val="none" w:sz="0" w:space="0" w:color="auto"/>
            <w:right w:val="none" w:sz="0" w:space="0" w:color="auto"/>
          </w:divBdr>
        </w:div>
        <w:div w:id="4981798">
          <w:marLeft w:val="547"/>
          <w:marRight w:val="0"/>
          <w:marTop w:val="0"/>
          <w:marBottom w:val="0"/>
          <w:divBdr>
            <w:top w:val="none" w:sz="0" w:space="0" w:color="auto"/>
            <w:left w:val="none" w:sz="0" w:space="0" w:color="auto"/>
            <w:bottom w:val="none" w:sz="0" w:space="0" w:color="auto"/>
            <w:right w:val="none" w:sz="0" w:space="0" w:color="auto"/>
          </w:divBdr>
        </w:div>
      </w:divsChild>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596785637">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27421298">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894392401">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22524271">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1597298">
      <w:bodyDiv w:val="1"/>
      <w:marLeft w:val="0"/>
      <w:marRight w:val="0"/>
      <w:marTop w:val="0"/>
      <w:marBottom w:val="0"/>
      <w:divBdr>
        <w:top w:val="none" w:sz="0" w:space="0" w:color="auto"/>
        <w:left w:val="none" w:sz="0" w:space="0" w:color="auto"/>
        <w:bottom w:val="none" w:sz="0" w:space="0" w:color="auto"/>
        <w:right w:val="none" w:sz="0" w:space="0" w:color="auto"/>
      </w:divBdr>
      <w:divsChild>
        <w:div w:id="19360783">
          <w:marLeft w:val="274"/>
          <w:marRight w:val="0"/>
          <w:marTop w:val="0"/>
          <w:marBottom w:val="60"/>
          <w:divBdr>
            <w:top w:val="none" w:sz="0" w:space="0" w:color="auto"/>
            <w:left w:val="none" w:sz="0" w:space="0" w:color="auto"/>
            <w:bottom w:val="none" w:sz="0" w:space="0" w:color="auto"/>
            <w:right w:val="none" w:sz="0" w:space="0" w:color="auto"/>
          </w:divBdr>
        </w:div>
        <w:div w:id="20278716">
          <w:marLeft w:val="274"/>
          <w:marRight w:val="0"/>
          <w:marTop w:val="0"/>
          <w:marBottom w:val="60"/>
          <w:divBdr>
            <w:top w:val="none" w:sz="0" w:space="0" w:color="auto"/>
            <w:left w:val="none" w:sz="0" w:space="0" w:color="auto"/>
            <w:bottom w:val="none" w:sz="0" w:space="0" w:color="auto"/>
            <w:right w:val="none" w:sz="0" w:space="0" w:color="auto"/>
          </w:divBdr>
        </w:div>
        <w:div w:id="157969329">
          <w:marLeft w:val="274"/>
          <w:marRight w:val="0"/>
          <w:marTop w:val="0"/>
          <w:marBottom w:val="60"/>
          <w:divBdr>
            <w:top w:val="none" w:sz="0" w:space="0" w:color="auto"/>
            <w:left w:val="none" w:sz="0" w:space="0" w:color="auto"/>
            <w:bottom w:val="none" w:sz="0" w:space="0" w:color="auto"/>
            <w:right w:val="none" w:sz="0" w:space="0" w:color="auto"/>
          </w:divBdr>
        </w:div>
        <w:div w:id="490097793">
          <w:marLeft w:val="274"/>
          <w:marRight w:val="0"/>
          <w:marTop w:val="0"/>
          <w:marBottom w:val="60"/>
          <w:divBdr>
            <w:top w:val="none" w:sz="0" w:space="0" w:color="auto"/>
            <w:left w:val="none" w:sz="0" w:space="0" w:color="auto"/>
            <w:bottom w:val="none" w:sz="0" w:space="0" w:color="auto"/>
            <w:right w:val="none" w:sz="0" w:space="0" w:color="auto"/>
          </w:divBdr>
        </w:div>
        <w:div w:id="625240897">
          <w:marLeft w:val="274"/>
          <w:marRight w:val="0"/>
          <w:marTop w:val="0"/>
          <w:marBottom w:val="60"/>
          <w:divBdr>
            <w:top w:val="none" w:sz="0" w:space="0" w:color="auto"/>
            <w:left w:val="none" w:sz="0" w:space="0" w:color="auto"/>
            <w:bottom w:val="none" w:sz="0" w:space="0" w:color="auto"/>
            <w:right w:val="none" w:sz="0" w:space="0" w:color="auto"/>
          </w:divBdr>
        </w:div>
        <w:div w:id="896085776">
          <w:marLeft w:val="274"/>
          <w:marRight w:val="0"/>
          <w:marTop w:val="0"/>
          <w:marBottom w:val="60"/>
          <w:divBdr>
            <w:top w:val="none" w:sz="0" w:space="0" w:color="auto"/>
            <w:left w:val="none" w:sz="0" w:space="0" w:color="auto"/>
            <w:bottom w:val="none" w:sz="0" w:space="0" w:color="auto"/>
            <w:right w:val="none" w:sz="0" w:space="0" w:color="auto"/>
          </w:divBdr>
        </w:div>
        <w:div w:id="1275136426">
          <w:marLeft w:val="274"/>
          <w:marRight w:val="0"/>
          <w:marTop w:val="0"/>
          <w:marBottom w:val="60"/>
          <w:divBdr>
            <w:top w:val="none" w:sz="0" w:space="0" w:color="auto"/>
            <w:left w:val="none" w:sz="0" w:space="0" w:color="auto"/>
            <w:bottom w:val="none" w:sz="0" w:space="0" w:color="auto"/>
            <w:right w:val="none" w:sz="0" w:space="0" w:color="auto"/>
          </w:divBdr>
        </w:div>
        <w:div w:id="1579174946">
          <w:marLeft w:val="274"/>
          <w:marRight w:val="0"/>
          <w:marTop w:val="0"/>
          <w:marBottom w:val="60"/>
          <w:divBdr>
            <w:top w:val="none" w:sz="0" w:space="0" w:color="auto"/>
            <w:left w:val="none" w:sz="0" w:space="0" w:color="auto"/>
            <w:bottom w:val="none" w:sz="0" w:space="0" w:color="auto"/>
            <w:right w:val="none" w:sz="0" w:space="0" w:color="auto"/>
          </w:divBdr>
        </w:div>
        <w:div w:id="1593970315">
          <w:marLeft w:val="274"/>
          <w:marRight w:val="0"/>
          <w:marTop w:val="0"/>
          <w:marBottom w:val="60"/>
          <w:divBdr>
            <w:top w:val="none" w:sz="0" w:space="0" w:color="auto"/>
            <w:left w:val="none" w:sz="0" w:space="0" w:color="auto"/>
            <w:bottom w:val="none" w:sz="0" w:space="0" w:color="auto"/>
            <w:right w:val="none" w:sz="0" w:space="0" w:color="auto"/>
          </w:divBdr>
        </w:div>
        <w:div w:id="1601134065">
          <w:marLeft w:val="274"/>
          <w:marRight w:val="0"/>
          <w:marTop w:val="0"/>
          <w:marBottom w:val="60"/>
          <w:divBdr>
            <w:top w:val="none" w:sz="0" w:space="0" w:color="auto"/>
            <w:left w:val="none" w:sz="0" w:space="0" w:color="auto"/>
            <w:bottom w:val="none" w:sz="0" w:space="0" w:color="auto"/>
            <w:right w:val="none" w:sz="0" w:space="0" w:color="auto"/>
          </w:divBdr>
        </w:div>
        <w:div w:id="1925651685">
          <w:marLeft w:val="274"/>
          <w:marRight w:val="0"/>
          <w:marTop w:val="0"/>
          <w:marBottom w:val="60"/>
          <w:divBdr>
            <w:top w:val="none" w:sz="0" w:space="0" w:color="auto"/>
            <w:left w:val="none" w:sz="0" w:space="0" w:color="auto"/>
            <w:bottom w:val="none" w:sz="0" w:space="0" w:color="auto"/>
            <w:right w:val="none" w:sz="0" w:space="0" w:color="auto"/>
          </w:divBdr>
        </w:div>
      </w:divsChild>
    </w:div>
    <w:div w:id="1954702127">
      <w:bodyDiv w:val="1"/>
      <w:marLeft w:val="0"/>
      <w:marRight w:val="0"/>
      <w:marTop w:val="0"/>
      <w:marBottom w:val="0"/>
      <w:divBdr>
        <w:top w:val="none" w:sz="0" w:space="0" w:color="auto"/>
        <w:left w:val="none" w:sz="0" w:space="0" w:color="auto"/>
        <w:bottom w:val="none" w:sz="0" w:space="0" w:color="auto"/>
        <w:right w:val="none" w:sz="0" w:space="0" w:color="auto"/>
      </w:divBdr>
      <w:divsChild>
        <w:div w:id="2052610258">
          <w:marLeft w:val="547"/>
          <w:marRight w:val="0"/>
          <w:marTop w:val="0"/>
          <w:marBottom w:val="0"/>
          <w:divBdr>
            <w:top w:val="none" w:sz="0" w:space="0" w:color="auto"/>
            <w:left w:val="none" w:sz="0" w:space="0" w:color="auto"/>
            <w:bottom w:val="none" w:sz="0" w:space="0" w:color="auto"/>
            <w:right w:val="none" w:sz="0" w:space="0" w:color="auto"/>
          </w:divBdr>
        </w:div>
        <w:div w:id="816653391">
          <w:marLeft w:val="547"/>
          <w:marRight w:val="0"/>
          <w:marTop w:val="0"/>
          <w:marBottom w:val="0"/>
          <w:divBdr>
            <w:top w:val="none" w:sz="0" w:space="0" w:color="auto"/>
            <w:left w:val="none" w:sz="0" w:space="0" w:color="auto"/>
            <w:bottom w:val="none" w:sz="0" w:space="0" w:color="auto"/>
            <w:right w:val="none" w:sz="0" w:space="0" w:color="auto"/>
          </w:divBdr>
        </w:div>
        <w:div w:id="110904928">
          <w:marLeft w:val="547"/>
          <w:marRight w:val="0"/>
          <w:marTop w:val="0"/>
          <w:marBottom w:val="0"/>
          <w:divBdr>
            <w:top w:val="none" w:sz="0" w:space="0" w:color="auto"/>
            <w:left w:val="none" w:sz="0" w:space="0" w:color="auto"/>
            <w:bottom w:val="none" w:sz="0" w:space="0" w:color="auto"/>
            <w:right w:val="none" w:sz="0" w:space="0" w:color="auto"/>
          </w:divBdr>
        </w:div>
        <w:div w:id="1321033627">
          <w:marLeft w:val="547"/>
          <w:marRight w:val="0"/>
          <w:marTop w:val="0"/>
          <w:marBottom w:val="0"/>
          <w:divBdr>
            <w:top w:val="none" w:sz="0" w:space="0" w:color="auto"/>
            <w:left w:val="none" w:sz="0" w:space="0" w:color="auto"/>
            <w:bottom w:val="none" w:sz="0" w:space="0" w:color="auto"/>
            <w:right w:val="none" w:sz="0" w:space="0" w:color="auto"/>
          </w:divBdr>
        </w:div>
        <w:div w:id="407534370">
          <w:marLeft w:val="547"/>
          <w:marRight w:val="0"/>
          <w:marTop w:val="0"/>
          <w:marBottom w:val="0"/>
          <w:divBdr>
            <w:top w:val="none" w:sz="0" w:space="0" w:color="auto"/>
            <w:left w:val="none" w:sz="0" w:space="0" w:color="auto"/>
            <w:bottom w:val="none" w:sz="0" w:space="0" w:color="auto"/>
            <w:right w:val="none" w:sz="0" w:space="0" w:color="auto"/>
          </w:divBdr>
        </w:div>
      </w:divsChild>
    </w:div>
    <w:div w:id="1975213856">
      <w:bodyDiv w:val="1"/>
      <w:marLeft w:val="0"/>
      <w:marRight w:val="0"/>
      <w:marTop w:val="0"/>
      <w:marBottom w:val="0"/>
      <w:divBdr>
        <w:top w:val="none" w:sz="0" w:space="0" w:color="auto"/>
        <w:left w:val="none" w:sz="0" w:space="0" w:color="auto"/>
        <w:bottom w:val="none" w:sz="0" w:space="0" w:color="auto"/>
        <w:right w:val="none" w:sz="0" w:space="0" w:color="auto"/>
      </w:divBdr>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07978225">
      <w:bodyDiv w:val="1"/>
      <w:marLeft w:val="0"/>
      <w:marRight w:val="0"/>
      <w:marTop w:val="0"/>
      <w:marBottom w:val="0"/>
      <w:divBdr>
        <w:top w:val="none" w:sz="0" w:space="0" w:color="auto"/>
        <w:left w:val="none" w:sz="0" w:space="0" w:color="auto"/>
        <w:bottom w:val="none" w:sz="0" w:space="0" w:color="auto"/>
        <w:right w:val="none" w:sz="0" w:space="0" w:color="auto"/>
      </w:divBdr>
      <w:divsChild>
        <w:div w:id="1596983843">
          <w:marLeft w:val="216"/>
          <w:marRight w:val="0"/>
          <w:marTop w:val="240"/>
          <w:marBottom w:val="0"/>
          <w:divBdr>
            <w:top w:val="none" w:sz="0" w:space="0" w:color="auto"/>
            <w:left w:val="none" w:sz="0" w:space="0" w:color="auto"/>
            <w:bottom w:val="none" w:sz="0" w:space="0" w:color="auto"/>
            <w:right w:val="none" w:sz="0" w:space="0" w:color="auto"/>
          </w:divBdr>
        </w:div>
      </w:divsChild>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7079536">
      <w:bodyDiv w:val="1"/>
      <w:marLeft w:val="0"/>
      <w:marRight w:val="0"/>
      <w:marTop w:val="0"/>
      <w:marBottom w:val="0"/>
      <w:divBdr>
        <w:top w:val="none" w:sz="0" w:space="0" w:color="auto"/>
        <w:left w:val="none" w:sz="0" w:space="0" w:color="auto"/>
        <w:bottom w:val="none" w:sz="0" w:space="0" w:color="auto"/>
        <w:right w:val="none" w:sz="0" w:space="0" w:color="auto"/>
      </w:divBdr>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 w:id="2084254050">
      <w:bodyDiv w:val="1"/>
      <w:marLeft w:val="0"/>
      <w:marRight w:val="0"/>
      <w:marTop w:val="0"/>
      <w:marBottom w:val="0"/>
      <w:divBdr>
        <w:top w:val="none" w:sz="0" w:space="0" w:color="auto"/>
        <w:left w:val="none" w:sz="0" w:space="0" w:color="auto"/>
        <w:bottom w:val="none" w:sz="0" w:space="0" w:color="auto"/>
        <w:right w:val="none" w:sz="0" w:space="0" w:color="auto"/>
      </w:divBdr>
    </w:div>
    <w:div w:id="209134280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23.emf"/><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emf"/><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ntTable" Target="fontTable.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62d8fa40cdf19c3b45f7a7c84a6b33e3">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7f23b84c548d524dc9ba7f88e45ded83"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HR33RHYHUWRF-507899316-28222</_dlc_DocId>
    <_dlc_DocIdUrl xmlns="ca125759-a0e7-4469-93e0-e34bba23bda5">
      <Url>https://qualcomm.sharepoint.com/teams/pentari/_layouts/15/DocIdRedir.aspx?ID=HR33RHYHUWRF-507899316-28222</Url>
      <Description>HR33RHYHUWRF-507899316-28222</Description>
    </_dlc_DocIdUrl>
  </documentManagement>
</p:properties>
</file>

<file path=customXml/itemProps1.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customXml/itemProps2.xml><?xml version="1.0" encoding="utf-8"?>
<ds:datastoreItem xmlns:ds="http://schemas.openxmlformats.org/officeDocument/2006/customXml" ds:itemID="{E81F0AA3-6ACD-498A-BA9B-4090EB48FD96}">
  <ds:schemaRefs>
    <ds:schemaRef ds:uri="http://schemas.microsoft.com/sharepoint/v3/contenttype/forms"/>
  </ds:schemaRefs>
</ds:datastoreItem>
</file>

<file path=customXml/itemProps3.xml><?xml version="1.0" encoding="utf-8"?>
<ds:datastoreItem xmlns:ds="http://schemas.openxmlformats.org/officeDocument/2006/customXml" ds:itemID="{CAF698EE-6F26-4076-B5E2-FDAFCC05AE74}">
  <ds:schemaRefs>
    <ds:schemaRef ds:uri="http://schemas.microsoft.com/sharepoint/events"/>
  </ds:schemaRefs>
</ds:datastoreItem>
</file>

<file path=customXml/itemProps4.xml><?xml version="1.0" encoding="utf-8"?>
<ds:datastoreItem xmlns:ds="http://schemas.openxmlformats.org/officeDocument/2006/customXml" ds:itemID="{323B3D48-4204-41B0-B34A-D5ABA3CA6F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C4C7A79-BB9B-40FC-981D-F6155E85B8D5}">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EnNormal</Template>
  <TotalTime>4039</TotalTime>
  <Pages>33</Pages>
  <Words>7628</Words>
  <Characters>43483</Characters>
  <Application>Microsoft Office Word</Application>
  <DocSecurity>0</DocSecurity>
  <Lines>362</Lines>
  <Paragraphs>102</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
      <vt:lpstr/>
      <vt:lpstr/>
    </vt:vector>
  </TitlesOfParts>
  <Company>Microsoft</Company>
  <LinksUpToDate>false</LinksUpToDate>
  <CharactersWithSpaces>51009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Yuchul Kim</cp:lastModifiedBy>
  <cp:revision>601</cp:revision>
  <dcterms:created xsi:type="dcterms:W3CDTF">2024-08-08T22:55:00Z</dcterms:created>
  <dcterms:modified xsi:type="dcterms:W3CDTF">2024-10-04T20:13:00Z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da0a10c8-74b4-43d8-a216-5dd209d78576</vt:lpwstr>
  </property>
  <property fmtid="{D5CDD505-2E9C-101B-9397-08002B2CF9AE}" pid="18" name="MediaServiceImageTags">
    <vt:lpwstr/>
  </property>
</Properties>
</file>